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E49" w:rsidRPr="000A3F67" w:rsidRDefault="00A52E49" w:rsidP="00A52E49">
      <w:pPr>
        <w:pStyle w:val="NoSpacing"/>
        <w:rPr>
          <w:b/>
          <w:lang w:val="bg-BG"/>
        </w:rPr>
      </w:pPr>
      <w:r>
        <w:rPr>
          <w:b/>
          <w:lang w:val="bg-BG"/>
        </w:rPr>
        <w:t xml:space="preserve">  </w:t>
      </w:r>
      <w:r w:rsidRPr="000A3F67">
        <w:rPr>
          <w:b/>
          <w:lang w:val="bg-BG"/>
        </w:rPr>
        <w:t xml:space="preserve">                                               </w:t>
      </w:r>
      <w:r>
        <w:rPr>
          <w:b/>
          <w:lang w:val="bg-BG"/>
        </w:rPr>
        <w:t xml:space="preserve">                              </w:t>
      </w:r>
      <w:r w:rsidR="009F65C6">
        <w:rPr>
          <w:b/>
          <w:lang w:val="bg-BG"/>
        </w:rPr>
        <w:t>ОДОБРЯВАМ;</w:t>
      </w:r>
      <w:r w:rsidRPr="000A3F67">
        <w:rPr>
          <w:b/>
        </w:rPr>
        <w:t xml:space="preserve"> </w:t>
      </w:r>
    </w:p>
    <w:p w:rsidR="00A52E49" w:rsidRPr="000A3F67" w:rsidRDefault="00A52E49" w:rsidP="00A52E49">
      <w:pPr>
        <w:pStyle w:val="NoSpacing"/>
        <w:rPr>
          <w:b/>
          <w:lang w:val="bg-BG"/>
        </w:rPr>
      </w:pPr>
      <w:r w:rsidRPr="000A3F67">
        <w:rPr>
          <w:b/>
          <w:lang w:val="bg-BG"/>
        </w:rPr>
        <w:tab/>
      </w:r>
      <w:r w:rsidRPr="000A3F67">
        <w:rPr>
          <w:b/>
          <w:lang w:val="bg-BG"/>
        </w:rPr>
        <w:tab/>
        <w:t xml:space="preserve">                                                       ВЪЗЛОЖИТЕЛ</w:t>
      </w:r>
    </w:p>
    <w:p w:rsidR="00A52E49" w:rsidRPr="00CA288E" w:rsidRDefault="00A52E49" w:rsidP="00A52E49">
      <w:pPr>
        <w:pStyle w:val="NoSpacing"/>
        <w:rPr>
          <w:rFonts w:eastAsia="Arial Unicode MS"/>
          <w:b/>
          <w:szCs w:val="24"/>
          <w:lang w:val="bg-BG" w:eastAsia="ko-KR"/>
        </w:rPr>
      </w:pPr>
      <w:r w:rsidRPr="000A3F67">
        <w:rPr>
          <w:rFonts w:eastAsia="Arial Unicode MS"/>
          <w:b/>
          <w:lang w:val="bg-BG" w:eastAsia="ko-KR"/>
        </w:rPr>
        <w:t xml:space="preserve">                                                                               </w:t>
      </w:r>
      <w:r w:rsidRPr="00CA288E">
        <w:rPr>
          <w:rFonts w:eastAsia="Arial Unicode MS"/>
          <w:b/>
          <w:szCs w:val="24"/>
          <w:lang w:val="bg-BG" w:eastAsia="ko-KR"/>
        </w:rPr>
        <w:t>проф.дтн инж. Р.Иларионов</w:t>
      </w:r>
    </w:p>
    <w:p w:rsidR="00A52E49" w:rsidRPr="00CA288E" w:rsidRDefault="00A52E49" w:rsidP="00A52E49">
      <w:pPr>
        <w:pStyle w:val="NoSpacing"/>
        <w:rPr>
          <w:b/>
          <w:i/>
          <w:szCs w:val="24"/>
          <w:lang w:val="bg-BG"/>
        </w:rPr>
      </w:pPr>
      <w:r w:rsidRPr="00CA288E">
        <w:rPr>
          <w:rFonts w:eastAsia="Arial Unicode MS"/>
          <w:b/>
          <w:szCs w:val="24"/>
          <w:lang w:val="bg-BG" w:eastAsia="ko-KR"/>
        </w:rPr>
        <w:t xml:space="preserve">                                                                    </w:t>
      </w:r>
      <w:r w:rsidR="00CA288E">
        <w:rPr>
          <w:rFonts w:eastAsia="Arial Unicode MS"/>
          <w:b/>
          <w:szCs w:val="24"/>
          <w:lang w:val="bg-BG" w:eastAsia="ko-KR"/>
        </w:rPr>
        <w:tab/>
        <w:t xml:space="preserve">       </w:t>
      </w:r>
      <w:r w:rsidRPr="00CA288E">
        <w:rPr>
          <w:rFonts w:eastAsia="Arial Unicode MS"/>
          <w:b/>
          <w:szCs w:val="24"/>
          <w:lang w:val="bg-BG" w:eastAsia="ko-KR"/>
        </w:rPr>
        <w:t xml:space="preserve">РЕКТОР </w:t>
      </w:r>
      <w:r w:rsidR="00CA288E" w:rsidRPr="00CA288E">
        <w:rPr>
          <w:rFonts w:eastAsia="Arial Unicode MS"/>
          <w:b/>
          <w:szCs w:val="24"/>
          <w:lang w:val="bg-BG" w:eastAsia="ko-KR"/>
        </w:rPr>
        <w:t xml:space="preserve">НА </w:t>
      </w:r>
      <w:r w:rsidRPr="00CA288E">
        <w:rPr>
          <w:rFonts w:eastAsia="Arial Unicode MS"/>
          <w:b/>
          <w:szCs w:val="24"/>
          <w:lang w:val="bg-BG" w:eastAsia="ko-KR"/>
        </w:rPr>
        <w:t xml:space="preserve">ТУ </w:t>
      </w:r>
      <w:r w:rsidR="00CA288E" w:rsidRPr="00CA288E">
        <w:rPr>
          <w:rFonts w:eastAsia="Arial Unicode MS"/>
          <w:b/>
          <w:szCs w:val="24"/>
          <w:lang w:val="bg-BG" w:eastAsia="ko-KR"/>
        </w:rPr>
        <w:t xml:space="preserve">- </w:t>
      </w:r>
      <w:r w:rsidRPr="00CA288E">
        <w:rPr>
          <w:rFonts w:eastAsia="Arial Unicode MS"/>
          <w:b/>
          <w:szCs w:val="24"/>
          <w:lang w:val="bg-BG" w:eastAsia="ko-KR"/>
        </w:rPr>
        <w:t>ГАБРОВО</w:t>
      </w:r>
    </w:p>
    <w:p w:rsidR="00A52E49" w:rsidRPr="000A3F67" w:rsidRDefault="00A52E49" w:rsidP="00A52E49">
      <w:pPr>
        <w:widowControl w:val="0"/>
        <w:tabs>
          <w:tab w:val="left" w:pos="-720"/>
        </w:tabs>
        <w:suppressAutoHyphens/>
        <w:rPr>
          <w:rFonts w:eastAsia="Batang"/>
          <w:b/>
          <w:i/>
          <w:szCs w:val="24"/>
          <w:lang w:val="bg-BG"/>
        </w:rPr>
      </w:pPr>
    </w:p>
    <w:p w:rsidR="00A52E49" w:rsidRPr="00D36D8A" w:rsidRDefault="00A52E49" w:rsidP="00A52E49">
      <w:pPr>
        <w:widowControl w:val="0"/>
        <w:tabs>
          <w:tab w:val="left" w:pos="-720"/>
        </w:tabs>
        <w:suppressAutoHyphens/>
        <w:rPr>
          <w:rFonts w:eastAsia="Batang"/>
          <w:i/>
          <w:szCs w:val="24"/>
          <w:lang w:val="bg-BG"/>
        </w:rPr>
      </w:pPr>
    </w:p>
    <w:p w:rsidR="00A52E49" w:rsidRPr="0028245C" w:rsidRDefault="00A52E49" w:rsidP="00A52E49">
      <w:pPr>
        <w:widowControl w:val="0"/>
        <w:tabs>
          <w:tab w:val="left" w:pos="-720"/>
        </w:tabs>
        <w:suppressAutoHyphens/>
        <w:rPr>
          <w:rFonts w:eastAsia="Batang"/>
          <w:i/>
          <w:szCs w:val="24"/>
          <w:lang w:val="bg-BG"/>
        </w:rPr>
      </w:pPr>
    </w:p>
    <w:p w:rsidR="00A52E49" w:rsidRPr="0028245C" w:rsidRDefault="00A52E49" w:rsidP="00A52E49">
      <w:pPr>
        <w:ind w:left="-284" w:right="138" w:firstLine="644"/>
        <w:jc w:val="center"/>
        <w:rPr>
          <w:b/>
          <w:sz w:val="32"/>
          <w:szCs w:val="32"/>
          <w:lang w:val="bg-BG"/>
        </w:rPr>
      </w:pPr>
    </w:p>
    <w:p w:rsidR="00A52E49" w:rsidRPr="009F65C6" w:rsidRDefault="00A52E49" w:rsidP="00A52E49">
      <w:pPr>
        <w:widowControl w:val="0"/>
        <w:tabs>
          <w:tab w:val="left" w:pos="-720"/>
        </w:tabs>
        <w:suppressAutoHyphens/>
        <w:rPr>
          <w:rFonts w:eastAsia="Batang" w:cs="Times New Roman"/>
          <w:i/>
          <w:sz w:val="32"/>
          <w:szCs w:val="32"/>
          <w:lang w:val="bg-BG"/>
        </w:rPr>
      </w:pPr>
    </w:p>
    <w:p w:rsidR="00A52E49" w:rsidRPr="009F65C6" w:rsidRDefault="00A52E49" w:rsidP="00A52E49">
      <w:pPr>
        <w:pStyle w:val="NoSpacing"/>
        <w:jc w:val="center"/>
        <w:rPr>
          <w:rStyle w:val="BookTitle"/>
          <w:sz w:val="32"/>
          <w:szCs w:val="32"/>
        </w:rPr>
      </w:pPr>
      <w:r w:rsidRPr="009F65C6">
        <w:rPr>
          <w:rStyle w:val="BookTitle"/>
          <w:sz w:val="32"/>
          <w:szCs w:val="32"/>
        </w:rPr>
        <w:t>ДОКУМЕНТАЦИЯ</w:t>
      </w:r>
    </w:p>
    <w:p w:rsidR="00A52E49" w:rsidRPr="009F65C6" w:rsidRDefault="00A52E49" w:rsidP="00A52E49">
      <w:pPr>
        <w:pStyle w:val="NoSpacing"/>
        <w:jc w:val="center"/>
        <w:rPr>
          <w:rStyle w:val="BookTitle"/>
          <w:sz w:val="32"/>
          <w:szCs w:val="32"/>
        </w:rPr>
      </w:pPr>
      <w:r w:rsidRPr="009F65C6">
        <w:rPr>
          <w:rStyle w:val="BookTitle"/>
          <w:sz w:val="32"/>
          <w:szCs w:val="32"/>
        </w:rPr>
        <w:t>ЗА УЧАСТИЕ В ОТКРИТА ПРОЦЕДУРА</w:t>
      </w:r>
    </w:p>
    <w:p w:rsidR="00A52E49" w:rsidRPr="009F65C6" w:rsidRDefault="00A52E49" w:rsidP="009F65C6">
      <w:pPr>
        <w:pStyle w:val="NoSpacing"/>
        <w:jc w:val="center"/>
        <w:rPr>
          <w:b/>
          <w:bCs/>
          <w:smallCaps/>
          <w:spacing w:val="5"/>
          <w:sz w:val="32"/>
          <w:szCs w:val="32"/>
          <w:lang w:val="bg-BG"/>
        </w:rPr>
      </w:pPr>
      <w:r w:rsidRPr="009F65C6">
        <w:rPr>
          <w:rStyle w:val="BookTitle"/>
          <w:sz w:val="32"/>
          <w:szCs w:val="32"/>
        </w:rPr>
        <w:t>ПО РЕДА НА ЗАКОНА ЗА ОБЩЕСТВЕНИТЕ ПОРЪЧКИ С ПРЕДМЕТ:</w:t>
      </w:r>
    </w:p>
    <w:p w:rsidR="00CA288E" w:rsidRDefault="00A52E49" w:rsidP="00A52E49">
      <w:pPr>
        <w:pStyle w:val="NoSpacing"/>
        <w:jc w:val="center"/>
        <w:rPr>
          <w:b/>
          <w:sz w:val="28"/>
          <w:szCs w:val="28"/>
          <w:lang w:val="ru-RU"/>
        </w:rPr>
      </w:pPr>
      <w:r w:rsidRPr="0028245C">
        <w:rPr>
          <w:b/>
          <w:sz w:val="28"/>
          <w:szCs w:val="28"/>
          <w:lang w:val="bg-BG"/>
        </w:rPr>
        <w:t>„Доставка</w:t>
      </w:r>
      <w:r w:rsidR="00CA288E">
        <w:rPr>
          <w:b/>
          <w:sz w:val="28"/>
          <w:szCs w:val="28"/>
          <w:lang w:val="ru-RU"/>
        </w:rPr>
        <w:t xml:space="preserve"> на хранителни продукти</w:t>
      </w:r>
      <w:r w:rsidRPr="00331CD1">
        <w:rPr>
          <w:b/>
          <w:sz w:val="28"/>
          <w:szCs w:val="28"/>
          <w:lang w:val="ru-RU"/>
        </w:rPr>
        <w:t xml:space="preserve">, за нуждите на </w:t>
      </w:r>
      <w:r w:rsidRPr="000C7997">
        <w:rPr>
          <w:b/>
          <w:sz w:val="28"/>
          <w:szCs w:val="28"/>
          <w:lang w:val="bg-BG"/>
        </w:rPr>
        <w:t>Технически колеж – Ловеч</w:t>
      </w:r>
      <w:r w:rsidRPr="0028245C">
        <w:rPr>
          <w:b/>
          <w:sz w:val="28"/>
          <w:szCs w:val="28"/>
          <w:lang w:val="bg-BG"/>
        </w:rPr>
        <w:t>”</w:t>
      </w:r>
      <w:r>
        <w:rPr>
          <w:b/>
          <w:sz w:val="28"/>
          <w:szCs w:val="28"/>
          <w:lang w:val="ru-RU"/>
        </w:rPr>
        <w:t xml:space="preserve"> </w:t>
      </w:r>
    </w:p>
    <w:p w:rsidR="00A52E49" w:rsidRDefault="00A52E49" w:rsidP="00A52E49">
      <w:pPr>
        <w:pStyle w:val="NoSpacing"/>
        <w:jc w:val="center"/>
        <w:rPr>
          <w:b/>
          <w:sz w:val="28"/>
          <w:szCs w:val="28"/>
          <w:lang w:val="ru-RU"/>
        </w:rPr>
      </w:pPr>
      <w:r>
        <w:rPr>
          <w:b/>
          <w:sz w:val="28"/>
          <w:szCs w:val="28"/>
          <w:lang w:val="ru-RU"/>
        </w:rPr>
        <w:t>по обособени позиции:</w:t>
      </w:r>
    </w:p>
    <w:p w:rsidR="00A52E49" w:rsidRDefault="00A52E49" w:rsidP="00A52E49">
      <w:pPr>
        <w:pStyle w:val="NoSpacing"/>
        <w:jc w:val="center"/>
        <w:rPr>
          <w:b/>
          <w:sz w:val="28"/>
          <w:szCs w:val="28"/>
          <w:lang w:val="ru-RU"/>
        </w:rPr>
      </w:pPr>
    </w:p>
    <w:p w:rsidR="00A52E49" w:rsidRDefault="00A52E49" w:rsidP="00A52E49">
      <w:pPr>
        <w:pStyle w:val="NoSpacing"/>
        <w:jc w:val="both"/>
        <w:rPr>
          <w:b/>
          <w:iCs/>
          <w:lang w:val="bg-BG"/>
        </w:rPr>
      </w:pPr>
      <w:r>
        <w:rPr>
          <w:b/>
          <w:iCs/>
          <w:lang w:val="bg-BG"/>
        </w:rPr>
        <w:t xml:space="preserve">  </w:t>
      </w:r>
      <w:r w:rsidRPr="0028245C">
        <w:rPr>
          <w:b/>
          <w:iCs/>
          <w:lang w:val="bg-BG"/>
        </w:rPr>
        <w:t xml:space="preserve">1. </w:t>
      </w:r>
      <w:r w:rsidRPr="0028245C">
        <w:rPr>
          <w:b/>
          <w:i/>
          <w:iCs/>
          <w:lang w:val="bg-BG"/>
        </w:rPr>
        <w:t xml:space="preserve">Обособена позиция №1 </w:t>
      </w:r>
      <w:r w:rsidRPr="0028245C">
        <w:rPr>
          <w:b/>
          <w:iCs/>
          <w:lang w:val="bg-BG"/>
        </w:rPr>
        <w:t>– „Пакетирани хранителни продукти”</w:t>
      </w:r>
    </w:p>
    <w:p w:rsidR="00A52E49" w:rsidRPr="002A1E3D" w:rsidRDefault="00A52E49" w:rsidP="00A52E49">
      <w:pPr>
        <w:pStyle w:val="NoSpacing"/>
        <w:jc w:val="both"/>
        <w:rPr>
          <w:b/>
          <w:iCs/>
          <w:lang w:val="bg-BG"/>
        </w:rPr>
      </w:pPr>
      <w:r>
        <w:rPr>
          <w:iCs/>
          <w:lang w:val="bg-BG"/>
        </w:rPr>
        <w:t xml:space="preserve">  </w:t>
      </w:r>
      <w:r w:rsidRPr="0028245C">
        <w:rPr>
          <w:b/>
          <w:iCs/>
          <w:lang w:val="bg-BG"/>
        </w:rPr>
        <w:t xml:space="preserve">2. </w:t>
      </w:r>
      <w:r w:rsidRPr="0028245C">
        <w:rPr>
          <w:b/>
          <w:i/>
          <w:iCs/>
          <w:lang w:val="bg-BG"/>
        </w:rPr>
        <w:t xml:space="preserve">Обособена позиция №2 </w:t>
      </w:r>
      <w:r w:rsidRPr="0028245C">
        <w:rPr>
          <w:b/>
          <w:iCs/>
          <w:lang w:val="bg-BG"/>
        </w:rPr>
        <w:t>– „Хляб и хлебни изделия”</w:t>
      </w:r>
      <w:r w:rsidRPr="0028245C">
        <w:rPr>
          <w:iCs/>
          <w:lang w:val="bg-BG"/>
        </w:rPr>
        <w:t xml:space="preserve"> </w:t>
      </w:r>
    </w:p>
    <w:p w:rsidR="00A52E49" w:rsidRPr="002A1E3D" w:rsidRDefault="00A52E49" w:rsidP="00A52E49">
      <w:pPr>
        <w:pStyle w:val="NoSpacing"/>
        <w:jc w:val="both"/>
        <w:rPr>
          <w:b/>
          <w:iCs/>
          <w:lang w:val="bg-BG"/>
        </w:rPr>
      </w:pPr>
      <w:r>
        <w:rPr>
          <w:b/>
          <w:iCs/>
          <w:lang w:val="bg-BG"/>
        </w:rPr>
        <w:t xml:space="preserve"> </w:t>
      </w:r>
      <w:r w:rsidRPr="00714757">
        <w:rPr>
          <w:b/>
          <w:iCs/>
          <w:lang w:val="bg-BG"/>
        </w:rPr>
        <w:t xml:space="preserve"> </w:t>
      </w:r>
      <w:r w:rsidRPr="0028245C">
        <w:rPr>
          <w:b/>
          <w:iCs/>
          <w:lang w:val="bg-BG"/>
        </w:rPr>
        <w:t xml:space="preserve">3. </w:t>
      </w:r>
      <w:r w:rsidRPr="0028245C">
        <w:rPr>
          <w:b/>
          <w:i/>
          <w:iCs/>
          <w:lang w:val="bg-BG"/>
        </w:rPr>
        <w:t>Обособена позиция №3</w:t>
      </w:r>
      <w:r w:rsidRPr="0028245C">
        <w:rPr>
          <w:b/>
          <w:iCs/>
          <w:lang w:val="bg-BG"/>
        </w:rPr>
        <w:t xml:space="preserve"> – „Мляко и млечни продукти</w:t>
      </w:r>
      <w:r>
        <w:rPr>
          <w:b/>
          <w:iCs/>
          <w:lang w:val="bg-BG"/>
        </w:rPr>
        <w:t>”</w:t>
      </w:r>
    </w:p>
    <w:p w:rsidR="00A52E49" w:rsidRPr="002A1E3D" w:rsidRDefault="00A52E49" w:rsidP="00A52E49">
      <w:pPr>
        <w:pStyle w:val="NoSpacing"/>
        <w:jc w:val="both"/>
        <w:rPr>
          <w:b/>
          <w:iCs/>
          <w:lang w:val="bg-BG"/>
        </w:rPr>
      </w:pPr>
      <w:r>
        <w:rPr>
          <w:iCs/>
          <w:lang w:val="bg-BG"/>
        </w:rPr>
        <w:t xml:space="preserve">  </w:t>
      </w:r>
      <w:r w:rsidRPr="0028245C">
        <w:rPr>
          <w:b/>
          <w:iCs/>
          <w:lang w:val="bg-BG"/>
        </w:rPr>
        <w:t xml:space="preserve">4. </w:t>
      </w:r>
      <w:r w:rsidRPr="0028245C">
        <w:rPr>
          <w:b/>
          <w:i/>
          <w:iCs/>
          <w:lang w:val="bg-BG"/>
        </w:rPr>
        <w:t>Обособена позиция №4</w:t>
      </w:r>
      <w:r w:rsidRPr="0028245C">
        <w:rPr>
          <w:b/>
          <w:iCs/>
          <w:lang w:val="bg-BG"/>
        </w:rPr>
        <w:t xml:space="preserve"> – </w:t>
      </w:r>
      <w:r w:rsidRPr="00473FB9">
        <w:rPr>
          <w:b/>
          <w:iCs/>
          <w:lang w:val="bg-BG"/>
        </w:rPr>
        <w:t>„Месо и месни продукти”</w:t>
      </w:r>
      <w:r w:rsidRPr="0028245C">
        <w:rPr>
          <w:iCs/>
          <w:lang w:val="bg-BG"/>
        </w:rPr>
        <w:t xml:space="preserve"> </w:t>
      </w:r>
    </w:p>
    <w:p w:rsidR="00A52E49" w:rsidRDefault="00A52E49" w:rsidP="00A52E49">
      <w:pPr>
        <w:pStyle w:val="NoSpacing"/>
        <w:jc w:val="both"/>
        <w:rPr>
          <w:iCs/>
          <w:lang w:val="bg-BG"/>
        </w:rPr>
      </w:pPr>
      <w:r>
        <w:rPr>
          <w:b/>
          <w:iCs/>
          <w:lang w:val="bg-BG"/>
        </w:rPr>
        <w:t xml:space="preserve">  </w:t>
      </w:r>
      <w:r w:rsidRPr="0028245C">
        <w:rPr>
          <w:b/>
          <w:iCs/>
          <w:lang w:val="bg-BG"/>
        </w:rPr>
        <w:t xml:space="preserve">5. </w:t>
      </w:r>
      <w:r w:rsidRPr="0028245C">
        <w:rPr>
          <w:b/>
          <w:i/>
          <w:iCs/>
          <w:lang w:val="bg-BG"/>
        </w:rPr>
        <w:t>Обособена позиция №5</w:t>
      </w:r>
      <w:r w:rsidRPr="0028245C">
        <w:rPr>
          <w:b/>
          <w:iCs/>
          <w:lang w:val="bg-BG"/>
        </w:rPr>
        <w:t xml:space="preserve"> – „Зеленчукови и плодови консерви”</w:t>
      </w:r>
      <w:r w:rsidRPr="0028245C">
        <w:rPr>
          <w:iCs/>
          <w:lang w:val="bg-BG"/>
        </w:rPr>
        <w:t xml:space="preserve"> </w:t>
      </w:r>
    </w:p>
    <w:p w:rsidR="00A52E49" w:rsidRDefault="00A52E49" w:rsidP="00A52E49">
      <w:pPr>
        <w:pStyle w:val="NoSpacing"/>
        <w:jc w:val="both"/>
        <w:rPr>
          <w:iCs/>
          <w:lang w:val="bg-BG"/>
        </w:rPr>
      </w:pPr>
      <w:r>
        <w:rPr>
          <w:iCs/>
          <w:lang w:val="bg-BG"/>
        </w:rPr>
        <w:t xml:space="preserve">  </w:t>
      </w:r>
      <w:r w:rsidRPr="0028245C">
        <w:rPr>
          <w:b/>
          <w:iCs/>
          <w:lang w:val="bg-BG"/>
        </w:rPr>
        <w:t>6</w:t>
      </w:r>
      <w:r w:rsidRPr="0028245C">
        <w:rPr>
          <w:b/>
          <w:i/>
          <w:iCs/>
          <w:lang w:val="bg-BG"/>
        </w:rPr>
        <w:t>. Обособена позиция №6</w:t>
      </w:r>
      <w:r w:rsidRPr="0028245C">
        <w:rPr>
          <w:iCs/>
          <w:lang w:val="bg-BG"/>
        </w:rPr>
        <w:t xml:space="preserve"> – </w:t>
      </w:r>
      <w:r w:rsidRPr="00473FB9">
        <w:rPr>
          <w:b/>
          <w:iCs/>
          <w:lang w:val="bg-BG"/>
        </w:rPr>
        <w:t>„Пресни плодове и зеленчуци”</w:t>
      </w:r>
      <w:r w:rsidRPr="0028245C">
        <w:rPr>
          <w:iCs/>
          <w:lang w:val="bg-BG"/>
        </w:rPr>
        <w:t xml:space="preserve"> </w:t>
      </w:r>
    </w:p>
    <w:p w:rsidR="00A52E49" w:rsidRPr="007F40DE" w:rsidRDefault="00A52E49" w:rsidP="00A52E49">
      <w:pPr>
        <w:pStyle w:val="NoSpacing"/>
        <w:jc w:val="both"/>
        <w:rPr>
          <w:b/>
          <w:sz w:val="28"/>
          <w:szCs w:val="28"/>
          <w:lang w:val="ru-RU"/>
        </w:rPr>
      </w:pPr>
    </w:p>
    <w:p w:rsidR="00A52E49" w:rsidRPr="0028245C" w:rsidRDefault="00A52E49" w:rsidP="00A52E49">
      <w:pPr>
        <w:pStyle w:val="NoSpacing"/>
        <w:jc w:val="both"/>
        <w:rPr>
          <w:b/>
          <w:sz w:val="28"/>
          <w:szCs w:val="28"/>
          <w:lang w:val="bg-BG"/>
        </w:rPr>
      </w:pPr>
    </w:p>
    <w:p w:rsidR="00A52E49" w:rsidRPr="0028245C" w:rsidRDefault="00A52E49" w:rsidP="00A52E49">
      <w:pPr>
        <w:pStyle w:val="NoSpacing"/>
        <w:jc w:val="both"/>
        <w:rPr>
          <w:b/>
          <w:sz w:val="28"/>
          <w:szCs w:val="28"/>
          <w:lang w:val="bg-BG"/>
        </w:rPr>
      </w:pPr>
    </w:p>
    <w:p w:rsidR="00A52E49" w:rsidRPr="0028245C" w:rsidRDefault="00A52E49" w:rsidP="00A52E49">
      <w:pPr>
        <w:pStyle w:val="NoSpacing"/>
        <w:jc w:val="both"/>
        <w:rPr>
          <w:b/>
          <w:sz w:val="28"/>
          <w:szCs w:val="28"/>
          <w:lang w:val="bg-BG"/>
        </w:rPr>
      </w:pPr>
    </w:p>
    <w:p w:rsidR="00A52E49" w:rsidRPr="0028245C" w:rsidRDefault="00A52E49" w:rsidP="00A52E49">
      <w:pPr>
        <w:pStyle w:val="NoSpacing"/>
        <w:rPr>
          <w:b/>
          <w:sz w:val="28"/>
          <w:szCs w:val="28"/>
          <w:lang w:val="bg-BG"/>
        </w:rPr>
      </w:pPr>
    </w:p>
    <w:p w:rsidR="00A52E49" w:rsidRPr="0028245C" w:rsidRDefault="00A52E49" w:rsidP="00A52E49">
      <w:pPr>
        <w:pStyle w:val="NoSpacing"/>
        <w:rPr>
          <w:b/>
          <w:sz w:val="28"/>
          <w:szCs w:val="28"/>
          <w:lang w:val="bg-BG"/>
        </w:rPr>
      </w:pPr>
    </w:p>
    <w:p w:rsidR="00A52E49" w:rsidRDefault="00A52E49" w:rsidP="00A52E49">
      <w:pPr>
        <w:ind w:right="138"/>
        <w:rPr>
          <w:b/>
          <w:lang w:val="bg-BG"/>
        </w:rPr>
      </w:pPr>
    </w:p>
    <w:p w:rsidR="00A52E49" w:rsidRDefault="00A52E49" w:rsidP="00A52E49">
      <w:pPr>
        <w:ind w:right="138"/>
        <w:rPr>
          <w:b/>
          <w:lang w:val="bg-BG"/>
        </w:rPr>
      </w:pPr>
    </w:p>
    <w:p w:rsidR="00920E3D" w:rsidRDefault="00920E3D" w:rsidP="00A52E49">
      <w:pPr>
        <w:ind w:right="138"/>
        <w:rPr>
          <w:b/>
          <w:lang w:val="bg-BG"/>
        </w:rPr>
      </w:pPr>
    </w:p>
    <w:p w:rsidR="00920E3D" w:rsidRDefault="00920E3D" w:rsidP="00A52E49">
      <w:pPr>
        <w:ind w:right="138"/>
        <w:rPr>
          <w:b/>
          <w:lang w:val="bg-BG"/>
        </w:rPr>
      </w:pPr>
    </w:p>
    <w:p w:rsidR="00920E3D" w:rsidRPr="007F40DE" w:rsidRDefault="00920E3D" w:rsidP="00A52E49">
      <w:pPr>
        <w:ind w:right="138"/>
        <w:rPr>
          <w:b/>
          <w:lang w:val="bg-BG"/>
        </w:rPr>
      </w:pPr>
    </w:p>
    <w:p w:rsidR="00A52E49" w:rsidRDefault="00A52E49" w:rsidP="00A52E49">
      <w:pPr>
        <w:spacing w:after="0" w:line="240" w:lineRule="auto"/>
        <w:rPr>
          <w:b/>
          <w:lang w:val="bg-BG"/>
        </w:rPr>
      </w:pPr>
    </w:p>
    <w:p w:rsidR="00A52E49" w:rsidRDefault="00A52E49" w:rsidP="00A52E49">
      <w:pPr>
        <w:spacing w:after="0" w:line="240" w:lineRule="auto"/>
        <w:rPr>
          <w:b/>
          <w:lang w:val="bg-BG"/>
        </w:rPr>
      </w:pPr>
    </w:p>
    <w:p w:rsidR="00A52E49" w:rsidRPr="007F40DE" w:rsidRDefault="00A52E49" w:rsidP="00A52E49">
      <w:pPr>
        <w:spacing w:after="0" w:line="240" w:lineRule="auto"/>
        <w:rPr>
          <w:rFonts w:eastAsia="Times New Roman" w:cs="Times New Roman"/>
          <w:b/>
          <w:sz w:val="30"/>
          <w:szCs w:val="30"/>
          <w:lang w:val="bg-BG"/>
        </w:rPr>
      </w:pPr>
    </w:p>
    <w:p w:rsidR="00A52E49" w:rsidRPr="000A3F67" w:rsidRDefault="00A52E49" w:rsidP="00A52E49">
      <w:pPr>
        <w:spacing w:after="0" w:line="240" w:lineRule="auto"/>
        <w:rPr>
          <w:rFonts w:eastAsia="Times New Roman" w:cs="Times New Roman"/>
          <w:b/>
          <w:sz w:val="28"/>
          <w:szCs w:val="28"/>
          <w:lang w:val="bg-BG"/>
        </w:rPr>
      </w:pPr>
      <w:r w:rsidRPr="000A3F67">
        <w:rPr>
          <w:rFonts w:eastAsia="Times New Roman" w:cs="Times New Roman"/>
          <w:b/>
          <w:sz w:val="28"/>
          <w:szCs w:val="28"/>
          <w:lang w:val="bg-BG"/>
        </w:rPr>
        <w:t>СЪДЪРЖАНИЕ НА ДОКУМЕНТАЦИЯТА</w:t>
      </w:r>
    </w:p>
    <w:p w:rsidR="00A52E49" w:rsidRDefault="00A52E49" w:rsidP="00A52E49">
      <w:pPr>
        <w:spacing w:after="0" w:line="240" w:lineRule="auto"/>
        <w:jc w:val="center"/>
        <w:rPr>
          <w:rFonts w:ascii="Arial" w:eastAsia="Times New Roman" w:hAnsi="Arial" w:cs="Arial"/>
          <w:sz w:val="30"/>
          <w:szCs w:val="30"/>
          <w:lang w:val="bg-BG"/>
        </w:rPr>
      </w:pPr>
    </w:p>
    <w:p w:rsidR="00A52E49" w:rsidRPr="00F90A8F" w:rsidRDefault="00A52E49" w:rsidP="00A52E49">
      <w:pPr>
        <w:spacing w:after="0" w:line="240" w:lineRule="auto"/>
        <w:jc w:val="center"/>
        <w:rPr>
          <w:rFonts w:eastAsia="Times New Roman" w:cs="Times New Roman"/>
          <w:sz w:val="30"/>
          <w:szCs w:val="30"/>
          <w:lang w:val="bg-BG"/>
        </w:rPr>
      </w:pP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Решение за откриване на процедура за възлагане на обществена поръчка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Обявление за обществена поръчка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Раздел А: Общи</w:t>
      </w:r>
      <w:r>
        <w:rPr>
          <w:rFonts w:eastAsia="Times New Roman" w:cs="Times New Roman"/>
          <w:szCs w:val="24"/>
          <w:lang w:val="bg-BG"/>
        </w:rPr>
        <w:t xml:space="preserve"> услов</w:t>
      </w:r>
      <w:r w:rsidRPr="00F90A8F">
        <w:rPr>
          <w:rFonts w:eastAsia="Times New Roman" w:cs="Times New Roman"/>
          <w:szCs w:val="24"/>
          <w:lang w:val="bg-BG"/>
        </w:rPr>
        <w:t xml:space="preserve">ия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Б: Условия за участие в процедурата - изисквания за лично състояние на кандидатите и участниците и критерии за подбор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В: Подготовка и представяне на офертата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Г: Разяснения и промени по документацията за участие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Д: Комуникация и обмен на информация между Възложителя и участниците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Е: Провеждане на процедурата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Ж: Други указания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Раздел З: Техническа спецификация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Pr>
          <w:rFonts w:eastAsia="Times New Roman" w:cs="Times New Roman"/>
          <w:szCs w:val="24"/>
          <w:lang w:val="bg-BG"/>
        </w:rPr>
        <w:t>Раздел И: Проект</w:t>
      </w:r>
      <w:r w:rsidRPr="00F90A8F">
        <w:rPr>
          <w:rFonts w:eastAsia="Times New Roman" w:cs="Times New Roman"/>
          <w:szCs w:val="24"/>
          <w:lang w:val="bg-BG"/>
        </w:rPr>
        <w:t xml:space="preserve"> </w:t>
      </w:r>
      <w:r>
        <w:rPr>
          <w:rFonts w:eastAsia="Times New Roman" w:cs="Times New Roman"/>
          <w:szCs w:val="24"/>
          <w:lang w:val="bg-BG"/>
        </w:rPr>
        <w:t>на договор</w:t>
      </w:r>
      <w:r w:rsidRPr="00F90A8F">
        <w:rPr>
          <w:rFonts w:eastAsia="Times New Roman" w:cs="Times New Roman"/>
          <w:szCs w:val="24"/>
          <w:lang w:val="bg-BG"/>
        </w:rPr>
        <w:t xml:space="preserve"> </w:t>
      </w:r>
    </w:p>
    <w:p w:rsidR="00A52E49" w:rsidRPr="00F90A8F"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 xml:space="preserve"> </w:t>
      </w:r>
    </w:p>
    <w:p w:rsidR="00A52E49" w:rsidRPr="0028245C" w:rsidRDefault="00A52E49" w:rsidP="00A52E49">
      <w:pPr>
        <w:spacing w:after="0" w:line="240" w:lineRule="auto"/>
        <w:jc w:val="both"/>
        <w:rPr>
          <w:rFonts w:eastAsia="Times New Roman" w:cs="Times New Roman"/>
          <w:szCs w:val="24"/>
          <w:lang w:val="bg-BG"/>
        </w:rPr>
      </w:pPr>
      <w:r w:rsidRPr="00F90A8F">
        <w:rPr>
          <w:rFonts w:eastAsia="Times New Roman" w:cs="Times New Roman"/>
          <w:szCs w:val="24"/>
          <w:lang w:val="bg-BG"/>
        </w:rPr>
        <w:t>Раздел К</w:t>
      </w:r>
      <w:r>
        <w:rPr>
          <w:rFonts w:eastAsia="Times New Roman" w:cs="Times New Roman"/>
          <w:szCs w:val="24"/>
          <w:lang w:val="bg-BG"/>
        </w:rPr>
        <w:t xml:space="preserve">: Образци на документи </w:t>
      </w:r>
    </w:p>
    <w:p w:rsidR="00A52E49" w:rsidRPr="00F90A8F"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Default="00A52E49" w:rsidP="00A52E49">
      <w:pPr>
        <w:jc w:val="both"/>
        <w:rPr>
          <w:rFonts w:cs="Times New Roman"/>
          <w:szCs w:val="24"/>
          <w:lang w:val="bg-BG"/>
        </w:rPr>
      </w:pPr>
    </w:p>
    <w:p w:rsidR="00A52E49" w:rsidRDefault="00A52E49" w:rsidP="00A52E49">
      <w:pPr>
        <w:jc w:val="both"/>
        <w:rPr>
          <w:rFonts w:cs="Times New Roman"/>
          <w:szCs w:val="24"/>
          <w:lang w:val="bg-BG"/>
        </w:rPr>
      </w:pPr>
    </w:p>
    <w:p w:rsidR="00A52E49" w:rsidRPr="00F90A8F" w:rsidRDefault="00A52E49" w:rsidP="00A52E49">
      <w:pPr>
        <w:jc w:val="both"/>
        <w:rPr>
          <w:rFonts w:cs="Times New Roman"/>
          <w:szCs w:val="24"/>
          <w:lang w:val="bg-BG"/>
        </w:rPr>
      </w:pPr>
    </w:p>
    <w:p w:rsidR="00A52E49" w:rsidRPr="00B454D1" w:rsidRDefault="00A52E49" w:rsidP="00A52E49">
      <w:pPr>
        <w:jc w:val="both"/>
        <w:rPr>
          <w:szCs w:val="24"/>
          <w:lang w:val="bg-BG"/>
        </w:rPr>
      </w:pPr>
    </w:p>
    <w:p w:rsidR="00A52E49" w:rsidRPr="0028245C" w:rsidRDefault="00A52E49" w:rsidP="00A52E49">
      <w:pPr>
        <w:ind w:right="138"/>
        <w:jc w:val="center"/>
        <w:rPr>
          <w:b/>
          <w:lang w:val="bg-BG"/>
        </w:rPr>
      </w:pPr>
      <w:r w:rsidRPr="0028245C">
        <w:rPr>
          <w:b/>
          <w:lang w:val="bg-BG"/>
        </w:rPr>
        <w:t xml:space="preserve">РАЗДЕЛ </w:t>
      </w:r>
      <w:r>
        <w:rPr>
          <w:b/>
          <w:lang w:val="bg-BG"/>
        </w:rPr>
        <w:t>А</w:t>
      </w:r>
      <w:r w:rsidRPr="0028245C">
        <w:rPr>
          <w:b/>
          <w:lang w:val="bg-BG"/>
        </w:rPr>
        <w:t xml:space="preserve"> </w:t>
      </w:r>
    </w:p>
    <w:p w:rsidR="00A52E49" w:rsidRPr="0028245C" w:rsidRDefault="00A52E49" w:rsidP="00A52E49">
      <w:pPr>
        <w:ind w:right="138"/>
        <w:jc w:val="center"/>
        <w:rPr>
          <w:b/>
          <w:caps/>
          <w:lang w:val="bg-BG"/>
        </w:rPr>
      </w:pPr>
      <w:r w:rsidRPr="0028245C">
        <w:rPr>
          <w:b/>
          <w:caps/>
          <w:lang w:val="bg-BG"/>
        </w:rPr>
        <w:t xml:space="preserve">ОБЩИ УСЛОВИЯ </w:t>
      </w:r>
    </w:p>
    <w:p w:rsidR="00A52E49" w:rsidRPr="0028245C" w:rsidRDefault="00A52E49" w:rsidP="00A52E49">
      <w:pPr>
        <w:ind w:right="138"/>
        <w:jc w:val="center"/>
        <w:rPr>
          <w:b/>
          <w:caps/>
          <w:lang w:val="bg-BG"/>
        </w:rPr>
      </w:pPr>
    </w:p>
    <w:p w:rsidR="00A52E49" w:rsidRPr="0028245C" w:rsidRDefault="00A52E49" w:rsidP="00A52E49">
      <w:pPr>
        <w:ind w:right="-39"/>
        <w:jc w:val="center"/>
        <w:rPr>
          <w:b/>
          <w:caps/>
          <w:lang w:val="bg-BG"/>
        </w:rPr>
      </w:pPr>
      <w:r w:rsidRPr="0028245C">
        <w:rPr>
          <w:b/>
          <w:lang w:val="bg-BG"/>
        </w:rPr>
        <w:t>А) Възложител</w:t>
      </w:r>
    </w:p>
    <w:p w:rsidR="00A52E49" w:rsidRPr="0028245C" w:rsidRDefault="00A52E49" w:rsidP="00A52E49">
      <w:pPr>
        <w:ind w:right="-39" w:firstLine="360"/>
        <w:jc w:val="both"/>
        <w:rPr>
          <w:i/>
          <w:lang w:val="bg-BG"/>
        </w:rPr>
      </w:pPr>
      <w:r w:rsidRPr="0028245C">
        <w:rPr>
          <w:lang w:val="bg-BG"/>
        </w:rPr>
        <w:t xml:space="preserve">     Възложител на настоящата открита процедура за избор на изпълнител на обществена поръчка, възлагана по реда на Закона за обществените поръчки (ЗОП),</w:t>
      </w:r>
      <w:r w:rsidRPr="0028245C">
        <w:rPr>
          <w:b/>
          <w:lang w:val="bg-BG"/>
        </w:rPr>
        <w:t xml:space="preserve"> </w:t>
      </w:r>
      <w:r w:rsidRPr="0028245C">
        <w:rPr>
          <w:lang w:val="bg-BG"/>
        </w:rPr>
        <w:t xml:space="preserve">е </w:t>
      </w:r>
      <w:r>
        <w:rPr>
          <w:lang w:val="bg-BG"/>
        </w:rPr>
        <w:t>Ректорът на Технически университет Габрово</w:t>
      </w:r>
      <w:r w:rsidRPr="0028245C">
        <w:rPr>
          <w:b/>
          <w:lang w:val="bg-BG"/>
        </w:rPr>
        <w:t>;</w:t>
      </w:r>
      <w:r w:rsidRPr="0028245C">
        <w:rPr>
          <w:lang w:val="bg-BG"/>
        </w:rPr>
        <w:t xml:space="preserve"> административен адрес: гр. Габрово, </w:t>
      </w:r>
      <w:r>
        <w:rPr>
          <w:lang w:val="bg-BG"/>
        </w:rPr>
        <w:t>„Хаджи Димитър №4</w:t>
      </w:r>
      <w:r w:rsidRPr="00136884">
        <w:rPr>
          <w:lang w:val="ru-RU"/>
        </w:rPr>
        <w:t xml:space="preserve">; </w:t>
      </w:r>
      <w:r w:rsidRPr="0028245C">
        <w:rPr>
          <w:lang w:val="bg-BG"/>
        </w:rPr>
        <w:t>Интернет адрес</w:t>
      </w:r>
      <w:r w:rsidRPr="0028245C">
        <w:rPr>
          <w:i/>
          <w:lang w:val="bg-BG"/>
        </w:rPr>
        <w:t>:</w:t>
      </w:r>
      <w:r w:rsidRPr="0028245C">
        <w:rPr>
          <w:lang w:val="bg-BG"/>
        </w:rPr>
        <w:t xml:space="preserve"> </w:t>
      </w:r>
      <w:r w:rsidRPr="00331CD1">
        <w:rPr>
          <w:i/>
        </w:rPr>
        <w:t>https</w:t>
      </w:r>
      <w:r w:rsidRPr="0028245C">
        <w:rPr>
          <w:i/>
          <w:lang w:val="bg-BG"/>
        </w:rPr>
        <w:t>://</w:t>
      </w:r>
      <w:r w:rsidRPr="00331CD1">
        <w:rPr>
          <w:i/>
        </w:rPr>
        <w:t>www</w:t>
      </w:r>
      <w:r w:rsidRPr="0028245C">
        <w:rPr>
          <w:i/>
          <w:lang w:val="bg-BG"/>
        </w:rPr>
        <w:t>.</w:t>
      </w:r>
      <w:r w:rsidRPr="00331CD1">
        <w:rPr>
          <w:i/>
        </w:rPr>
        <w:t>tugab</w:t>
      </w:r>
      <w:r w:rsidRPr="0028245C">
        <w:rPr>
          <w:i/>
          <w:lang w:val="bg-BG"/>
        </w:rPr>
        <w:t>.</w:t>
      </w:r>
      <w:r w:rsidRPr="00331CD1">
        <w:rPr>
          <w:i/>
        </w:rPr>
        <w:t>bg</w:t>
      </w:r>
      <w:r w:rsidRPr="0028245C">
        <w:rPr>
          <w:i/>
          <w:lang w:val="bg-BG"/>
        </w:rPr>
        <w:t>/</w:t>
      </w:r>
      <w:r w:rsidRPr="00331CD1">
        <w:rPr>
          <w:i/>
        </w:rPr>
        <w:t>index</w:t>
      </w:r>
      <w:r w:rsidRPr="0028245C">
        <w:rPr>
          <w:i/>
          <w:lang w:val="bg-BG"/>
        </w:rPr>
        <w:t>.</w:t>
      </w:r>
      <w:r w:rsidRPr="00331CD1">
        <w:rPr>
          <w:i/>
        </w:rPr>
        <w:t>php</w:t>
      </w:r>
      <w:r w:rsidRPr="0028245C">
        <w:rPr>
          <w:i/>
          <w:lang w:val="bg-BG"/>
        </w:rPr>
        <w:t>?</w:t>
      </w:r>
      <w:r w:rsidRPr="00331CD1">
        <w:rPr>
          <w:i/>
        </w:rPr>
        <w:t>option</w:t>
      </w:r>
      <w:r w:rsidRPr="0028245C">
        <w:rPr>
          <w:i/>
          <w:lang w:val="bg-BG"/>
        </w:rPr>
        <w:t>=</w:t>
      </w:r>
      <w:r w:rsidRPr="00331CD1">
        <w:rPr>
          <w:i/>
        </w:rPr>
        <w:t>com</w:t>
      </w:r>
      <w:r w:rsidRPr="0028245C">
        <w:rPr>
          <w:i/>
          <w:lang w:val="bg-BG"/>
        </w:rPr>
        <w:t>_</w:t>
      </w:r>
      <w:r w:rsidRPr="00331CD1">
        <w:rPr>
          <w:i/>
        </w:rPr>
        <w:t>content</w:t>
      </w:r>
      <w:r w:rsidRPr="0028245C">
        <w:rPr>
          <w:i/>
          <w:lang w:val="bg-BG"/>
        </w:rPr>
        <w:t>&amp;</w:t>
      </w:r>
      <w:r w:rsidRPr="00331CD1">
        <w:rPr>
          <w:i/>
        </w:rPr>
        <w:t>view</w:t>
      </w:r>
      <w:r w:rsidRPr="0028245C">
        <w:rPr>
          <w:i/>
          <w:lang w:val="bg-BG"/>
        </w:rPr>
        <w:t>=</w:t>
      </w:r>
      <w:r w:rsidRPr="00331CD1">
        <w:rPr>
          <w:i/>
        </w:rPr>
        <w:t>category</w:t>
      </w:r>
      <w:r w:rsidRPr="0028245C">
        <w:rPr>
          <w:i/>
          <w:lang w:val="bg-BG"/>
        </w:rPr>
        <w:t>&amp;</w:t>
      </w:r>
      <w:r w:rsidRPr="00331CD1">
        <w:rPr>
          <w:i/>
        </w:rPr>
        <w:t>id</w:t>
      </w:r>
      <w:r w:rsidRPr="0028245C">
        <w:rPr>
          <w:i/>
          <w:lang w:val="bg-BG"/>
        </w:rPr>
        <w:t>=121&amp;</w:t>
      </w:r>
      <w:r w:rsidRPr="00331CD1">
        <w:rPr>
          <w:i/>
        </w:rPr>
        <w:t>Itemid</w:t>
      </w:r>
      <w:r w:rsidRPr="0028245C">
        <w:rPr>
          <w:i/>
          <w:lang w:val="bg-BG"/>
        </w:rPr>
        <w:t>=596&amp;</w:t>
      </w:r>
      <w:r w:rsidRPr="00331CD1">
        <w:rPr>
          <w:i/>
        </w:rPr>
        <w:t>lang</w:t>
      </w:r>
      <w:r w:rsidRPr="0028245C">
        <w:rPr>
          <w:i/>
          <w:lang w:val="bg-BG"/>
        </w:rPr>
        <w:t>=</w:t>
      </w:r>
      <w:r w:rsidRPr="00331CD1">
        <w:rPr>
          <w:i/>
        </w:rPr>
        <w:t>bg</w:t>
      </w:r>
      <w:r w:rsidRPr="0028245C">
        <w:rPr>
          <w:b/>
          <w:i/>
          <w:lang w:val="bg-BG"/>
        </w:rPr>
        <w:t xml:space="preserve">                                                      </w:t>
      </w:r>
    </w:p>
    <w:p w:rsidR="00A52E49" w:rsidRPr="0028245C" w:rsidRDefault="00A52E49" w:rsidP="00A52E49">
      <w:pPr>
        <w:overflowPunct w:val="0"/>
        <w:autoSpaceDE w:val="0"/>
        <w:autoSpaceDN w:val="0"/>
        <w:adjustRightInd w:val="0"/>
        <w:ind w:left="-284" w:right="138" w:firstLine="644"/>
        <w:jc w:val="center"/>
        <w:rPr>
          <w:b/>
          <w:lang w:val="bg-BG"/>
        </w:rPr>
      </w:pPr>
      <w:r w:rsidRPr="0028245C">
        <w:rPr>
          <w:b/>
          <w:lang w:val="bg-BG"/>
        </w:rPr>
        <w:t>Б) Правно основание за провеждане на процедурата</w:t>
      </w:r>
    </w:p>
    <w:p w:rsidR="00A52E49" w:rsidRPr="0028245C" w:rsidRDefault="00A52E49" w:rsidP="00A52E49">
      <w:pPr>
        <w:overflowPunct w:val="0"/>
        <w:autoSpaceDE w:val="0"/>
        <w:autoSpaceDN w:val="0"/>
        <w:adjustRightInd w:val="0"/>
        <w:ind w:right="-49" w:firstLine="709"/>
        <w:jc w:val="both"/>
        <w:rPr>
          <w:lang w:val="bg-BG"/>
        </w:rPr>
      </w:pPr>
      <w:r w:rsidRPr="0028245C">
        <w:rPr>
          <w:lang w:val="bg-BG"/>
        </w:rPr>
        <w:t>Възложителят обявява настоящата процедура за възлагане на обществена поръчка на основание чл. 18, ал. 1, т. 1 и ал. 2, във връзка с чл. 7</w:t>
      </w:r>
      <w:r w:rsidRPr="00331CD1">
        <w:rPr>
          <w:lang w:val="bg-BG"/>
        </w:rPr>
        <w:t>3</w:t>
      </w:r>
      <w:r w:rsidRPr="0028245C">
        <w:rPr>
          <w:lang w:val="bg-BG"/>
        </w:rPr>
        <w:t xml:space="preserve"> от Закона за обществените поръчки.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ППЗОП, както и приложимите национални и международни нормативни актове, съобразно с предмета на поръчката.</w:t>
      </w:r>
    </w:p>
    <w:p w:rsidR="00A52E49" w:rsidRPr="0028245C" w:rsidRDefault="00A52E49" w:rsidP="00A52E49">
      <w:pPr>
        <w:overflowPunct w:val="0"/>
        <w:autoSpaceDE w:val="0"/>
        <w:autoSpaceDN w:val="0"/>
        <w:adjustRightInd w:val="0"/>
        <w:ind w:left="-284" w:right="-49" w:firstLine="644"/>
        <w:jc w:val="both"/>
        <w:rPr>
          <w:b/>
          <w:lang w:val="bg-BG"/>
        </w:rPr>
      </w:pPr>
      <w:r w:rsidRPr="0028245C">
        <w:rPr>
          <w:b/>
          <w:lang w:val="bg-BG"/>
        </w:rPr>
        <w:t xml:space="preserve">                                  В) Предмет на обществената поръчка</w:t>
      </w:r>
    </w:p>
    <w:p w:rsidR="00A52E49" w:rsidRPr="0028245C" w:rsidRDefault="00A52E49" w:rsidP="00A52E49">
      <w:pPr>
        <w:pStyle w:val="NoSpacing"/>
        <w:jc w:val="both"/>
        <w:rPr>
          <w:iCs/>
          <w:lang w:val="bg-BG"/>
        </w:rPr>
      </w:pPr>
      <w:r>
        <w:rPr>
          <w:bCs/>
          <w:lang w:val="bg-BG"/>
        </w:rPr>
        <w:t xml:space="preserve">         </w:t>
      </w:r>
      <w:r w:rsidR="00A865A4">
        <w:rPr>
          <w:bCs/>
          <w:lang w:val="bg-BG"/>
        </w:rPr>
        <w:t xml:space="preserve">  </w:t>
      </w:r>
      <w:r>
        <w:rPr>
          <w:bCs/>
          <w:lang w:val="bg-BG"/>
        </w:rPr>
        <w:t xml:space="preserve"> </w:t>
      </w:r>
      <w:r w:rsidRPr="0028245C">
        <w:rPr>
          <w:bCs/>
          <w:lang w:val="bg-BG"/>
        </w:rPr>
        <w:t xml:space="preserve">Обществената поръчка, </w:t>
      </w:r>
      <w:r w:rsidRPr="0028245C">
        <w:rPr>
          <w:lang w:val="bg-BG"/>
        </w:rPr>
        <w:t>изпълнима при условията, описани в настоящите Указания и документацията за участие в процедурата е с предмет:</w:t>
      </w:r>
      <w:r w:rsidRPr="0028245C">
        <w:rPr>
          <w:bCs/>
          <w:lang w:val="bg-BG"/>
        </w:rPr>
        <w:t xml:space="preserve"> </w:t>
      </w:r>
      <w:r w:rsidRPr="0028245C">
        <w:rPr>
          <w:b/>
          <w:lang w:val="bg-BG"/>
        </w:rPr>
        <w:t>„Доставка</w:t>
      </w:r>
      <w:r w:rsidRPr="00883860">
        <w:rPr>
          <w:b/>
          <w:lang w:val="ru-RU"/>
        </w:rPr>
        <w:t xml:space="preserve"> на хранителни продукти, за нуждите на </w:t>
      </w:r>
      <w:r w:rsidRPr="000C7997">
        <w:rPr>
          <w:b/>
          <w:lang w:val="bg-BG"/>
        </w:rPr>
        <w:t>Технически колеж – Ловеч</w:t>
      </w:r>
      <w:r w:rsidRPr="0028245C">
        <w:rPr>
          <w:b/>
          <w:lang w:val="bg-BG"/>
        </w:rPr>
        <w:t>”</w:t>
      </w:r>
      <w:r w:rsidR="00CA288E">
        <w:rPr>
          <w:b/>
          <w:lang w:val="bg-BG"/>
        </w:rPr>
        <w:t xml:space="preserve"> </w:t>
      </w:r>
      <w:r w:rsidR="00CA288E">
        <w:rPr>
          <w:b/>
          <w:lang w:val="ru-RU"/>
        </w:rPr>
        <w:t>по обособени позиции, както следва:</w:t>
      </w:r>
    </w:p>
    <w:p w:rsidR="00A52E49" w:rsidRPr="00883860" w:rsidRDefault="00A52E49" w:rsidP="00A52E49">
      <w:pPr>
        <w:pStyle w:val="NoSpacing"/>
        <w:jc w:val="both"/>
        <w:rPr>
          <w:b/>
          <w:iCs/>
          <w:lang w:val="bg-BG"/>
        </w:rPr>
      </w:pPr>
      <w:r>
        <w:rPr>
          <w:iCs/>
          <w:lang w:val="bg-BG"/>
        </w:rPr>
        <w:t xml:space="preserve">            </w:t>
      </w:r>
      <w:r w:rsidR="00A865A4">
        <w:rPr>
          <w:iCs/>
          <w:lang w:val="bg-BG"/>
        </w:rPr>
        <w:t xml:space="preserve"> </w:t>
      </w:r>
      <w:r w:rsidRPr="0028245C">
        <w:rPr>
          <w:b/>
          <w:iCs/>
          <w:lang w:val="bg-BG"/>
        </w:rPr>
        <w:t>Настоящата процедура е разделена на</w:t>
      </w:r>
      <w:r w:rsidR="00920E3D">
        <w:rPr>
          <w:b/>
          <w:iCs/>
          <w:lang w:val="bg-BG"/>
        </w:rPr>
        <w:t xml:space="preserve"> шест</w:t>
      </w:r>
      <w:r>
        <w:rPr>
          <w:b/>
          <w:iCs/>
          <w:lang w:val="bg-BG"/>
        </w:rPr>
        <w:t xml:space="preserve"> </w:t>
      </w:r>
      <w:r w:rsidRPr="0028245C">
        <w:rPr>
          <w:b/>
          <w:iCs/>
          <w:lang w:val="bg-BG"/>
        </w:rPr>
        <w:t>обособени позиции.</w:t>
      </w:r>
    </w:p>
    <w:p w:rsidR="00A52E49" w:rsidRPr="0028245C" w:rsidRDefault="00A52E49" w:rsidP="00A52E49">
      <w:pPr>
        <w:pStyle w:val="NoSpacing"/>
        <w:jc w:val="both"/>
        <w:rPr>
          <w:iCs/>
          <w:lang w:val="bg-BG"/>
        </w:rPr>
      </w:pPr>
      <w:r>
        <w:rPr>
          <w:iCs/>
          <w:lang w:val="bg-BG"/>
        </w:rPr>
        <w:t xml:space="preserve">          </w:t>
      </w:r>
      <w:r w:rsidRPr="0028245C">
        <w:rPr>
          <w:iCs/>
          <w:lang w:val="bg-BG"/>
        </w:rPr>
        <w:t xml:space="preserve"> </w:t>
      </w:r>
      <w:r w:rsidR="00A865A4">
        <w:rPr>
          <w:iCs/>
          <w:lang w:val="bg-BG"/>
        </w:rPr>
        <w:t xml:space="preserve">  </w:t>
      </w:r>
      <w:r w:rsidR="004B472E" w:rsidRPr="004B472E">
        <w:rPr>
          <w:iCs/>
          <w:u w:val="single"/>
          <w:lang w:val="bg-BG"/>
        </w:rPr>
        <w:t xml:space="preserve">Оферти могат </w:t>
      </w:r>
      <w:r w:rsidRPr="004B472E">
        <w:rPr>
          <w:iCs/>
          <w:u w:val="single"/>
          <w:lang w:val="bg-BG"/>
        </w:rPr>
        <w:t>да бъдат подавани за една или повече обособени позиции</w:t>
      </w:r>
      <w:r w:rsidRPr="0028245C">
        <w:rPr>
          <w:iCs/>
          <w:lang w:val="bg-BG"/>
        </w:rPr>
        <w:t xml:space="preserve">, както следва: </w:t>
      </w:r>
    </w:p>
    <w:p w:rsidR="00A52E49" w:rsidRPr="00714757" w:rsidRDefault="00A865A4" w:rsidP="00A52E49">
      <w:pPr>
        <w:pStyle w:val="NoSpacing"/>
        <w:ind w:firstLine="720"/>
        <w:jc w:val="both"/>
        <w:rPr>
          <w:b/>
          <w:iCs/>
          <w:lang w:val="bg-BG"/>
        </w:rPr>
      </w:pPr>
      <w:r>
        <w:rPr>
          <w:iCs/>
          <w:lang w:val="bg-BG"/>
        </w:rPr>
        <w:t xml:space="preserve"> </w:t>
      </w:r>
      <w:r w:rsidR="00A52E49">
        <w:rPr>
          <w:iCs/>
          <w:lang w:val="bg-BG"/>
        </w:rPr>
        <w:t xml:space="preserve"> </w:t>
      </w:r>
      <w:r w:rsidR="00A52E49" w:rsidRPr="0028245C">
        <w:rPr>
          <w:b/>
          <w:iCs/>
          <w:lang w:val="bg-BG"/>
        </w:rPr>
        <w:t xml:space="preserve">1. </w:t>
      </w:r>
      <w:r w:rsidR="00A52E49" w:rsidRPr="0028245C">
        <w:rPr>
          <w:b/>
          <w:i/>
          <w:iCs/>
          <w:lang w:val="bg-BG"/>
        </w:rPr>
        <w:t xml:space="preserve">Обособена позиция №1 </w:t>
      </w:r>
      <w:r w:rsidR="00A52E49" w:rsidRPr="0028245C">
        <w:rPr>
          <w:b/>
          <w:iCs/>
          <w:lang w:val="bg-BG"/>
        </w:rPr>
        <w:t>– „Пакетирани хранителни продукти”</w:t>
      </w:r>
    </w:p>
    <w:p w:rsidR="00A52E49" w:rsidRDefault="00A52E49" w:rsidP="00A52E49">
      <w:pPr>
        <w:pStyle w:val="NoSpacing"/>
        <w:jc w:val="both"/>
        <w:rPr>
          <w:iCs/>
          <w:lang w:val="bg-BG"/>
        </w:rPr>
      </w:pPr>
      <w:r>
        <w:rPr>
          <w:iCs/>
          <w:lang w:val="bg-BG"/>
        </w:rPr>
        <w:t xml:space="preserve">           </w:t>
      </w:r>
      <w:r w:rsidR="00A865A4">
        <w:rPr>
          <w:iCs/>
          <w:lang w:val="bg-BG"/>
        </w:rPr>
        <w:t xml:space="preserve"> </w:t>
      </w:r>
      <w:r>
        <w:rPr>
          <w:iCs/>
          <w:lang w:val="bg-BG"/>
        </w:rPr>
        <w:t xml:space="preserve"> </w:t>
      </w:r>
      <w:r w:rsidR="00A865A4">
        <w:rPr>
          <w:iCs/>
          <w:lang w:val="bg-BG"/>
        </w:rPr>
        <w:t xml:space="preserve"> </w:t>
      </w:r>
      <w:r w:rsidRPr="0028245C">
        <w:rPr>
          <w:iCs/>
          <w:lang w:val="bg-BG"/>
        </w:rPr>
        <w:t xml:space="preserve">Доставката включва различни видове пакетирани продукти - олио, оцет, захар, макаронени изделия, брашна, яйца, подправки, сол, вафли и др. </w:t>
      </w:r>
    </w:p>
    <w:p w:rsidR="00A52E49" w:rsidRDefault="00920E3D" w:rsidP="00A52E49">
      <w:pPr>
        <w:pStyle w:val="NoSpacing"/>
        <w:jc w:val="both"/>
        <w:rPr>
          <w:iCs/>
          <w:lang w:val="bg-BG"/>
        </w:rPr>
      </w:pPr>
      <w:r>
        <w:rPr>
          <w:iCs/>
          <w:lang w:val="bg-BG"/>
        </w:rPr>
        <w:t xml:space="preserve">            </w:t>
      </w:r>
      <w:r w:rsidR="00A865A4">
        <w:rPr>
          <w:iCs/>
          <w:lang w:val="bg-BG"/>
        </w:rPr>
        <w:t xml:space="preserve"> </w:t>
      </w:r>
      <w:r>
        <w:rPr>
          <w:iCs/>
          <w:lang w:val="bg-BG"/>
        </w:rPr>
        <w:t xml:space="preserve"> </w:t>
      </w:r>
      <w:r w:rsidR="00A52E49" w:rsidRPr="0028245C">
        <w:rPr>
          <w:iCs/>
          <w:lang w:val="bg-BG"/>
        </w:rPr>
        <w:t xml:space="preserve">За детайлно запознаване виж </w:t>
      </w:r>
      <w:r w:rsidR="00461BFB" w:rsidRPr="0028245C">
        <w:rPr>
          <w:iCs/>
          <w:lang w:val="bg-BG"/>
        </w:rPr>
        <w:t xml:space="preserve">Техническата спецификация. </w:t>
      </w:r>
      <w:r w:rsidR="00461BFB">
        <w:rPr>
          <w:iCs/>
          <w:lang w:val="bg-BG"/>
        </w:rPr>
        <w:t xml:space="preserve"> за тази обособена позиция </w:t>
      </w:r>
      <w:r w:rsidR="00A52E49" w:rsidRPr="0028245C">
        <w:rPr>
          <w:iCs/>
          <w:lang w:val="bg-BG"/>
        </w:rPr>
        <w:t xml:space="preserve"> . </w:t>
      </w:r>
    </w:p>
    <w:p w:rsidR="00A52E49" w:rsidRDefault="00920E3D" w:rsidP="00A52E49">
      <w:pPr>
        <w:pStyle w:val="NoSpacing"/>
        <w:jc w:val="both"/>
        <w:rPr>
          <w:iCs/>
          <w:lang w:val="bg-BG"/>
        </w:rPr>
      </w:pPr>
      <w:r>
        <w:rPr>
          <w:iCs/>
          <w:lang w:val="bg-BG"/>
        </w:rPr>
        <w:t xml:space="preserve">             </w:t>
      </w:r>
      <w:r w:rsidR="00A865A4">
        <w:rPr>
          <w:iCs/>
          <w:lang w:val="bg-BG"/>
        </w:rPr>
        <w:t xml:space="preserve"> </w:t>
      </w:r>
      <w:r>
        <w:rPr>
          <w:iCs/>
          <w:lang w:val="bg-BG"/>
        </w:rPr>
        <w:t xml:space="preserve"> </w:t>
      </w:r>
      <w:r w:rsidR="00A52E49" w:rsidRPr="0028245C">
        <w:rPr>
          <w:b/>
          <w:iCs/>
          <w:lang w:val="bg-BG"/>
        </w:rPr>
        <w:t xml:space="preserve">2. </w:t>
      </w:r>
      <w:r w:rsidR="00A52E49" w:rsidRPr="0028245C">
        <w:rPr>
          <w:b/>
          <w:i/>
          <w:iCs/>
          <w:lang w:val="bg-BG"/>
        </w:rPr>
        <w:t xml:space="preserve">Обособена позиция №2 </w:t>
      </w:r>
      <w:r w:rsidR="00A52E49" w:rsidRPr="0028245C">
        <w:rPr>
          <w:b/>
          <w:iCs/>
          <w:lang w:val="bg-BG"/>
        </w:rPr>
        <w:t>– „Хляб и хлебни изделия”</w:t>
      </w:r>
      <w:r w:rsidR="00A52E49" w:rsidRPr="0028245C">
        <w:rPr>
          <w:iCs/>
          <w:lang w:val="bg-BG"/>
        </w:rPr>
        <w:t xml:space="preserve"> </w:t>
      </w:r>
    </w:p>
    <w:p w:rsidR="00A52E49" w:rsidRDefault="00920E3D" w:rsidP="00A52E49">
      <w:pPr>
        <w:pStyle w:val="NoSpacing"/>
        <w:jc w:val="both"/>
        <w:rPr>
          <w:iCs/>
          <w:lang w:val="bg-BG"/>
        </w:rPr>
      </w:pPr>
      <w:r>
        <w:rPr>
          <w:iCs/>
          <w:lang w:val="bg-BG"/>
        </w:rPr>
        <w:t xml:space="preserve">               </w:t>
      </w:r>
      <w:r w:rsidR="00A52E49" w:rsidRPr="0028245C">
        <w:rPr>
          <w:iCs/>
          <w:lang w:val="bg-BG"/>
        </w:rPr>
        <w:t xml:space="preserve">Доставката включва </w:t>
      </w:r>
      <w:r w:rsidR="00461BFB">
        <w:rPr>
          <w:iCs/>
          <w:lang w:val="bg-BG"/>
        </w:rPr>
        <w:t xml:space="preserve">различни видове </w:t>
      </w:r>
      <w:r w:rsidR="00A52E49" w:rsidRPr="0028245C">
        <w:rPr>
          <w:iCs/>
          <w:lang w:val="bg-BG"/>
        </w:rPr>
        <w:t xml:space="preserve">хляб. </w:t>
      </w:r>
    </w:p>
    <w:p w:rsidR="00A52E49" w:rsidRDefault="00461BFB" w:rsidP="00A52E49">
      <w:pPr>
        <w:pStyle w:val="NoSpacing"/>
        <w:jc w:val="both"/>
        <w:rPr>
          <w:iCs/>
          <w:lang w:val="bg-BG"/>
        </w:rPr>
      </w:pPr>
      <w:r>
        <w:rPr>
          <w:iCs/>
          <w:lang w:val="bg-BG"/>
        </w:rPr>
        <w:t xml:space="preserve">              </w:t>
      </w:r>
      <w:r w:rsidR="00A865A4">
        <w:rPr>
          <w:iCs/>
          <w:lang w:val="bg-BG"/>
        </w:rPr>
        <w:t xml:space="preserve"> </w:t>
      </w:r>
      <w:r w:rsidRPr="0028245C">
        <w:rPr>
          <w:iCs/>
          <w:lang w:val="bg-BG"/>
        </w:rPr>
        <w:t>За детайлно запознаване виж Техническата спецификация.  за тази обособена позиция</w:t>
      </w:r>
      <w:r w:rsidR="00A52E49" w:rsidRPr="0028245C">
        <w:rPr>
          <w:iCs/>
          <w:lang w:val="bg-BG"/>
        </w:rPr>
        <w:t xml:space="preserve">. </w:t>
      </w:r>
    </w:p>
    <w:p w:rsidR="00A52E49" w:rsidRDefault="00461BFB" w:rsidP="00A52E49">
      <w:pPr>
        <w:pStyle w:val="NoSpacing"/>
        <w:jc w:val="both"/>
        <w:rPr>
          <w:b/>
          <w:iCs/>
          <w:lang w:val="bg-BG"/>
        </w:rPr>
      </w:pPr>
      <w:r>
        <w:rPr>
          <w:b/>
          <w:iCs/>
          <w:lang w:val="bg-BG"/>
        </w:rPr>
        <w:t xml:space="preserve">             </w:t>
      </w:r>
      <w:r w:rsidR="00A865A4">
        <w:rPr>
          <w:b/>
          <w:iCs/>
          <w:lang w:val="bg-BG"/>
        </w:rPr>
        <w:t xml:space="preserve"> </w:t>
      </w:r>
      <w:r>
        <w:rPr>
          <w:b/>
          <w:iCs/>
          <w:lang w:val="bg-BG"/>
        </w:rPr>
        <w:t xml:space="preserve"> </w:t>
      </w:r>
      <w:r w:rsidR="00A52E49" w:rsidRPr="0028245C">
        <w:rPr>
          <w:b/>
          <w:iCs/>
          <w:lang w:val="bg-BG"/>
        </w:rPr>
        <w:t xml:space="preserve">3. </w:t>
      </w:r>
      <w:r w:rsidR="00A52E49" w:rsidRPr="0028245C">
        <w:rPr>
          <w:b/>
          <w:i/>
          <w:iCs/>
          <w:lang w:val="bg-BG"/>
        </w:rPr>
        <w:t>Обособена позиция №3</w:t>
      </w:r>
      <w:r w:rsidR="00A52E49" w:rsidRPr="0028245C">
        <w:rPr>
          <w:b/>
          <w:iCs/>
          <w:lang w:val="bg-BG"/>
        </w:rPr>
        <w:t xml:space="preserve"> – „Мляко и млечни продукти”</w:t>
      </w:r>
    </w:p>
    <w:p w:rsidR="00A52E49" w:rsidRDefault="00A52E49" w:rsidP="00A52E49">
      <w:pPr>
        <w:pStyle w:val="NoSpacing"/>
        <w:jc w:val="both"/>
        <w:rPr>
          <w:iCs/>
          <w:lang w:val="bg-BG"/>
        </w:rPr>
      </w:pPr>
      <w:r>
        <w:rPr>
          <w:b/>
          <w:iCs/>
          <w:lang w:val="bg-BG"/>
        </w:rPr>
        <w:t xml:space="preserve">               </w:t>
      </w:r>
      <w:r w:rsidRPr="0028245C">
        <w:rPr>
          <w:iCs/>
          <w:lang w:val="bg-BG"/>
        </w:rPr>
        <w:t xml:space="preserve">Доставката включва кисело мляко. </w:t>
      </w:r>
    </w:p>
    <w:p w:rsidR="00A52E49" w:rsidRDefault="00461BFB" w:rsidP="00A52E49">
      <w:pPr>
        <w:pStyle w:val="NoSpacing"/>
        <w:jc w:val="both"/>
        <w:rPr>
          <w:iCs/>
          <w:lang w:val="bg-BG"/>
        </w:rPr>
      </w:pPr>
      <w:r>
        <w:rPr>
          <w:iCs/>
          <w:lang w:val="bg-BG"/>
        </w:rPr>
        <w:t xml:space="preserve">              </w:t>
      </w:r>
      <w:r w:rsidR="00A52E49">
        <w:rPr>
          <w:iCs/>
          <w:lang w:val="bg-BG"/>
        </w:rPr>
        <w:t xml:space="preserve"> </w:t>
      </w:r>
      <w:r w:rsidRPr="0028245C">
        <w:rPr>
          <w:iCs/>
          <w:lang w:val="bg-BG"/>
        </w:rPr>
        <w:t>За детайлно запознаване виж Техническата спецификация.  за тази обособена позиция</w:t>
      </w:r>
      <w:r w:rsidR="00A52E49" w:rsidRPr="0028245C">
        <w:rPr>
          <w:iCs/>
          <w:lang w:val="bg-BG"/>
        </w:rPr>
        <w:t xml:space="preserve">. </w:t>
      </w:r>
    </w:p>
    <w:p w:rsidR="00A52E49" w:rsidRDefault="00461BFB" w:rsidP="00A52E49">
      <w:pPr>
        <w:pStyle w:val="NoSpacing"/>
        <w:jc w:val="both"/>
        <w:rPr>
          <w:iCs/>
          <w:lang w:val="bg-BG"/>
        </w:rPr>
      </w:pPr>
      <w:r>
        <w:rPr>
          <w:iCs/>
          <w:lang w:val="bg-BG"/>
        </w:rPr>
        <w:t xml:space="preserve">               </w:t>
      </w:r>
      <w:r w:rsidR="00A52E49" w:rsidRPr="0028245C">
        <w:rPr>
          <w:b/>
          <w:iCs/>
          <w:lang w:val="bg-BG"/>
        </w:rPr>
        <w:t xml:space="preserve">4. </w:t>
      </w:r>
      <w:r w:rsidR="00A52E49" w:rsidRPr="0028245C">
        <w:rPr>
          <w:b/>
          <w:i/>
          <w:iCs/>
          <w:lang w:val="bg-BG"/>
        </w:rPr>
        <w:t>Обособена позиция №4</w:t>
      </w:r>
      <w:r w:rsidR="00A52E49" w:rsidRPr="0028245C">
        <w:rPr>
          <w:b/>
          <w:iCs/>
          <w:lang w:val="bg-BG"/>
        </w:rPr>
        <w:t xml:space="preserve"> – „Месо и месни продукти</w:t>
      </w:r>
      <w:r w:rsidR="00A52E49" w:rsidRPr="0028245C">
        <w:rPr>
          <w:iCs/>
          <w:lang w:val="bg-BG"/>
        </w:rPr>
        <w:t xml:space="preserve">” </w:t>
      </w:r>
    </w:p>
    <w:p w:rsidR="00A52E49" w:rsidRDefault="00461BFB" w:rsidP="00A52E49">
      <w:pPr>
        <w:pStyle w:val="NoSpacing"/>
        <w:jc w:val="both"/>
        <w:rPr>
          <w:iCs/>
          <w:lang w:val="bg-BG"/>
        </w:rPr>
      </w:pPr>
      <w:r>
        <w:rPr>
          <w:iCs/>
          <w:lang w:val="bg-BG"/>
        </w:rPr>
        <w:t xml:space="preserve">               </w:t>
      </w:r>
      <w:r w:rsidR="00A52E49" w:rsidRPr="0028245C">
        <w:rPr>
          <w:iCs/>
          <w:lang w:val="bg-BG"/>
        </w:rPr>
        <w:t xml:space="preserve">Доставката включва свинско месо без кокали, пилешко месо, кайма, риба, наденица. </w:t>
      </w:r>
    </w:p>
    <w:p w:rsidR="00A52E49" w:rsidRDefault="00A865A4" w:rsidP="00A52E49">
      <w:pPr>
        <w:pStyle w:val="NoSpacing"/>
        <w:jc w:val="both"/>
        <w:rPr>
          <w:iCs/>
          <w:lang w:val="bg-BG"/>
        </w:rPr>
      </w:pPr>
      <w:r>
        <w:rPr>
          <w:iCs/>
          <w:lang w:val="bg-BG"/>
        </w:rPr>
        <w:t xml:space="preserve">               </w:t>
      </w:r>
      <w:r w:rsidR="00461BFB" w:rsidRPr="0028245C">
        <w:rPr>
          <w:iCs/>
          <w:lang w:val="bg-BG"/>
        </w:rPr>
        <w:t>За детайлно запознаване виж Техническата спецификация.  за тази обособена позиция</w:t>
      </w:r>
      <w:r w:rsidR="00A52E49" w:rsidRPr="0028245C">
        <w:rPr>
          <w:iCs/>
          <w:lang w:val="bg-BG"/>
        </w:rPr>
        <w:t xml:space="preserve">. </w:t>
      </w:r>
    </w:p>
    <w:p w:rsidR="00A52E49" w:rsidRDefault="00A865A4" w:rsidP="00A52E49">
      <w:pPr>
        <w:pStyle w:val="NoSpacing"/>
        <w:jc w:val="both"/>
        <w:rPr>
          <w:iCs/>
          <w:lang w:val="bg-BG"/>
        </w:rPr>
      </w:pPr>
      <w:r>
        <w:rPr>
          <w:iCs/>
          <w:lang w:val="bg-BG"/>
        </w:rPr>
        <w:t xml:space="preserve">               </w:t>
      </w:r>
      <w:r w:rsidR="00A52E49" w:rsidRPr="0028245C">
        <w:rPr>
          <w:b/>
          <w:iCs/>
          <w:lang w:val="bg-BG"/>
        </w:rPr>
        <w:t xml:space="preserve">5. </w:t>
      </w:r>
      <w:r w:rsidR="00A52E49" w:rsidRPr="0028245C">
        <w:rPr>
          <w:b/>
          <w:i/>
          <w:iCs/>
          <w:lang w:val="bg-BG"/>
        </w:rPr>
        <w:t>Обособена позиция №5</w:t>
      </w:r>
      <w:r w:rsidR="00A52E49" w:rsidRPr="0028245C">
        <w:rPr>
          <w:b/>
          <w:iCs/>
          <w:lang w:val="bg-BG"/>
        </w:rPr>
        <w:t xml:space="preserve"> – „Зеленчукови и плодови консерви”</w:t>
      </w:r>
      <w:r w:rsidR="00A52E49" w:rsidRPr="0028245C">
        <w:rPr>
          <w:iCs/>
          <w:lang w:val="bg-BG"/>
        </w:rPr>
        <w:t xml:space="preserve"> </w:t>
      </w:r>
    </w:p>
    <w:p w:rsidR="00A52E49" w:rsidRPr="0028245C" w:rsidRDefault="00A52E49" w:rsidP="00A52E49">
      <w:pPr>
        <w:pStyle w:val="NoSpacing"/>
        <w:jc w:val="both"/>
        <w:rPr>
          <w:iCs/>
          <w:lang w:val="bg-BG"/>
        </w:rPr>
      </w:pPr>
      <w:r>
        <w:rPr>
          <w:iCs/>
          <w:lang w:val="bg-BG"/>
        </w:rPr>
        <w:t xml:space="preserve">             </w:t>
      </w:r>
      <w:r w:rsidR="00A865A4">
        <w:rPr>
          <w:iCs/>
          <w:lang w:val="bg-BG"/>
        </w:rPr>
        <w:t xml:space="preserve">  </w:t>
      </w:r>
      <w:r w:rsidRPr="0028245C">
        <w:rPr>
          <w:iCs/>
          <w:lang w:val="bg-BG"/>
        </w:rPr>
        <w:t>Доставката включва домати, паприкаш, лютеница</w:t>
      </w:r>
      <w:r>
        <w:rPr>
          <w:iCs/>
          <w:lang w:val="bg-BG"/>
        </w:rPr>
        <w:t xml:space="preserve"> и др.</w:t>
      </w:r>
      <w:r w:rsidRPr="0028245C">
        <w:rPr>
          <w:iCs/>
          <w:lang w:val="bg-BG"/>
        </w:rPr>
        <w:t xml:space="preserve"> </w:t>
      </w:r>
    </w:p>
    <w:p w:rsidR="00A52E49" w:rsidRPr="00714757" w:rsidRDefault="00A865A4" w:rsidP="00A52E49">
      <w:pPr>
        <w:pStyle w:val="NoSpacing"/>
        <w:ind w:firstLine="720"/>
        <w:jc w:val="both"/>
        <w:rPr>
          <w:iCs/>
          <w:lang w:val="bg-BG"/>
        </w:rPr>
      </w:pPr>
      <w:r>
        <w:rPr>
          <w:iCs/>
          <w:lang w:val="bg-BG"/>
        </w:rPr>
        <w:t xml:space="preserve">  </w:t>
      </w:r>
      <w:r w:rsidR="00461BFB">
        <w:rPr>
          <w:iCs/>
          <w:lang w:val="bg-BG"/>
        </w:rPr>
        <w:t xml:space="preserve"> </w:t>
      </w:r>
      <w:r w:rsidR="00461BFB" w:rsidRPr="0028245C">
        <w:rPr>
          <w:iCs/>
          <w:lang w:val="bg-BG"/>
        </w:rPr>
        <w:t>За детайлно запознаване виж Техническата спецификация.  за тази обособена позиция</w:t>
      </w:r>
      <w:r w:rsidR="00A52E49" w:rsidRPr="0028245C">
        <w:rPr>
          <w:iCs/>
          <w:lang w:val="bg-BG"/>
        </w:rPr>
        <w:t xml:space="preserve">. </w:t>
      </w:r>
      <w:r w:rsidR="00A52E49">
        <w:rPr>
          <w:iCs/>
          <w:lang w:val="bg-BG"/>
        </w:rPr>
        <w:t xml:space="preserve">                 </w:t>
      </w:r>
    </w:p>
    <w:p w:rsidR="00A52E49" w:rsidRDefault="00A865A4" w:rsidP="00A52E49">
      <w:pPr>
        <w:pStyle w:val="NoSpacing"/>
        <w:jc w:val="both"/>
        <w:rPr>
          <w:iCs/>
          <w:lang w:val="bg-BG"/>
        </w:rPr>
      </w:pPr>
      <w:r>
        <w:rPr>
          <w:iCs/>
          <w:lang w:val="bg-BG"/>
        </w:rPr>
        <w:t xml:space="preserve">              </w:t>
      </w:r>
      <w:r w:rsidR="00461BFB">
        <w:rPr>
          <w:iCs/>
          <w:lang w:val="bg-BG"/>
        </w:rPr>
        <w:t xml:space="preserve"> </w:t>
      </w:r>
      <w:r w:rsidR="00A52E49" w:rsidRPr="0028245C">
        <w:rPr>
          <w:b/>
          <w:iCs/>
          <w:lang w:val="bg-BG"/>
        </w:rPr>
        <w:t>6</w:t>
      </w:r>
      <w:r w:rsidR="00A52E49" w:rsidRPr="0028245C">
        <w:rPr>
          <w:b/>
          <w:i/>
          <w:iCs/>
          <w:lang w:val="bg-BG"/>
        </w:rPr>
        <w:t>. Обособена позиция №6</w:t>
      </w:r>
      <w:r w:rsidR="00A52E49" w:rsidRPr="0028245C">
        <w:rPr>
          <w:iCs/>
          <w:lang w:val="bg-BG"/>
        </w:rPr>
        <w:t xml:space="preserve"> – </w:t>
      </w:r>
      <w:r w:rsidR="00A52E49" w:rsidRPr="0028245C">
        <w:rPr>
          <w:b/>
          <w:iCs/>
          <w:lang w:val="bg-BG"/>
        </w:rPr>
        <w:t>„Пресни плодове и зеленчуци”</w:t>
      </w:r>
      <w:r w:rsidR="00A52E49" w:rsidRPr="0028245C">
        <w:rPr>
          <w:iCs/>
          <w:lang w:val="bg-BG"/>
        </w:rPr>
        <w:t xml:space="preserve"> </w:t>
      </w:r>
    </w:p>
    <w:p w:rsidR="00A52E49" w:rsidRPr="0028245C" w:rsidRDefault="00A52E49" w:rsidP="00A52E49">
      <w:pPr>
        <w:pStyle w:val="NoSpacing"/>
        <w:jc w:val="both"/>
        <w:rPr>
          <w:iCs/>
          <w:lang w:val="bg-BG"/>
        </w:rPr>
      </w:pPr>
      <w:r>
        <w:rPr>
          <w:iCs/>
          <w:lang w:val="bg-BG"/>
        </w:rPr>
        <w:lastRenderedPageBreak/>
        <w:t xml:space="preserve">                </w:t>
      </w:r>
      <w:r w:rsidRPr="0028245C">
        <w:rPr>
          <w:iCs/>
          <w:lang w:val="bg-BG"/>
        </w:rPr>
        <w:t>Доставката включва лук, ябълки, картофи, зеле, моркови</w:t>
      </w:r>
      <w:r>
        <w:rPr>
          <w:iCs/>
          <w:lang w:val="bg-BG"/>
        </w:rPr>
        <w:t xml:space="preserve"> и др.</w:t>
      </w:r>
      <w:r w:rsidRPr="0028245C">
        <w:rPr>
          <w:iCs/>
          <w:lang w:val="bg-BG"/>
        </w:rPr>
        <w:t xml:space="preserve"> </w:t>
      </w:r>
    </w:p>
    <w:p w:rsidR="00461BFB" w:rsidRDefault="00461BFB" w:rsidP="00A52E49">
      <w:pPr>
        <w:pStyle w:val="NoSpacing"/>
        <w:jc w:val="both"/>
        <w:rPr>
          <w:iCs/>
          <w:lang w:val="bg-BG"/>
        </w:rPr>
      </w:pPr>
      <w:r>
        <w:rPr>
          <w:iCs/>
          <w:lang w:val="bg-BG"/>
        </w:rPr>
        <w:t xml:space="preserve">                </w:t>
      </w:r>
      <w:r w:rsidRPr="0028245C">
        <w:rPr>
          <w:iCs/>
          <w:lang w:val="bg-BG"/>
        </w:rPr>
        <w:t>За детайлно запознаване виж Техническата спецификация.  за тази обособена позиция</w:t>
      </w:r>
      <w:r w:rsidR="00A52E49">
        <w:rPr>
          <w:iCs/>
          <w:lang w:val="bg-BG"/>
        </w:rPr>
        <w:t xml:space="preserve">                    </w:t>
      </w:r>
      <w:r>
        <w:rPr>
          <w:iCs/>
          <w:lang w:val="bg-BG"/>
        </w:rPr>
        <w:t xml:space="preserve">          </w:t>
      </w:r>
    </w:p>
    <w:p w:rsidR="00A52E49" w:rsidRPr="00E95393" w:rsidRDefault="00461BFB" w:rsidP="00A52E49">
      <w:pPr>
        <w:pStyle w:val="NoSpacing"/>
        <w:jc w:val="both"/>
        <w:rPr>
          <w:iCs/>
          <w:lang w:val="bg-BG"/>
        </w:rPr>
      </w:pPr>
      <w:r>
        <w:rPr>
          <w:iCs/>
          <w:lang w:val="bg-BG"/>
        </w:rPr>
        <w:t xml:space="preserve">                 За всяка обособена </w:t>
      </w:r>
      <w:r w:rsidRPr="00E95393">
        <w:rPr>
          <w:iCs/>
          <w:lang w:val="bg-BG"/>
        </w:rPr>
        <w:t>позиция е налице Техническа</w:t>
      </w:r>
      <w:r w:rsidR="00A52E49" w:rsidRPr="00E95393">
        <w:rPr>
          <w:iCs/>
          <w:lang w:val="bg-BG"/>
        </w:rPr>
        <w:t xml:space="preserve"> спецификация</w:t>
      </w:r>
      <w:r w:rsidRPr="00E95393">
        <w:rPr>
          <w:iCs/>
          <w:lang w:val="bg-BG"/>
        </w:rPr>
        <w:t xml:space="preserve">, </w:t>
      </w:r>
      <w:r w:rsidR="00A52E49" w:rsidRPr="00E95393">
        <w:rPr>
          <w:iCs/>
          <w:lang w:val="bg-BG"/>
        </w:rPr>
        <w:t xml:space="preserve"> подробно описани в настоящата документация за участие, в частта: ТЕХНИЧЕСКА СПЕЦИФИКАЦИЯ, неразделна част от документацията за участие в настоящата процедура. </w:t>
      </w:r>
    </w:p>
    <w:p w:rsidR="00A52E49" w:rsidRPr="00E95393" w:rsidRDefault="00A52E49" w:rsidP="00A52E49">
      <w:pPr>
        <w:pStyle w:val="NoSpacing"/>
        <w:jc w:val="both"/>
        <w:rPr>
          <w:iCs/>
          <w:color w:val="FF0000"/>
        </w:rPr>
      </w:pPr>
      <w:r w:rsidRPr="00E95393">
        <w:rPr>
          <w:iCs/>
          <w:lang w:val="bg-BG"/>
        </w:rPr>
        <w:t xml:space="preserve">               </w:t>
      </w:r>
      <w:r w:rsidRPr="00E95393">
        <w:rPr>
          <w:lang w:val="bg-BG"/>
        </w:rPr>
        <w:t xml:space="preserve">Технически колеж – Ловеч </w:t>
      </w:r>
      <w:r w:rsidRPr="00E95393">
        <w:rPr>
          <w:iCs/>
          <w:lang w:val="bg-BG"/>
        </w:rPr>
        <w:t xml:space="preserve">има вече създадена база, разполагаща с необходимото оборудване и обзавеждане за обезпечаване процеса по приготвяне на храна, а именно – Обществена трапезария, намираща се на следния адрес: област Ловеч, град Ловеч. Чрез обществената поръчка, ТУ Габрово ще осигури приготвяне на храна за Технически колеж – Ловеч, гр. Ловеч, улица “Съйко Съев” №31. </w:t>
      </w:r>
      <w:bookmarkStart w:id="0" w:name="_GoBack"/>
      <w:bookmarkEnd w:id="0"/>
    </w:p>
    <w:p w:rsidR="00A52E49" w:rsidRPr="007F40DE" w:rsidRDefault="00A52E49" w:rsidP="00A52E49">
      <w:pPr>
        <w:jc w:val="both"/>
        <w:rPr>
          <w:b/>
          <w:iCs/>
          <w:lang w:val="bg-BG"/>
        </w:rPr>
      </w:pPr>
    </w:p>
    <w:p w:rsidR="00A52E49" w:rsidRPr="00B67891" w:rsidRDefault="00A52E49" w:rsidP="00A52E49">
      <w:pPr>
        <w:overflowPunct w:val="0"/>
        <w:autoSpaceDE w:val="0"/>
        <w:autoSpaceDN w:val="0"/>
        <w:adjustRightInd w:val="0"/>
        <w:ind w:left="-284" w:right="-49" w:firstLine="644"/>
        <w:jc w:val="both"/>
        <w:rPr>
          <w:b/>
          <w:iCs/>
          <w:lang w:val="bg-BG"/>
        </w:rPr>
      </w:pPr>
      <w:r w:rsidRPr="0028245C">
        <w:rPr>
          <w:b/>
          <w:lang w:val="bg-BG"/>
        </w:rPr>
        <w:t xml:space="preserve">               </w:t>
      </w:r>
      <w:r>
        <w:rPr>
          <w:b/>
          <w:iCs/>
          <w:lang w:val="bg-BG"/>
        </w:rPr>
        <w:t xml:space="preserve">               </w:t>
      </w:r>
      <w:r w:rsidRPr="0028245C">
        <w:rPr>
          <w:b/>
          <w:bCs/>
          <w:lang w:val="bg-BG"/>
        </w:rPr>
        <w:t>Г) Мотиви за избор на процедурата</w:t>
      </w:r>
    </w:p>
    <w:p w:rsidR="00A52E49" w:rsidRPr="008C2766" w:rsidRDefault="00A52E49" w:rsidP="00A52E49">
      <w:pPr>
        <w:tabs>
          <w:tab w:val="num" w:pos="0"/>
        </w:tabs>
        <w:jc w:val="both"/>
        <w:rPr>
          <w:b/>
          <w:bCs/>
          <w:lang w:val="ru-RU"/>
        </w:rPr>
      </w:pPr>
      <w:r>
        <w:rPr>
          <w:color w:val="000000"/>
          <w:lang w:val="bg-BG"/>
        </w:rPr>
        <w:t xml:space="preserve">          </w:t>
      </w:r>
      <w:r w:rsidRPr="0028245C">
        <w:rPr>
          <w:color w:val="000000"/>
          <w:lang w:val="bg-BG"/>
        </w:rPr>
        <w:t xml:space="preserve">Прогнозната стойност </w:t>
      </w:r>
      <w:r w:rsidRPr="0028245C">
        <w:rPr>
          <w:lang w:val="bg-BG"/>
        </w:rPr>
        <w:t xml:space="preserve">на настоящата обществена поръчка е </w:t>
      </w:r>
      <w:r w:rsidR="00711971">
        <w:rPr>
          <w:b/>
          <w:lang w:val="bg-BG"/>
        </w:rPr>
        <w:t>18 450,</w:t>
      </w:r>
      <w:r>
        <w:rPr>
          <w:b/>
          <w:lang w:val="bg-BG"/>
        </w:rPr>
        <w:t>00</w:t>
      </w:r>
      <w:r w:rsidRPr="0028245C">
        <w:rPr>
          <w:b/>
          <w:lang w:val="bg-BG"/>
        </w:rPr>
        <w:t xml:space="preserve"> </w:t>
      </w:r>
      <w:r>
        <w:rPr>
          <w:b/>
          <w:lang w:val="bg-BG"/>
        </w:rPr>
        <w:t>(</w:t>
      </w:r>
      <w:r>
        <w:rPr>
          <w:i/>
          <w:lang w:val="bg-BG"/>
        </w:rPr>
        <w:t>осемнадесет хиляди четиристотин петдесет</w:t>
      </w:r>
      <w:r w:rsidRPr="0028245C">
        <w:rPr>
          <w:i/>
          <w:lang w:val="bg-BG"/>
        </w:rPr>
        <w:t>)</w:t>
      </w:r>
      <w:r w:rsidRPr="0028245C">
        <w:rPr>
          <w:b/>
          <w:lang w:val="bg-BG"/>
        </w:rPr>
        <w:t xml:space="preserve"> </w:t>
      </w:r>
      <w:r w:rsidRPr="00A74FD8">
        <w:rPr>
          <w:b/>
          <w:lang w:val="ru-RU"/>
        </w:rPr>
        <w:t xml:space="preserve">лв. без ДДС или </w:t>
      </w:r>
      <w:r w:rsidR="00711971">
        <w:rPr>
          <w:b/>
          <w:lang w:val="bg-BG"/>
        </w:rPr>
        <w:t>22 140,</w:t>
      </w:r>
      <w:r>
        <w:rPr>
          <w:b/>
          <w:lang w:val="bg-BG"/>
        </w:rPr>
        <w:t>00 (двадесет две хиляди сто четиридесет)</w:t>
      </w:r>
      <w:r w:rsidRPr="00A74FD8">
        <w:rPr>
          <w:b/>
          <w:lang w:val="ru-RU"/>
        </w:rPr>
        <w:t xml:space="preserve">  лв. с ДДС, в т.ч. по обособени позиции както следва:</w:t>
      </w:r>
      <w:r w:rsidRPr="0028245C">
        <w:rPr>
          <w:lang w:val="ru-RU"/>
        </w:rPr>
        <w:t xml:space="preserve"> </w:t>
      </w:r>
    </w:p>
    <w:p w:rsidR="00A52E49" w:rsidRDefault="00A52E49" w:rsidP="00A52E49">
      <w:pPr>
        <w:pStyle w:val="NoSpacing"/>
        <w:numPr>
          <w:ilvl w:val="0"/>
          <w:numId w:val="4"/>
        </w:numPr>
        <w:jc w:val="both"/>
        <w:rPr>
          <w:color w:val="000000"/>
          <w:lang w:val="bg-BG"/>
        </w:rPr>
      </w:pPr>
      <w:r w:rsidRPr="0028245C">
        <w:rPr>
          <w:b/>
          <w:i/>
          <w:iCs/>
          <w:lang w:val="ru-RU"/>
        </w:rPr>
        <w:t xml:space="preserve">Обособена позиция №1 </w:t>
      </w:r>
      <w:r w:rsidRPr="0028245C">
        <w:rPr>
          <w:b/>
          <w:iCs/>
          <w:lang w:val="ru-RU"/>
        </w:rPr>
        <w:t>– „Пакетирани хранителни продукти”</w:t>
      </w:r>
      <w:r>
        <w:rPr>
          <w:color w:val="000000"/>
          <w:lang w:val="bg-BG"/>
        </w:rPr>
        <w:t>.</w:t>
      </w:r>
    </w:p>
    <w:p w:rsidR="00A52E49" w:rsidRPr="00714757" w:rsidRDefault="00A52E49" w:rsidP="00A52E49">
      <w:pPr>
        <w:pStyle w:val="NoSpacing"/>
        <w:jc w:val="both"/>
        <w:rPr>
          <w:b/>
          <w:iCs/>
          <w:lang w:val="bg-BG"/>
        </w:rPr>
      </w:pPr>
      <w:r>
        <w:rPr>
          <w:color w:val="000000"/>
          <w:lang w:val="bg-BG"/>
        </w:rPr>
        <w:t xml:space="preserve">            </w:t>
      </w:r>
      <w:r w:rsidRPr="0028245C">
        <w:rPr>
          <w:color w:val="000000"/>
          <w:lang w:val="bg-BG"/>
        </w:rPr>
        <w:t xml:space="preserve">Прогнозната стойност </w:t>
      </w:r>
      <w:r w:rsidRPr="0028245C">
        <w:rPr>
          <w:lang w:val="bg-BG"/>
        </w:rPr>
        <w:t xml:space="preserve">на настоящата </w:t>
      </w:r>
      <w:r>
        <w:rPr>
          <w:lang w:val="bg-BG"/>
        </w:rPr>
        <w:t xml:space="preserve">обособена позиция </w:t>
      </w:r>
      <w:r w:rsidRPr="0028245C">
        <w:rPr>
          <w:lang w:val="bg-BG"/>
        </w:rPr>
        <w:t xml:space="preserve"> е </w:t>
      </w:r>
      <w:r>
        <w:rPr>
          <w:b/>
          <w:lang w:val="bg-BG"/>
        </w:rPr>
        <w:t>4</w:t>
      </w:r>
      <w:r w:rsidR="00711971">
        <w:rPr>
          <w:b/>
          <w:lang w:val="bg-BG"/>
        </w:rPr>
        <w:t> </w:t>
      </w:r>
      <w:r>
        <w:rPr>
          <w:b/>
          <w:lang w:val="bg-BG"/>
        </w:rPr>
        <w:t>500</w:t>
      </w:r>
      <w:r w:rsidR="00711971">
        <w:rPr>
          <w:b/>
          <w:lang w:val="bg-BG"/>
        </w:rPr>
        <w:t>,00</w:t>
      </w:r>
      <w:r w:rsidRPr="0028245C">
        <w:rPr>
          <w:b/>
          <w:lang w:val="bg-BG"/>
        </w:rPr>
        <w:t xml:space="preserve"> </w:t>
      </w:r>
      <w:r w:rsidRPr="00C7367F">
        <w:rPr>
          <w:i/>
          <w:lang w:val="bg-BG"/>
        </w:rPr>
        <w:t>(</w:t>
      </w:r>
      <w:r>
        <w:rPr>
          <w:i/>
          <w:lang w:val="bg-BG"/>
        </w:rPr>
        <w:t>четири</w:t>
      </w:r>
      <w:r w:rsidRPr="00C7367F">
        <w:rPr>
          <w:i/>
          <w:lang w:val="bg-BG"/>
        </w:rPr>
        <w:t xml:space="preserve"> хиляди</w:t>
      </w:r>
      <w:r>
        <w:rPr>
          <w:i/>
          <w:lang w:val="bg-BG"/>
        </w:rPr>
        <w:t xml:space="preserve"> петстотин</w:t>
      </w:r>
      <w:r w:rsidRPr="00C7367F">
        <w:rPr>
          <w:i/>
          <w:lang w:val="bg-BG"/>
        </w:rPr>
        <w:t>)</w:t>
      </w:r>
      <w:r w:rsidRPr="00C7367F">
        <w:rPr>
          <w:b/>
          <w:lang w:val="bg-BG"/>
        </w:rPr>
        <w:t xml:space="preserve"> </w:t>
      </w:r>
      <w:r w:rsidRPr="00A74FD8">
        <w:rPr>
          <w:b/>
          <w:lang w:val="ru-RU"/>
        </w:rPr>
        <w:t xml:space="preserve">лв. без ДДС или </w:t>
      </w:r>
      <w:r>
        <w:rPr>
          <w:b/>
          <w:lang w:val="bg-BG"/>
        </w:rPr>
        <w:t>5</w:t>
      </w:r>
      <w:r w:rsidR="00711971">
        <w:rPr>
          <w:b/>
          <w:lang w:val="bg-BG"/>
        </w:rPr>
        <w:t> 400,</w:t>
      </w:r>
      <w:r>
        <w:rPr>
          <w:b/>
          <w:lang w:val="bg-BG"/>
        </w:rPr>
        <w:t>00 ( пет хиляди четиристотин)</w:t>
      </w:r>
      <w:r w:rsidRPr="00A74FD8">
        <w:rPr>
          <w:b/>
          <w:lang w:val="ru-RU"/>
        </w:rPr>
        <w:t xml:space="preserve"> лв. с ДДС</w:t>
      </w:r>
    </w:p>
    <w:p w:rsidR="00A52E49" w:rsidRDefault="00A52E49" w:rsidP="00A52E49">
      <w:pPr>
        <w:pStyle w:val="NoSpacing"/>
        <w:numPr>
          <w:ilvl w:val="0"/>
          <w:numId w:val="4"/>
        </w:numPr>
        <w:jc w:val="both"/>
        <w:rPr>
          <w:iCs/>
          <w:lang w:val="bg-BG"/>
        </w:rPr>
      </w:pPr>
      <w:r w:rsidRPr="0028245C">
        <w:rPr>
          <w:b/>
          <w:i/>
          <w:iCs/>
          <w:lang w:val="bg-BG"/>
        </w:rPr>
        <w:t xml:space="preserve">Обособена позиция №2 </w:t>
      </w:r>
      <w:r w:rsidRPr="0028245C">
        <w:rPr>
          <w:b/>
          <w:iCs/>
          <w:lang w:val="bg-BG"/>
        </w:rPr>
        <w:t>– „Хляб и хлебни изделия”</w:t>
      </w:r>
      <w:r w:rsidRPr="0028245C">
        <w:rPr>
          <w:iCs/>
          <w:lang w:val="bg-BG"/>
        </w:rPr>
        <w:t xml:space="preserve"> </w:t>
      </w:r>
      <w:r>
        <w:rPr>
          <w:iCs/>
          <w:lang w:val="bg-BG"/>
        </w:rPr>
        <w:t>.</w:t>
      </w:r>
    </w:p>
    <w:p w:rsidR="00A52E49" w:rsidRPr="00D15A0F" w:rsidRDefault="00A52E49" w:rsidP="00A52E49">
      <w:pPr>
        <w:pStyle w:val="NoSpacing"/>
        <w:jc w:val="both"/>
        <w:rPr>
          <w:iCs/>
          <w:lang w:val="bg-BG"/>
        </w:rPr>
      </w:pPr>
      <w:r>
        <w:rPr>
          <w:color w:val="000000"/>
          <w:lang w:val="bg-BG"/>
        </w:rPr>
        <w:t xml:space="preserve">           </w:t>
      </w:r>
      <w:r w:rsidRPr="0028245C">
        <w:rPr>
          <w:color w:val="000000"/>
          <w:lang w:val="bg-BG"/>
        </w:rPr>
        <w:t xml:space="preserve"> Прогнозната стойност </w:t>
      </w:r>
      <w:r w:rsidRPr="0028245C">
        <w:rPr>
          <w:lang w:val="bg-BG"/>
        </w:rPr>
        <w:t xml:space="preserve">на настоящата </w:t>
      </w:r>
      <w:r w:rsidRPr="00C7367F">
        <w:rPr>
          <w:lang w:val="bg-BG"/>
        </w:rPr>
        <w:t xml:space="preserve">обособена позиция </w:t>
      </w:r>
      <w:r w:rsidRPr="0028245C">
        <w:rPr>
          <w:lang w:val="bg-BG"/>
        </w:rPr>
        <w:t xml:space="preserve">е </w:t>
      </w:r>
      <w:r>
        <w:rPr>
          <w:b/>
          <w:lang w:val="bg-BG"/>
        </w:rPr>
        <w:t>1</w:t>
      </w:r>
      <w:r w:rsidR="00711971">
        <w:rPr>
          <w:b/>
          <w:lang w:val="bg-BG"/>
        </w:rPr>
        <w:t> </w:t>
      </w:r>
      <w:r>
        <w:rPr>
          <w:b/>
          <w:lang w:val="bg-BG"/>
        </w:rPr>
        <w:t>600</w:t>
      </w:r>
      <w:r w:rsidR="00711971">
        <w:rPr>
          <w:b/>
          <w:lang w:val="bg-BG"/>
        </w:rPr>
        <w:t>,</w:t>
      </w:r>
      <w:r w:rsidRPr="0028245C">
        <w:rPr>
          <w:b/>
          <w:lang w:val="bg-BG"/>
        </w:rPr>
        <w:t>00 (</w:t>
      </w:r>
      <w:r>
        <w:rPr>
          <w:b/>
          <w:lang w:val="bg-BG"/>
        </w:rPr>
        <w:t>хиляда шестстотин</w:t>
      </w:r>
      <w:r w:rsidRPr="0028245C">
        <w:rPr>
          <w:b/>
          <w:lang w:val="bg-BG"/>
        </w:rPr>
        <w:t xml:space="preserve">) лв. без ДДС или </w:t>
      </w:r>
      <w:r>
        <w:rPr>
          <w:b/>
          <w:lang w:val="bg-BG"/>
        </w:rPr>
        <w:t>1</w:t>
      </w:r>
      <w:r w:rsidR="00711971">
        <w:rPr>
          <w:b/>
          <w:lang w:val="bg-BG"/>
        </w:rPr>
        <w:t xml:space="preserve"> </w:t>
      </w:r>
      <w:r>
        <w:rPr>
          <w:b/>
          <w:lang w:val="bg-BG"/>
        </w:rPr>
        <w:t>920</w:t>
      </w:r>
      <w:r w:rsidR="00711971">
        <w:rPr>
          <w:b/>
          <w:lang w:val="bg-BG"/>
        </w:rPr>
        <w:t>,</w:t>
      </w:r>
      <w:r w:rsidRPr="0028245C">
        <w:rPr>
          <w:b/>
          <w:lang w:val="bg-BG"/>
        </w:rPr>
        <w:t>00 (</w:t>
      </w:r>
      <w:r>
        <w:rPr>
          <w:b/>
          <w:lang w:val="bg-BG"/>
        </w:rPr>
        <w:t>хиляда</w:t>
      </w:r>
      <w:r w:rsidRPr="0028245C">
        <w:rPr>
          <w:b/>
          <w:lang w:val="bg-BG"/>
        </w:rPr>
        <w:t xml:space="preserve"> </w:t>
      </w:r>
      <w:r>
        <w:rPr>
          <w:b/>
          <w:lang w:val="bg-BG"/>
        </w:rPr>
        <w:t xml:space="preserve">деветстотин </w:t>
      </w:r>
      <w:r w:rsidRPr="0028245C">
        <w:rPr>
          <w:b/>
          <w:lang w:val="bg-BG"/>
        </w:rPr>
        <w:t>двадесет)  лв. с ДДС</w:t>
      </w:r>
    </w:p>
    <w:p w:rsidR="00A52E49" w:rsidRPr="00D15A0F" w:rsidRDefault="00A52E49" w:rsidP="00A52E49">
      <w:pPr>
        <w:pStyle w:val="NoSpacing"/>
        <w:jc w:val="both"/>
        <w:rPr>
          <w:iCs/>
          <w:lang w:val="bg-BG"/>
        </w:rPr>
      </w:pPr>
      <w:r>
        <w:rPr>
          <w:iCs/>
          <w:lang w:val="bg-BG"/>
        </w:rPr>
        <w:t xml:space="preserve">           </w:t>
      </w:r>
      <w:r w:rsidRPr="00714757">
        <w:rPr>
          <w:b/>
          <w:iCs/>
          <w:lang w:val="bg-BG"/>
        </w:rPr>
        <w:t xml:space="preserve"> </w:t>
      </w:r>
      <w:r w:rsidRPr="0028245C">
        <w:rPr>
          <w:b/>
          <w:iCs/>
          <w:lang w:val="bg-BG"/>
        </w:rPr>
        <w:t xml:space="preserve">3. </w:t>
      </w:r>
      <w:r w:rsidRPr="0028245C">
        <w:rPr>
          <w:b/>
          <w:i/>
          <w:iCs/>
          <w:lang w:val="bg-BG"/>
        </w:rPr>
        <w:t>Обособена позиция №3</w:t>
      </w:r>
      <w:r w:rsidRPr="0028245C">
        <w:rPr>
          <w:b/>
          <w:iCs/>
          <w:lang w:val="bg-BG"/>
        </w:rPr>
        <w:t xml:space="preserve"> – „Мляко и млечни продукти”</w:t>
      </w:r>
    </w:p>
    <w:p w:rsidR="00A52E49" w:rsidRPr="00D15A0F" w:rsidRDefault="00A52E49" w:rsidP="00A52E49">
      <w:pPr>
        <w:pStyle w:val="NoSpacing"/>
        <w:jc w:val="both"/>
        <w:rPr>
          <w:iCs/>
          <w:lang w:val="bg-BG"/>
        </w:rPr>
      </w:pPr>
      <w:r>
        <w:rPr>
          <w:b/>
          <w:iCs/>
          <w:lang w:val="bg-BG"/>
        </w:rPr>
        <w:t xml:space="preserve">            </w:t>
      </w:r>
      <w:r w:rsidRPr="0028245C">
        <w:rPr>
          <w:color w:val="000000"/>
          <w:lang w:val="bg-BG"/>
        </w:rPr>
        <w:t xml:space="preserve">Прогнозната стойност </w:t>
      </w:r>
      <w:r w:rsidRPr="0028245C">
        <w:rPr>
          <w:lang w:val="bg-BG"/>
        </w:rPr>
        <w:t xml:space="preserve">на настоящата </w:t>
      </w:r>
      <w:r w:rsidRPr="00C7367F">
        <w:rPr>
          <w:lang w:val="bg-BG"/>
        </w:rPr>
        <w:t>обособена позиция</w:t>
      </w:r>
      <w:r w:rsidRPr="0028245C">
        <w:rPr>
          <w:lang w:val="bg-BG"/>
        </w:rPr>
        <w:t xml:space="preserve"> е </w:t>
      </w:r>
      <w:r w:rsidR="00711971">
        <w:rPr>
          <w:b/>
          <w:lang w:val="bg-BG"/>
        </w:rPr>
        <w:t>950,</w:t>
      </w:r>
      <w:r>
        <w:rPr>
          <w:b/>
          <w:lang w:val="bg-BG"/>
        </w:rPr>
        <w:t xml:space="preserve">00 </w:t>
      </w:r>
      <w:r w:rsidRPr="0028245C">
        <w:rPr>
          <w:b/>
          <w:lang w:val="bg-BG"/>
        </w:rPr>
        <w:t xml:space="preserve"> </w:t>
      </w:r>
      <w:r>
        <w:rPr>
          <w:b/>
          <w:lang w:val="bg-BG"/>
        </w:rPr>
        <w:t>(</w:t>
      </w:r>
      <w:r>
        <w:rPr>
          <w:i/>
          <w:lang w:val="bg-BG"/>
        </w:rPr>
        <w:t>деветстотин петдесет</w:t>
      </w:r>
      <w:r w:rsidRPr="0028245C">
        <w:rPr>
          <w:i/>
          <w:lang w:val="bg-BG"/>
        </w:rPr>
        <w:t>)</w:t>
      </w:r>
      <w:r w:rsidRPr="0028245C">
        <w:rPr>
          <w:b/>
          <w:lang w:val="bg-BG"/>
        </w:rPr>
        <w:t xml:space="preserve"> </w:t>
      </w:r>
      <w:r w:rsidRPr="00A74FD8">
        <w:rPr>
          <w:b/>
          <w:lang w:val="ru-RU"/>
        </w:rPr>
        <w:t xml:space="preserve">лв. без ДДС или </w:t>
      </w:r>
      <w:r w:rsidR="00711971">
        <w:rPr>
          <w:b/>
          <w:lang w:val="bg-BG"/>
        </w:rPr>
        <w:t>1 140,</w:t>
      </w:r>
      <w:r>
        <w:rPr>
          <w:b/>
          <w:lang w:val="bg-BG"/>
        </w:rPr>
        <w:t xml:space="preserve">00 (хиляда сто четиридесет) </w:t>
      </w:r>
      <w:r w:rsidRPr="00A74FD8">
        <w:rPr>
          <w:b/>
          <w:lang w:val="ru-RU"/>
        </w:rPr>
        <w:t xml:space="preserve">  лв. с ДДС</w:t>
      </w:r>
    </w:p>
    <w:p w:rsidR="00A52E49" w:rsidRDefault="00A52E49" w:rsidP="00A52E49">
      <w:pPr>
        <w:pStyle w:val="NoSpacing"/>
        <w:jc w:val="both"/>
        <w:rPr>
          <w:iCs/>
          <w:lang w:val="bg-BG"/>
        </w:rPr>
      </w:pPr>
      <w:r>
        <w:rPr>
          <w:iCs/>
          <w:lang w:val="bg-BG"/>
        </w:rPr>
        <w:t xml:space="preserve">              </w:t>
      </w:r>
      <w:r w:rsidRPr="0028245C">
        <w:rPr>
          <w:b/>
          <w:iCs/>
          <w:lang w:val="bg-BG"/>
        </w:rPr>
        <w:t xml:space="preserve">4. </w:t>
      </w:r>
      <w:r w:rsidRPr="0028245C">
        <w:rPr>
          <w:b/>
          <w:i/>
          <w:iCs/>
          <w:lang w:val="bg-BG"/>
        </w:rPr>
        <w:t>Обособена позиция №4</w:t>
      </w:r>
      <w:r w:rsidRPr="0028245C">
        <w:rPr>
          <w:b/>
          <w:iCs/>
          <w:lang w:val="bg-BG"/>
        </w:rPr>
        <w:t xml:space="preserve"> – </w:t>
      </w:r>
      <w:r w:rsidRPr="00711971">
        <w:rPr>
          <w:b/>
          <w:iCs/>
          <w:lang w:val="bg-BG"/>
        </w:rPr>
        <w:t>„Месо и месни продукти”</w:t>
      </w:r>
      <w:r w:rsidRPr="0028245C">
        <w:rPr>
          <w:iCs/>
          <w:lang w:val="bg-BG"/>
        </w:rPr>
        <w:t xml:space="preserve"> </w:t>
      </w:r>
    </w:p>
    <w:p w:rsidR="00A52E49" w:rsidRPr="00D15A0F" w:rsidRDefault="00A52E49" w:rsidP="00A52E49">
      <w:pPr>
        <w:pStyle w:val="NoSpacing"/>
        <w:jc w:val="both"/>
        <w:rPr>
          <w:iCs/>
          <w:lang w:val="bg-BG"/>
        </w:rPr>
      </w:pPr>
      <w:r>
        <w:rPr>
          <w:iCs/>
          <w:lang w:val="bg-BG"/>
        </w:rPr>
        <w:t xml:space="preserve">              </w:t>
      </w:r>
      <w:r>
        <w:rPr>
          <w:b/>
          <w:iCs/>
          <w:lang w:val="bg-BG"/>
        </w:rPr>
        <w:t xml:space="preserve"> </w:t>
      </w:r>
      <w:r w:rsidRPr="0028245C">
        <w:rPr>
          <w:color w:val="000000"/>
          <w:lang w:val="bg-BG"/>
        </w:rPr>
        <w:t xml:space="preserve">Прогнозната стойност </w:t>
      </w:r>
      <w:r w:rsidRPr="0028245C">
        <w:rPr>
          <w:lang w:val="bg-BG"/>
        </w:rPr>
        <w:t xml:space="preserve">на настоящата </w:t>
      </w:r>
      <w:r w:rsidRPr="00C7367F">
        <w:rPr>
          <w:lang w:val="bg-BG"/>
        </w:rPr>
        <w:t>обособена позиция</w:t>
      </w:r>
      <w:r w:rsidRPr="0028245C">
        <w:rPr>
          <w:lang w:val="bg-BG"/>
        </w:rPr>
        <w:t xml:space="preserve"> е </w:t>
      </w:r>
      <w:r w:rsidRPr="00E01739">
        <w:rPr>
          <w:b/>
          <w:lang w:val="bg-BG"/>
        </w:rPr>
        <w:t>8</w:t>
      </w:r>
      <w:r w:rsidR="00711971">
        <w:rPr>
          <w:b/>
          <w:lang w:val="bg-BG"/>
        </w:rPr>
        <w:t xml:space="preserve"> </w:t>
      </w:r>
      <w:r w:rsidRPr="00E01739">
        <w:rPr>
          <w:b/>
          <w:lang w:val="bg-BG"/>
        </w:rPr>
        <w:t>500.</w:t>
      </w:r>
      <w:r>
        <w:rPr>
          <w:b/>
          <w:lang w:val="bg-BG"/>
        </w:rPr>
        <w:t>00</w:t>
      </w:r>
      <w:r w:rsidRPr="0028245C">
        <w:rPr>
          <w:b/>
          <w:lang w:val="bg-BG"/>
        </w:rPr>
        <w:t xml:space="preserve"> </w:t>
      </w:r>
      <w:r w:rsidRPr="0028245C">
        <w:rPr>
          <w:i/>
          <w:lang w:val="bg-BG"/>
        </w:rPr>
        <w:t>(</w:t>
      </w:r>
      <w:r>
        <w:rPr>
          <w:i/>
          <w:lang w:val="bg-BG"/>
        </w:rPr>
        <w:t>осем хиляди петстотин</w:t>
      </w:r>
      <w:r w:rsidRPr="0028245C">
        <w:rPr>
          <w:i/>
          <w:lang w:val="bg-BG"/>
        </w:rPr>
        <w:t>)</w:t>
      </w:r>
      <w:r w:rsidRPr="0028245C">
        <w:rPr>
          <w:b/>
          <w:lang w:val="bg-BG"/>
        </w:rPr>
        <w:t xml:space="preserve"> </w:t>
      </w:r>
      <w:r w:rsidRPr="00A74FD8">
        <w:rPr>
          <w:b/>
          <w:lang w:val="ru-RU"/>
        </w:rPr>
        <w:t xml:space="preserve">лв. без ДДС или </w:t>
      </w:r>
      <w:r>
        <w:rPr>
          <w:b/>
          <w:lang w:val="bg-BG"/>
        </w:rPr>
        <w:t>10 200.00 ( Десет хиляди двеста )</w:t>
      </w:r>
      <w:r w:rsidRPr="00A74FD8">
        <w:rPr>
          <w:b/>
          <w:lang w:val="ru-RU"/>
        </w:rPr>
        <w:t xml:space="preserve">  лв. с ДДС</w:t>
      </w:r>
    </w:p>
    <w:p w:rsidR="00A52E49" w:rsidRDefault="00A52E49" w:rsidP="00A52E49">
      <w:pPr>
        <w:pStyle w:val="NoSpacing"/>
        <w:jc w:val="both"/>
        <w:rPr>
          <w:iCs/>
          <w:lang w:val="bg-BG"/>
        </w:rPr>
      </w:pPr>
      <w:r>
        <w:rPr>
          <w:iCs/>
          <w:lang w:val="bg-BG"/>
        </w:rPr>
        <w:t xml:space="preserve">             </w:t>
      </w:r>
      <w:r w:rsidRPr="00714757">
        <w:rPr>
          <w:b/>
          <w:iCs/>
          <w:lang w:val="bg-BG"/>
        </w:rPr>
        <w:t xml:space="preserve"> </w:t>
      </w:r>
      <w:r w:rsidRPr="0028245C">
        <w:rPr>
          <w:b/>
          <w:iCs/>
          <w:lang w:val="bg-BG"/>
        </w:rPr>
        <w:t xml:space="preserve">5. </w:t>
      </w:r>
      <w:r w:rsidRPr="0028245C">
        <w:rPr>
          <w:b/>
          <w:i/>
          <w:iCs/>
          <w:lang w:val="bg-BG"/>
        </w:rPr>
        <w:t>Обособена позиция №5</w:t>
      </w:r>
      <w:r w:rsidRPr="0028245C">
        <w:rPr>
          <w:b/>
          <w:iCs/>
          <w:lang w:val="bg-BG"/>
        </w:rPr>
        <w:t xml:space="preserve"> – „Зеленчукови и плодови консерви”</w:t>
      </w:r>
      <w:r w:rsidRPr="0028245C">
        <w:rPr>
          <w:iCs/>
          <w:lang w:val="bg-BG"/>
        </w:rPr>
        <w:t xml:space="preserve"> </w:t>
      </w:r>
    </w:p>
    <w:p w:rsidR="00A52E49" w:rsidRPr="00D15A0F" w:rsidRDefault="00A52E49" w:rsidP="00A52E49">
      <w:pPr>
        <w:pStyle w:val="NoSpacing"/>
        <w:jc w:val="both"/>
        <w:rPr>
          <w:iCs/>
          <w:lang w:val="bg-BG"/>
        </w:rPr>
      </w:pPr>
      <w:r>
        <w:rPr>
          <w:iCs/>
          <w:lang w:val="bg-BG"/>
        </w:rPr>
        <w:t xml:space="preserve">              </w:t>
      </w:r>
      <w:r w:rsidRPr="0028245C">
        <w:rPr>
          <w:color w:val="000000"/>
          <w:lang w:val="bg-BG"/>
        </w:rPr>
        <w:t xml:space="preserve">Прогнозната стойност </w:t>
      </w:r>
      <w:r w:rsidRPr="0028245C">
        <w:rPr>
          <w:lang w:val="bg-BG"/>
        </w:rPr>
        <w:t xml:space="preserve">на настоящата </w:t>
      </w:r>
      <w:r w:rsidRPr="00C7367F">
        <w:rPr>
          <w:lang w:val="bg-BG"/>
        </w:rPr>
        <w:t>обособена позиция</w:t>
      </w:r>
      <w:r w:rsidRPr="0028245C">
        <w:rPr>
          <w:lang w:val="bg-BG"/>
        </w:rPr>
        <w:t xml:space="preserve"> е </w:t>
      </w:r>
      <w:r w:rsidR="00711971">
        <w:rPr>
          <w:b/>
          <w:lang w:val="bg-BG"/>
        </w:rPr>
        <w:t>900,</w:t>
      </w:r>
      <w:r>
        <w:rPr>
          <w:b/>
          <w:lang w:val="bg-BG"/>
        </w:rPr>
        <w:t>00</w:t>
      </w:r>
      <w:r w:rsidRPr="0028245C">
        <w:rPr>
          <w:b/>
          <w:lang w:val="bg-BG"/>
        </w:rPr>
        <w:t xml:space="preserve"> </w:t>
      </w:r>
      <w:r w:rsidRPr="0028245C">
        <w:rPr>
          <w:i/>
          <w:lang w:val="bg-BG"/>
        </w:rPr>
        <w:t>(</w:t>
      </w:r>
      <w:r>
        <w:rPr>
          <w:i/>
          <w:lang w:val="bg-BG"/>
        </w:rPr>
        <w:t>деветстотин</w:t>
      </w:r>
      <w:r w:rsidRPr="0028245C">
        <w:rPr>
          <w:i/>
          <w:lang w:val="bg-BG"/>
        </w:rPr>
        <w:t>)</w:t>
      </w:r>
      <w:r w:rsidRPr="0028245C">
        <w:rPr>
          <w:b/>
          <w:lang w:val="bg-BG"/>
        </w:rPr>
        <w:t xml:space="preserve"> </w:t>
      </w:r>
      <w:r w:rsidRPr="00A74FD8">
        <w:rPr>
          <w:b/>
          <w:lang w:val="ru-RU"/>
        </w:rPr>
        <w:t xml:space="preserve">лв. без ДДС или </w:t>
      </w:r>
      <w:r>
        <w:rPr>
          <w:b/>
          <w:lang w:val="bg-BG"/>
        </w:rPr>
        <w:t>1</w:t>
      </w:r>
      <w:r w:rsidR="00711971">
        <w:rPr>
          <w:b/>
          <w:lang w:val="bg-BG"/>
        </w:rPr>
        <w:t> 080,</w:t>
      </w:r>
      <w:r>
        <w:rPr>
          <w:b/>
          <w:lang w:val="bg-BG"/>
        </w:rPr>
        <w:t>00( хиляда осемдесет)</w:t>
      </w:r>
      <w:r w:rsidRPr="00A74FD8">
        <w:rPr>
          <w:b/>
          <w:lang w:val="ru-RU"/>
        </w:rPr>
        <w:t xml:space="preserve">  лв. с ДДС</w:t>
      </w:r>
    </w:p>
    <w:p w:rsidR="00A52E49" w:rsidRDefault="00A52E49" w:rsidP="00A52E49">
      <w:pPr>
        <w:pStyle w:val="NoSpacing"/>
        <w:jc w:val="both"/>
        <w:rPr>
          <w:iCs/>
          <w:lang w:val="bg-BG"/>
        </w:rPr>
      </w:pPr>
      <w:r>
        <w:rPr>
          <w:iCs/>
          <w:lang w:val="bg-BG"/>
        </w:rPr>
        <w:t xml:space="preserve">               </w:t>
      </w:r>
      <w:r w:rsidRPr="0028245C">
        <w:rPr>
          <w:b/>
          <w:iCs/>
          <w:lang w:val="bg-BG"/>
        </w:rPr>
        <w:t>6</w:t>
      </w:r>
      <w:r w:rsidRPr="0028245C">
        <w:rPr>
          <w:b/>
          <w:i/>
          <w:iCs/>
          <w:lang w:val="bg-BG"/>
        </w:rPr>
        <w:t>. Обособена позиция №6</w:t>
      </w:r>
      <w:r w:rsidRPr="0028245C">
        <w:rPr>
          <w:iCs/>
          <w:lang w:val="bg-BG"/>
        </w:rPr>
        <w:t xml:space="preserve"> – </w:t>
      </w:r>
      <w:r w:rsidRPr="0028245C">
        <w:rPr>
          <w:b/>
          <w:iCs/>
          <w:lang w:val="bg-BG"/>
        </w:rPr>
        <w:t>„Пресни плодове и зеленчуци”</w:t>
      </w:r>
      <w:r w:rsidRPr="0028245C">
        <w:rPr>
          <w:iCs/>
          <w:lang w:val="bg-BG"/>
        </w:rPr>
        <w:t xml:space="preserve"> </w:t>
      </w:r>
    </w:p>
    <w:p w:rsidR="00A52E49" w:rsidRPr="00D15A0F" w:rsidRDefault="00A52E49" w:rsidP="00A52E49">
      <w:pPr>
        <w:pStyle w:val="NoSpacing"/>
        <w:jc w:val="both"/>
        <w:rPr>
          <w:iCs/>
          <w:lang w:val="bg-BG"/>
        </w:rPr>
      </w:pPr>
      <w:r>
        <w:rPr>
          <w:iCs/>
          <w:lang w:val="bg-BG"/>
        </w:rPr>
        <w:t xml:space="preserve">               </w:t>
      </w:r>
      <w:r w:rsidRPr="0028245C">
        <w:rPr>
          <w:color w:val="000000"/>
          <w:lang w:val="bg-BG"/>
        </w:rPr>
        <w:t xml:space="preserve">Прогнозната стойност </w:t>
      </w:r>
      <w:r w:rsidRPr="0028245C">
        <w:rPr>
          <w:lang w:val="bg-BG"/>
        </w:rPr>
        <w:t xml:space="preserve">на настоящата </w:t>
      </w:r>
      <w:r w:rsidRPr="00C7367F">
        <w:rPr>
          <w:lang w:val="bg-BG"/>
        </w:rPr>
        <w:t>обособена позиция</w:t>
      </w:r>
      <w:r w:rsidRPr="0028245C">
        <w:rPr>
          <w:lang w:val="bg-BG"/>
        </w:rPr>
        <w:t xml:space="preserve"> е </w:t>
      </w:r>
      <w:r>
        <w:rPr>
          <w:b/>
          <w:lang w:val="bg-BG"/>
        </w:rPr>
        <w:t>2</w:t>
      </w:r>
      <w:r w:rsidR="00711971">
        <w:rPr>
          <w:b/>
          <w:lang w:val="bg-BG"/>
        </w:rPr>
        <w:t> 000,</w:t>
      </w:r>
      <w:r>
        <w:rPr>
          <w:b/>
          <w:lang w:val="bg-BG"/>
        </w:rPr>
        <w:t>00</w:t>
      </w:r>
      <w:r w:rsidRPr="0028245C">
        <w:rPr>
          <w:b/>
          <w:lang w:val="bg-BG"/>
        </w:rPr>
        <w:t xml:space="preserve"> </w:t>
      </w:r>
      <w:r w:rsidRPr="0028245C">
        <w:rPr>
          <w:i/>
          <w:lang w:val="bg-BG"/>
        </w:rPr>
        <w:t>(</w:t>
      </w:r>
      <w:r>
        <w:rPr>
          <w:i/>
          <w:lang w:val="bg-BG"/>
        </w:rPr>
        <w:t>Две хиляди</w:t>
      </w:r>
      <w:r w:rsidRPr="0028245C">
        <w:rPr>
          <w:i/>
          <w:lang w:val="bg-BG"/>
        </w:rPr>
        <w:t>)</w:t>
      </w:r>
      <w:r w:rsidRPr="0028245C">
        <w:rPr>
          <w:b/>
          <w:lang w:val="bg-BG"/>
        </w:rPr>
        <w:t xml:space="preserve"> </w:t>
      </w:r>
      <w:r w:rsidRPr="00A74FD8">
        <w:rPr>
          <w:b/>
          <w:lang w:val="ru-RU"/>
        </w:rPr>
        <w:t xml:space="preserve">лв. без ДДС или </w:t>
      </w:r>
      <w:r w:rsidR="00711971">
        <w:rPr>
          <w:b/>
          <w:lang w:val="bg-BG"/>
        </w:rPr>
        <w:t>2 400,</w:t>
      </w:r>
      <w:r>
        <w:rPr>
          <w:b/>
          <w:lang w:val="bg-BG"/>
        </w:rPr>
        <w:t>00 ( Две хиляди четиристотин)</w:t>
      </w:r>
      <w:r w:rsidRPr="00A74FD8">
        <w:rPr>
          <w:b/>
          <w:lang w:val="ru-RU"/>
        </w:rPr>
        <w:t xml:space="preserve">  лв. с ДДС</w:t>
      </w:r>
    </w:p>
    <w:p w:rsidR="00A52E49" w:rsidRPr="0028245C" w:rsidRDefault="00A52E49" w:rsidP="00A52E49">
      <w:pPr>
        <w:pStyle w:val="NoSpacing"/>
        <w:jc w:val="both"/>
        <w:rPr>
          <w:color w:val="000000"/>
          <w:lang w:val="bg-BG"/>
        </w:rPr>
      </w:pPr>
      <w:r>
        <w:rPr>
          <w:iCs/>
          <w:lang w:val="bg-BG"/>
        </w:rPr>
        <w:t xml:space="preserve">          </w:t>
      </w:r>
      <w:r>
        <w:rPr>
          <w:b/>
          <w:iCs/>
          <w:lang w:val="bg-BG"/>
        </w:rPr>
        <w:t xml:space="preserve">    </w:t>
      </w:r>
      <w:r>
        <w:rPr>
          <w:iCs/>
          <w:lang w:val="bg-BG"/>
        </w:rPr>
        <w:t xml:space="preserve"> </w:t>
      </w:r>
      <w:r w:rsidRPr="0028245C">
        <w:rPr>
          <w:lang w:val="bg-BG"/>
        </w:rPr>
        <w:t>С</w:t>
      </w:r>
      <w:r w:rsidRPr="0028245C">
        <w:rPr>
          <w:color w:val="000000"/>
          <w:lang w:val="bg-BG"/>
        </w:rPr>
        <w:t xml:space="preserve">ъгласно разпоредбата на чл. 20, ал. 1, т. 1, буква „б“ от ЗОП, Възложителят провежда открита процедура. Провеждането на предвидената в ЗОП открита процедура гарантира в най-голяма степен публичността на възлагане изпълнението на поръчката, респ. прозрачността при разходването на финансовите средства.  </w:t>
      </w:r>
    </w:p>
    <w:p w:rsidR="00A52E49" w:rsidRPr="0028245C" w:rsidRDefault="00A52E49" w:rsidP="00A52E49">
      <w:pPr>
        <w:tabs>
          <w:tab w:val="left" w:pos="0"/>
          <w:tab w:val="left" w:pos="993"/>
        </w:tabs>
        <w:ind w:right="-49" w:firstLine="709"/>
        <w:jc w:val="both"/>
        <w:rPr>
          <w:b/>
          <w:bCs/>
          <w:iCs/>
          <w:lang w:val="bg-BG"/>
        </w:rPr>
      </w:pPr>
      <w:r w:rsidRPr="0028245C">
        <w:rPr>
          <w:b/>
          <w:bCs/>
          <w:iCs/>
          <w:lang w:val="bg-BG"/>
        </w:rPr>
        <w:t xml:space="preserve">Поръчката предвижда обособени позиции, като прогнозната стройност е определена съгласно чл. 21, ал.4 от ЗОП. </w:t>
      </w:r>
    </w:p>
    <w:p w:rsidR="00A52E49" w:rsidRPr="0028245C" w:rsidRDefault="00A52E49" w:rsidP="00A52E49">
      <w:pPr>
        <w:tabs>
          <w:tab w:val="left" w:pos="0"/>
        </w:tabs>
        <w:ind w:right="-49"/>
        <w:jc w:val="both"/>
        <w:rPr>
          <w:b/>
          <w:color w:val="000000"/>
          <w:u w:val="single"/>
          <w:lang w:val="bg-BG"/>
        </w:rPr>
      </w:pPr>
      <w:r w:rsidRPr="0028245C">
        <w:rPr>
          <w:color w:val="000000"/>
          <w:lang w:val="bg-BG"/>
        </w:rPr>
        <w:t xml:space="preserve">    </w:t>
      </w:r>
      <w:r w:rsidRPr="0028245C">
        <w:rPr>
          <w:color w:val="000000"/>
          <w:lang w:val="bg-BG"/>
        </w:rPr>
        <w:tab/>
      </w:r>
      <w:r w:rsidRPr="0028245C">
        <w:rPr>
          <w:b/>
          <w:color w:val="000000"/>
          <w:u w:val="single"/>
          <w:lang w:val="bg-BG"/>
        </w:rPr>
        <w:t>Оферти за част от обхвата на обособена позиция не се допускат.</w:t>
      </w:r>
    </w:p>
    <w:p w:rsidR="00A52E49" w:rsidRPr="0028245C" w:rsidRDefault="00A52E49" w:rsidP="00A52E49">
      <w:pPr>
        <w:tabs>
          <w:tab w:val="left" w:pos="0"/>
        </w:tabs>
        <w:ind w:right="-39"/>
        <w:jc w:val="center"/>
        <w:rPr>
          <w:b/>
          <w:lang w:val="bg-BG"/>
        </w:rPr>
      </w:pPr>
    </w:p>
    <w:p w:rsidR="00A52E49" w:rsidRPr="0028245C" w:rsidRDefault="00A52E49" w:rsidP="00A52E49">
      <w:pPr>
        <w:tabs>
          <w:tab w:val="left" w:pos="0"/>
        </w:tabs>
        <w:ind w:right="-39"/>
        <w:jc w:val="center"/>
        <w:rPr>
          <w:b/>
          <w:lang w:val="bg-BG"/>
        </w:rPr>
      </w:pPr>
      <w:r w:rsidRPr="0028245C">
        <w:rPr>
          <w:b/>
          <w:lang w:val="bg-BG"/>
        </w:rPr>
        <w:lastRenderedPageBreak/>
        <w:t xml:space="preserve">РАЗДЕЛ </w:t>
      </w:r>
      <w:r>
        <w:rPr>
          <w:b/>
          <w:lang w:val="bg-BG"/>
        </w:rPr>
        <w:t>Б</w:t>
      </w:r>
      <w:r w:rsidRPr="0028245C">
        <w:rPr>
          <w:b/>
          <w:lang w:val="bg-BG"/>
        </w:rPr>
        <w:t xml:space="preserve">. </w:t>
      </w:r>
    </w:p>
    <w:p w:rsidR="00A52E49" w:rsidRPr="00832E95" w:rsidRDefault="00A52E49" w:rsidP="00A52E49">
      <w:pPr>
        <w:pStyle w:val="NoSpacing"/>
        <w:ind w:right="-39"/>
        <w:jc w:val="center"/>
        <w:rPr>
          <w:b/>
          <w:sz w:val="28"/>
          <w:szCs w:val="28"/>
          <w:lang w:val="bg-BG"/>
        </w:rPr>
      </w:pPr>
      <w:r w:rsidRPr="0028245C">
        <w:rPr>
          <w:b/>
          <w:sz w:val="28"/>
          <w:szCs w:val="28"/>
          <w:lang w:val="bg-BG"/>
        </w:rPr>
        <w:t>У</w:t>
      </w:r>
      <w:r>
        <w:rPr>
          <w:b/>
          <w:sz w:val="28"/>
          <w:szCs w:val="28"/>
          <w:lang w:val="bg-BG"/>
        </w:rPr>
        <w:t>СЛОВИЯ ЗА УЧАСТИЕ В ПРОЦЕДУРАТА – ИЗИСКВАНИЯ ЗА ЛИЧНО СЪСТОЯНИЕ НА УЧАСТНИЦИТЕ И КРИТЕРИИ ЗА ПОДБОР</w:t>
      </w:r>
    </w:p>
    <w:p w:rsidR="00A52E49" w:rsidRDefault="00A52E49" w:rsidP="00A52E49">
      <w:pPr>
        <w:pStyle w:val="NoSpacing"/>
        <w:ind w:right="-39"/>
        <w:rPr>
          <w:b/>
          <w:lang w:val="bg-BG"/>
        </w:rPr>
      </w:pPr>
    </w:p>
    <w:p w:rsidR="00A52E49" w:rsidRDefault="00A52E49" w:rsidP="00A52E49">
      <w:pPr>
        <w:pStyle w:val="NoSpacing"/>
        <w:ind w:right="-39"/>
        <w:jc w:val="center"/>
        <w:rPr>
          <w:b/>
          <w:szCs w:val="24"/>
          <w:lang w:val="bg-BG"/>
        </w:rPr>
      </w:pPr>
      <w:r>
        <w:rPr>
          <w:b/>
          <w:szCs w:val="24"/>
          <w:lang w:val="bg-BG"/>
        </w:rPr>
        <w:t>Д</w:t>
      </w:r>
      <w:r w:rsidRPr="0028245C">
        <w:rPr>
          <w:b/>
          <w:szCs w:val="24"/>
          <w:lang w:val="bg-BG"/>
        </w:rPr>
        <w:t>) Обхват на дейностите по поръчката</w:t>
      </w:r>
    </w:p>
    <w:p w:rsidR="00A52E49" w:rsidRPr="00832E95" w:rsidRDefault="00A52E49" w:rsidP="00A52E49">
      <w:pPr>
        <w:pStyle w:val="NoSpacing"/>
        <w:ind w:right="-39"/>
        <w:rPr>
          <w:b/>
          <w:szCs w:val="24"/>
          <w:lang w:val="bg-BG"/>
        </w:rPr>
      </w:pPr>
    </w:p>
    <w:p w:rsidR="00A52E49" w:rsidRPr="0028245C" w:rsidRDefault="00A52E49" w:rsidP="00A52E49">
      <w:pPr>
        <w:ind w:hanging="180"/>
        <w:jc w:val="both"/>
        <w:rPr>
          <w:b/>
          <w:i/>
          <w:lang w:val="ru-RU"/>
        </w:rPr>
      </w:pPr>
      <w:r w:rsidRPr="0028245C">
        <w:rPr>
          <w:lang w:val="bg-BG"/>
        </w:rPr>
        <w:tab/>
      </w:r>
      <w:r w:rsidRPr="0028245C">
        <w:rPr>
          <w:lang w:val="bg-BG"/>
        </w:rPr>
        <w:tab/>
        <w:t xml:space="preserve">Обхватът на дейностите по обособените позиции е </w:t>
      </w:r>
      <w:r w:rsidRPr="006B2DB8">
        <w:rPr>
          <w:bCs/>
          <w:lang w:val="ru-RU"/>
        </w:rPr>
        <w:t xml:space="preserve">подробно описан в </w:t>
      </w:r>
      <w:r w:rsidRPr="00384AE1">
        <w:rPr>
          <w:b/>
          <w:i/>
          <w:lang w:val="ru-RU"/>
        </w:rPr>
        <w:t>Техническ</w:t>
      </w:r>
      <w:r>
        <w:rPr>
          <w:b/>
          <w:i/>
          <w:lang w:val="ru-RU"/>
        </w:rPr>
        <w:t xml:space="preserve">ите спецификации </w:t>
      </w:r>
      <w:r w:rsidRPr="000223AE">
        <w:rPr>
          <w:b/>
          <w:lang w:val="ru-RU"/>
        </w:rPr>
        <w:t>-</w:t>
      </w:r>
      <w:r w:rsidRPr="0028245C">
        <w:rPr>
          <w:lang w:val="bg-BG"/>
        </w:rPr>
        <w:t xml:space="preserve"> </w:t>
      </w:r>
      <w:r w:rsidRPr="0028245C">
        <w:rPr>
          <w:b/>
          <w:i/>
          <w:lang w:val="bg-BG"/>
        </w:rPr>
        <w:t>Справка за видовете хранителни продукти и ориентировъчните количества за доставка на</w:t>
      </w:r>
      <w:r w:rsidRPr="000223AE">
        <w:rPr>
          <w:b/>
          <w:i/>
          <w:lang w:val="bg-BG"/>
        </w:rPr>
        <w:t xml:space="preserve"> </w:t>
      </w:r>
      <w:r w:rsidRPr="000223AE">
        <w:rPr>
          <w:b/>
          <w:i/>
          <w:lang w:val="ru-RU"/>
        </w:rPr>
        <w:t xml:space="preserve">Технически колеж – Ловеч, гр. Ловеч, ул. </w:t>
      </w:r>
      <w:r w:rsidRPr="0028245C">
        <w:rPr>
          <w:b/>
          <w:i/>
          <w:lang w:val="ru-RU"/>
        </w:rPr>
        <w:t>“</w:t>
      </w:r>
      <w:r w:rsidRPr="000223AE">
        <w:rPr>
          <w:b/>
          <w:i/>
          <w:lang w:val="ru-RU"/>
        </w:rPr>
        <w:t>Съйко Съев</w:t>
      </w:r>
      <w:r w:rsidRPr="0028245C">
        <w:rPr>
          <w:b/>
          <w:i/>
          <w:lang w:val="ru-RU"/>
        </w:rPr>
        <w:t xml:space="preserve">” </w:t>
      </w:r>
      <w:r w:rsidRPr="000223AE">
        <w:rPr>
          <w:b/>
          <w:i/>
          <w:lang w:val="bg-BG"/>
        </w:rPr>
        <w:t>№31.</w:t>
      </w:r>
      <w:r w:rsidRPr="0028245C">
        <w:rPr>
          <w:b/>
          <w:i/>
          <w:lang w:val="ru-RU"/>
        </w:rPr>
        <w:tab/>
      </w:r>
      <w:r w:rsidRPr="0028245C">
        <w:rPr>
          <w:b/>
          <w:i/>
          <w:lang w:val="ru-RU"/>
        </w:rPr>
        <w:tab/>
        <w:t xml:space="preserve"> </w:t>
      </w:r>
    </w:p>
    <w:p w:rsidR="00A52E49" w:rsidRPr="0028245C" w:rsidRDefault="00A52E49" w:rsidP="00A52E49">
      <w:pPr>
        <w:tabs>
          <w:tab w:val="left" w:pos="0"/>
        </w:tabs>
        <w:autoSpaceDE w:val="0"/>
        <w:autoSpaceDN w:val="0"/>
        <w:adjustRightInd w:val="0"/>
        <w:ind w:right="-39"/>
        <w:jc w:val="center"/>
        <w:rPr>
          <w:b/>
          <w:lang w:val="ru-RU"/>
        </w:rPr>
      </w:pPr>
      <w:r w:rsidRPr="000223AE">
        <w:rPr>
          <w:b/>
          <w:lang w:val="bg-BG"/>
        </w:rPr>
        <w:t>Е</w:t>
      </w:r>
      <w:r w:rsidRPr="0028245C">
        <w:rPr>
          <w:b/>
          <w:lang w:val="ru-RU"/>
        </w:rPr>
        <w:t>) Срок и място за изпълнение на поръчката</w:t>
      </w:r>
    </w:p>
    <w:p w:rsidR="00A52E49" w:rsidRPr="0028245C" w:rsidRDefault="00A52E49" w:rsidP="00A52E49">
      <w:pPr>
        <w:tabs>
          <w:tab w:val="num" w:pos="709"/>
        </w:tabs>
        <w:jc w:val="both"/>
        <w:rPr>
          <w:lang w:val="ru-RU"/>
        </w:rPr>
      </w:pPr>
      <w:r w:rsidRPr="0028245C">
        <w:rPr>
          <w:lang w:val="ru-RU"/>
        </w:rPr>
        <w:t xml:space="preserve">Срок за изпълнение на обществената поръчка – </w:t>
      </w:r>
      <w:r w:rsidRPr="000223AE">
        <w:rPr>
          <w:lang w:val="bg-BG"/>
        </w:rPr>
        <w:t>12</w:t>
      </w:r>
      <w:r w:rsidRPr="0028245C">
        <w:rPr>
          <w:lang w:val="ru-RU"/>
        </w:rPr>
        <w:t xml:space="preserve"> /два</w:t>
      </w:r>
      <w:r w:rsidRPr="000223AE">
        <w:rPr>
          <w:lang w:val="bg-BG"/>
        </w:rPr>
        <w:t xml:space="preserve">надесет </w:t>
      </w:r>
      <w:r w:rsidRPr="0028245C">
        <w:rPr>
          <w:lang w:val="ru-RU"/>
        </w:rPr>
        <w:t>/ месеца от датата на подписване на договора за изпълнение на обществената поръчка.</w:t>
      </w:r>
    </w:p>
    <w:p w:rsidR="00A52E49" w:rsidRPr="0028245C" w:rsidRDefault="00A52E49" w:rsidP="00A52E49">
      <w:pPr>
        <w:ind w:hanging="180"/>
        <w:jc w:val="both"/>
        <w:rPr>
          <w:b/>
          <w:i/>
          <w:lang w:val="ru-RU"/>
        </w:rPr>
      </w:pPr>
      <w:r>
        <w:rPr>
          <w:lang w:val="ru-RU"/>
        </w:rPr>
        <w:t xml:space="preserve">  </w:t>
      </w:r>
      <w:r w:rsidRPr="000223AE">
        <w:rPr>
          <w:lang w:val="ru-RU"/>
        </w:rPr>
        <w:t xml:space="preserve">Място на изпълнение на доставката, Технически колеж – Ловеч, гр. Ловеч, ул. </w:t>
      </w:r>
      <w:r w:rsidRPr="0028245C">
        <w:rPr>
          <w:lang w:val="ru-RU"/>
        </w:rPr>
        <w:t>“</w:t>
      </w:r>
      <w:r w:rsidRPr="000223AE">
        <w:rPr>
          <w:lang w:val="ru-RU"/>
        </w:rPr>
        <w:t>Съйко Съев</w:t>
      </w:r>
      <w:r w:rsidRPr="0028245C">
        <w:rPr>
          <w:lang w:val="ru-RU"/>
        </w:rPr>
        <w:t xml:space="preserve">” </w:t>
      </w:r>
      <w:r w:rsidRPr="000223AE">
        <w:rPr>
          <w:lang w:val="bg-BG"/>
        </w:rPr>
        <w:t>№31</w:t>
      </w:r>
      <w:r w:rsidRPr="000223AE">
        <w:rPr>
          <w:i/>
          <w:lang w:val="bg-BG"/>
        </w:rPr>
        <w:t>.</w:t>
      </w:r>
      <w:r w:rsidRPr="0028245C">
        <w:rPr>
          <w:i/>
          <w:lang w:val="ru-RU"/>
        </w:rPr>
        <w:tab/>
      </w:r>
    </w:p>
    <w:p w:rsidR="00A52E49" w:rsidRPr="0028245C" w:rsidRDefault="00A52E49" w:rsidP="00A52E49">
      <w:pPr>
        <w:tabs>
          <w:tab w:val="left" w:pos="0"/>
        </w:tabs>
        <w:ind w:right="-39"/>
        <w:jc w:val="both"/>
        <w:rPr>
          <w:lang w:val="ru-RU"/>
        </w:rPr>
      </w:pPr>
      <w:r w:rsidRPr="0028245C">
        <w:rPr>
          <w:rFonts w:eastAsia="Batang"/>
          <w:color w:val="000000"/>
          <w:lang w:val="ru-RU"/>
        </w:rPr>
        <w:t>Доста</w:t>
      </w:r>
      <w:r>
        <w:rPr>
          <w:rFonts w:eastAsia="Batang"/>
          <w:color w:val="000000"/>
          <w:lang w:val="ru-RU"/>
        </w:rPr>
        <w:t xml:space="preserve">вките се изпълняват периодично или ежедневно в </w:t>
      </w:r>
      <w:r w:rsidRPr="0028245C">
        <w:rPr>
          <w:lang w:val="ru-RU"/>
        </w:rPr>
        <w:t>з</w:t>
      </w:r>
      <w:r>
        <w:rPr>
          <w:lang w:val="ru-RU"/>
        </w:rPr>
        <w:t>ависимост от обособената позиция и съгласно</w:t>
      </w:r>
      <w:r w:rsidRPr="0028245C">
        <w:rPr>
          <w:lang w:val="ru-RU"/>
        </w:rPr>
        <w:t xml:space="preserve"> конкретни</w:t>
      </w:r>
      <w:r>
        <w:rPr>
          <w:lang w:val="ru-RU"/>
        </w:rPr>
        <w:t>те</w:t>
      </w:r>
      <w:r w:rsidRPr="0028245C">
        <w:rPr>
          <w:lang w:val="ru-RU"/>
        </w:rPr>
        <w:t xml:space="preserve"> заявки</w:t>
      </w:r>
      <w:r>
        <w:rPr>
          <w:lang w:val="ru-RU"/>
        </w:rPr>
        <w:t xml:space="preserve"> на Възложителя</w:t>
      </w:r>
      <w:r w:rsidRPr="0028245C">
        <w:rPr>
          <w:lang w:val="ru-RU"/>
        </w:rPr>
        <w:t>.</w:t>
      </w:r>
    </w:p>
    <w:p w:rsidR="00A52E49" w:rsidRPr="009815CB" w:rsidRDefault="00A52E49" w:rsidP="00A52E49">
      <w:pPr>
        <w:tabs>
          <w:tab w:val="left" w:pos="0"/>
        </w:tabs>
        <w:ind w:right="-39"/>
        <w:jc w:val="both"/>
        <w:rPr>
          <w:rFonts w:cs="Times New Roman"/>
          <w:bCs/>
          <w:lang w:val="ru-RU"/>
        </w:rPr>
      </w:pPr>
      <w:r w:rsidRPr="009815CB">
        <w:rPr>
          <w:rFonts w:cs="Times New Roman"/>
          <w:lang w:val="ru-RU"/>
        </w:rPr>
        <w:t xml:space="preserve">Максималният </w:t>
      </w:r>
      <w:r w:rsidRPr="009815CB">
        <w:rPr>
          <w:rFonts w:cs="Times New Roman"/>
          <w:szCs w:val="24"/>
          <w:lang w:val="ru-RU"/>
        </w:rPr>
        <w:t>с</w:t>
      </w:r>
      <w:r w:rsidRPr="009815CB">
        <w:rPr>
          <w:rStyle w:val="BodyText1"/>
          <w:rFonts w:ascii="Times New Roman" w:eastAsiaTheme="minorHAnsi" w:hAnsi="Times New Roman" w:cs="Times New Roman"/>
          <w:lang w:eastAsia="bg-BG"/>
        </w:rPr>
        <w:t xml:space="preserve">рок за изпълнение на всяка отделна доставка е съгласно </w:t>
      </w:r>
      <w:r w:rsidRPr="009815CB">
        <w:rPr>
          <w:rFonts w:cs="Times New Roman"/>
          <w:lang w:val="ru-RU"/>
        </w:rPr>
        <w:t>Техническите спецификации</w:t>
      </w:r>
      <w:r w:rsidRPr="009815CB">
        <w:rPr>
          <w:rFonts w:eastAsia="Batang" w:cs="Times New Roman"/>
          <w:color w:val="000000"/>
          <w:lang w:val="ru-RU"/>
        </w:rPr>
        <w:t>.</w:t>
      </w:r>
    </w:p>
    <w:p w:rsidR="00A52E49" w:rsidRPr="0028245C" w:rsidRDefault="00A52E49" w:rsidP="00A52E49">
      <w:pPr>
        <w:tabs>
          <w:tab w:val="left" w:pos="0"/>
        </w:tabs>
        <w:autoSpaceDE w:val="0"/>
        <w:autoSpaceDN w:val="0"/>
        <w:adjustRightInd w:val="0"/>
        <w:ind w:right="-39"/>
        <w:jc w:val="center"/>
        <w:rPr>
          <w:b/>
          <w:lang w:val="ru-RU"/>
        </w:rPr>
      </w:pPr>
      <w:r>
        <w:rPr>
          <w:b/>
          <w:lang w:val="bg-BG"/>
        </w:rPr>
        <w:t>Ж</w:t>
      </w:r>
      <w:r w:rsidRPr="0028245C">
        <w:rPr>
          <w:b/>
          <w:lang w:val="ru-RU"/>
        </w:rPr>
        <w:t xml:space="preserve"> ) Критерий за оценка на офертата</w:t>
      </w:r>
    </w:p>
    <w:p w:rsidR="00A52E49" w:rsidRDefault="00A52E49" w:rsidP="00A52E49">
      <w:pPr>
        <w:tabs>
          <w:tab w:val="left" w:pos="709"/>
        </w:tabs>
        <w:autoSpaceDE w:val="0"/>
        <w:autoSpaceDN w:val="0"/>
        <w:adjustRightInd w:val="0"/>
        <w:ind w:right="-39"/>
        <w:jc w:val="both"/>
        <w:rPr>
          <w:b/>
          <w:lang w:val="bg-BG"/>
        </w:rPr>
      </w:pPr>
      <w:r w:rsidRPr="0028245C">
        <w:rPr>
          <w:lang w:val="ru-RU"/>
        </w:rPr>
        <w:tab/>
        <w:t xml:space="preserve">Обществената поръчка по всички обособени позиции се възлага въз основа на </w:t>
      </w:r>
      <w:r w:rsidRPr="0028245C">
        <w:rPr>
          <w:b/>
          <w:lang w:val="ru-RU"/>
        </w:rPr>
        <w:t>икономически най-изгодна оферта, определена въз основа на Критерий за възлагане – „най-ниска цена”</w:t>
      </w:r>
      <w:r>
        <w:rPr>
          <w:lang w:val="bg-BG"/>
        </w:rPr>
        <w:t xml:space="preserve"> </w:t>
      </w:r>
      <w:r w:rsidRPr="00832E95">
        <w:rPr>
          <w:b/>
          <w:lang w:val="bg-BG"/>
        </w:rPr>
        <w:t xml:space="preserve">(чл. 70, ал. 2, т. 1 от ЗОП). На първо място се класира офертата на участника, предложил най-ниска обща цена за изпълнение на поръчката по съответната обособена позиция. </w:t>
      </w:r>
    </w:p>
    <w:p w:rsidR="00A52E49" w:rsidRDefault="00A52E49" w:rsidP="00A52E49">
      <w:pPr>
        <w:tabs>
          <w:tab w:val="left" w:pos="709"/>
        </w:tabs>
        <w:autoSpaceDE w:val="0"/>
        <w:autoSpaceDN w:val="0"/>
        <w:adjustRightInd w:val="0"/>
        <w:ind w:right="-39"/>
        <w:jc w:val="both"/>
        <w:rPr>
          <w:b/>
          <w:lang w:val="bg-BG"/>
        </w:rPr>
      </w:pPr>
      <w:r>
        <w:rPr>
          <w:b/>
          <w:lang w:val="bg-BG"/>
        </w:rPr>
        <w:t xml:space="preserve">         </w:t>
      </w:r>
      <w:r w:rsidRPr="00832E95">
        <w:rPr>
          <w:b/>
          <w:lang w:val="bg-BG"/>
        </w:rPr>
        <w:t xml:space="preserve">Обща цена за изпълнение на поръчката се изчислява като сума от </w:t>
      </w:r>
      <w:r>
        <w:rPr>
          <w:b/>
          <w:lang w:val="bg-BG"/>
        </w:rPr>
        <w:t xml:space="preserve">произведението на прогнозните количества, посочени в офертата и </w:t>
      </w:r>
      <w:r w:rsidRPr="00832E95">
        <w:rPr>
          <w:b/>
          <w:lang w:val="bg-BG"/>
        </w:rPr>
        <w:t>единичните цени</w:t>
      </w:r>
      <w:r>
        <w:rPr>
          <w:b/>
          <w:lang w:val="bg-BG"/>
        </w:rPr>
        <w:t>, предложени от Участника.</w:t>
      </w:r>
      <w:r w:rsidRPr="00832E95">
        <w:rPr>
          <w:b/>
          <w:lang w:val="bg-BG"/>
        </w:rPr>
        <w:t xml:space="preserve"> </w:t>
      </w:r>
      <w:r>
        <w:rPr>
          <w:b/>
          <w:lang w:val="bg-BG"/>
        </w:rPr>
        <w:t>П</w:t>
      </w:r>
      <w:r w:rsidRPr="00832E95">
        <w:rPr>
          <w:b/>
          <w:lang w:val="bg-BG"/>
        </w:rPr>
        <w:t xml:space="preserve">редложената от участника цена включва всички разходи за извършване на доставката – опаковка, маркировка, транспортиране, доставка и разтоварване, такси, мита, печалба и др.  </w:t>
      </w:r>
    </w:p>
    <w:p w:rsidR="00A52E49" w:rsidRDefault="00A52E49" w:rsidP="00A52E49">
      <w:pPr>
        <w:tabs>
          <w:tab w:val="left" w:pos="709"/>
        </w:tabs>
        <w:autoSpaceDE w:val="0"/>
        <w:autoSpaceDN w:val="0"/>
        <w:adjustRightInd w:val="0"/>
        <w:ind w:right="-39"/>
        <w:jc w:val="both"/>
        <w:rPr>
          <w:b/>
          <w:lang w:val="bg-BG"/>
        </w:rPr>
      </w:pPr>
    </w:p>
    <w:p w:rsidR="00A52E49" w:rsidRPr="00E84624" w:rsidRDefault="00A52E49" w:rsidP="00A52E49">
      <w:pPr>
        <w:tabs>
          <w:tab w:val="left" w:pos="709"/>
        </w:tabs>
        <w:autoSpaceDE w:val="0"/>
        <w:autoSpaceDN w:val="0"/>
        <w:adjustRightInd w:val="0"/>
        <w:ind w:right="-39"/>
        <w:jc w:val="center"/>
        <w:rPr>
          <w:b/>
          <w:u w:val="single"/>
          <w:lang w:val="bg-BG"/>
        </w:rPr>
      </w:pPr>
      <w:r w:rsidRPr="00E84624">
        <w:rPr>
          <w:b/>
          <w:u w:val="single"/>
          <w:lang w:val="bg-BG"/>
        </w:rPr>
        <w:t>Срок на валидност на офертите:</w:t>
      </w:r>
    </w:p>
    <w:p w:rsidR="00A52E49" w:rsidRDefault="00A52E49" w:rsidP="00A52E49">
      <w:pPr>
        <w:tabs>
          <w:tab w:val="left" w:pos="709"/>
        </w:tabs>
        <w:autoSpaceDE w:val="0"/>
        <w:autoSpaceDN w:val="0"/>
        <w:adjustRightInd w:val="0"/>
        <w:ind w:right="-39"/>
        <w:jc w:val="both"/>
        <w:rPr>
          <w:lang w:val="bg-BG"/>
        </w:rPr>
      </w:pPr>
      <w:r w:rsidRPr="00E84624">
        <w:rPr>
          <w:lang w:val="bg-BG"/>
        </w:rPr>
        <w:t xml:space="preserve"> Срокът на валидност на </w:t>
      </w:r>
      <w:r w:rsidRPr="00B402F7">
        <w:rPr>
          <w:lang w:val="bg-BG"/>
        </w:rPr>
        <w:t xml:space="preserve">офертите </w:t>
      </w:r>
      <w:r w:rsidRPr="009815CB">
        <w:rPr>
          <w:u w:val="single"/>
          <w:lang w:val="bg-BG"/>
        </w:rPr>
        <w:t>да е минимум 180 (сто и осемдесет) календарни дни</w:t>
      </w:r>
      <w:r w:rsidRPr="00E84624">
        <w:rPr>
          <w:lang w:val="bg-BG"/>
        </w:rPr>
        <w:t>, след крайния ср</w:t>
      </w:r>
      <w:r>
        <w:rPr>
          <w:lang w:val="bg-BG"/>
        </w:rPr>
        <w:t xml:space="preserve">ок за получаване на офертите; </w:t>
      </w:r>
    </w:p>
    <w:p w:rsidR="00A52E49" w:rsidRDefault="00A52E49" w:rsidP="00A52E49">
      <w:pPr>
        <w:tabs>
          <w:tab w:val="left" w:pos="709"/>
        </w:tabs>
        <w:autoSpaceDE w:val="0"/>
        <w:autoSpaceDN w:val="0"/>
        <w:adjustRightInd w:val="0"/>
        <w:ind w:right="-39"/>
        <w:jc w:val="both"/>
        <w:rPr>
          <w:lang w:val="bg-BG"/>
        </w:rPr>
      </w:pPr>
      <w:r w:rsidRPr="00E84624">
        <w:rPr>
          <w:lang w:val="bg-BG"/>
        </w:rPr>
        <w:t>Възложителят може да поиска от участниците да удължат срока на валидност на офе</w:t>
      </w:r>
      <w:r>
        <w:rPr>
          <w:lang w:val="bg-BG"/>
        </w:rPr>
        <w:t xml:space="preserve">ртите до сключване на договор; </w:t>
      </w:r>
    </w:p>
    <w:p w:rsidR="00A52E49" w:rsidRPr="0028245C" w:rsidRDefault="00A52E49" w:rsidP="00A52E49">
      <w:pPr>
        <w:tabs>
          <w:tab w:val="left" w:pos="709"/>
        </w:tabs>
        <w:autoSpaceDE w:val="0"/>
        <w:autoSpaceDN w:val="0"/>
        <w:adjustRightInd w:val="0"/>
        <w:ind w:right="-39"/>
        <w:jc w:val="both"/>
        <w:rPr>
          <w:lang w:val="bg-BG"/>
        </w:rPr>
      </w:pPr>
      <w:r w:rsidRPr="00E84624">
        <w:rPr>
          <w:lang w:val="bg-BG"/>
        </w:rPr>
        <w:lastRenderedPageBreak/>
        <w:t xml:space="preserve"> Участникът ще бъде отстранен от участие в процедурата за възлагане на настоящата обществена поръчка, ако представи оферта с по-кратък срок за валидност и/или откаже да я удължи, или ако представи оферта с редовен срок на валидност, но при последващо поискване от възложителя – откаже да го удължи.</w:t>
      </w:r>
    </w:p>
    <w:p w:rsidR="00A52E49" w:rsidRPr="0028245C" w:rsidRDefault="00A52E49" w:rsidP="00A52E49">
      <w:pPr>
        <w:tabs>
          <w:tab w:val="left" w:pos="709"/>
        </w:tabs>
        <w:autoSpaceDE w:val="0"/>
        <w:autoSpaceDN w:val="0"/>
        <w:adjustRightInd w:val="0"/>
        <w:ind w:right="-39"/>
        <w:jc w:val="center"/>
        <w:rPr>
          <w:b/>
          <w:lang w:val="bg-BG"/>
        </w:rPr>
      </w:pPr>
      <w:r w:rsidRPr="0028245C">
        <w:rPr>
          <w:b/>
          <w:lang w:val="bg-BG"/>
        </w:rPr>
        <w:t>Разходи за изработване на офертите</w:t>
      </w:r>
    </w:p>
    <w:p w:rsidR="00A52E49" w:rsidRPr="0028245C" w:rsidRDefault="00A52E49" w:rsidP="00A52E49">
      <w:pPr>
        <w:tabs>
          <w:tab w:val="left" w:pos="709"/>
        </w:tabs>
        <w:autoSpaceDE w:val="0"/>
        <w:autoSpaceDN w:val="0"/>
        <w:adjustRightInd w:val="0"/>
        <w:ind w:right="-39"/>
        <w:jc w:val="both"/>
        <w:rPr>
          <w:lang w:val="bg-BG"/>
        </w:rPr>
      </w:pPr>
      <w:r w:rsidRPr="0028245C">
        <w:rPr>
          <w:lang w:val="bg-BG"/>
        </w:rPr>
        <w:t>Разходите за изработването и получаването на офертите са за сметка на участниците в процедурата. Участниците не могат да имат претенции по направените от самите тях разходи по подготовката и подаването на офертите им, включително и при отстраняване от участие или прекратяване на процедурата по реда на чл. 110 от ЗОП</w:t>
      </w:r>
    </w:p>
    <w:p w:rsidR="00A52E49" w:rsidRDefault="00A52E49" w:rsidP="00A52E49">
      <w:pPr>
        <w:pStyle w:val="BodyText2"/>
        <w:spacing w:after="0" w:line="240" w:lineRule="auto"/>
        <w:ind w:right="-49"/>
        <w:rPr>
          <w:b/>
        </w:rPr>
      </w:pPr>
    </w:p>
    <w:p w:rsidR="00A52E49" w:rsidRDefault="00A52E49" w:rsidP="00A52E49">
      <w:pPr>
        <w:pStyle w:val="NoSpacing"/>
        <w:jc w:val="center"/>
        <w:rPr>
          <w:rFonts w:eastAsia="Times New Roman" w:cs="Times New Roman"/>
          <w:b/>
          <w:szCs w:val="24"/>
          <w:lang w:val="bg-BG"/>
        </w:rPr>
      </w:pPr>
      <w:r w:rsidRPr="008260D1">
        <w:rPr>
          <w:b/>
          <w:lang w:val="bg-BG"/>
        </w:rPr>
        <w:t>РАЗДЕЛ</w:t>
      </w:r>
      <w:r w:rsidR="00352EE2">
        <w:rPr>
          <w:rFonts w:eastAsia="Times New Roman" w:cs="Times New Roman"/>
          <w:b/>
          <w:szCs w:val="24"/>
          <w:lang w:val="bg-BG"/>
        </w:rPr>
        <w:t xml:space="preserve"> Б</w:t>
      </w:r>
    </w:p>
    <w:p w:rsidR="00352EE2" w:rsidRPr="008260D1" w:rsidRDefault="00352EE2" w:rsidP="00A52E49">
      <w:pPr>
        <w:pStyle w:val="NoSpacing"/>
        <w:jc w:val="center"/>
        <w:rPr>
          <w:rFonts w:eastAsia="Times New Roman" w:cs="Times New Roman"/>
          <w:b/>
          <w:szCs w:val="24"/>
          <w:lang w:val="bg-BG"/>
        </w:rPr>
      </w:pPr>
    </w:p>
    <w:p w:rsidR="00A52E49" w:rsidRDefault="00A52E49" w:rsidP="00A52E49">
      <w:pPr>
        <w:pStyle w:val="NoSpacing"/>
        <w:jc w:val="center"/>
        <w:rPr>
          <w:rFonts w:eastAsia="Times New Roman" w:cs="Times New Roman"/>
          <w:b/>
          <w:szCs w:val="24"/>
          <w:lang w:val="bg-BG"/>
        </w:rPr>
      </w:pPr>
      <w:r w:rsidRPr="008260D1">
        <w:rPr>
          <w:rFonts w:eastAsia="Times New Roman" w:cs="Times New Roman"/>
          <w:b/>
          <w:szCs w:val="24"/>
          <w:lang w:val="bg-BG"/>
        </w:rPr>
        <w:t>УСЛОВИЯ ЗА УЧАСТИЕ В ПРОЦЕДУРАТА</w:t>
      </w:r>
    </w:p>
    <w:p w:rsidR="00A52E49" w:rsidRPr="008260D1" w:rsidRDefault="00A52E49" w:rsidP="00A52E49">
      <w:pPr>
        <w:pStyle w:val="NoSpacing"/>
        <w:jc w:val="center"/>
        <w:rPr>
          <w:rFonts w:eastAsia="Times New Roman" w:cs="Times New Roman"/>
          <w:b/>
          <w:szCs w:val="24"/>
          <w:lang w:val="bg-BG"/>
        </w:rPr>
      </w:pPr>
    </w:p>
    <w:p w:rsidR="00A52E49" w:rsidRPr="0028245C" w:rsidRDefault="00A52E49" w:rsidP="00A52E49">
      <w:pPr>
        <w:autoSpaceDE w:val="0"/>
        <w:autoSpaceDN w:val="0"/>
        <w:adjustRightInd w:val="0"/>
        <w:spacing w:before="120"/>
        <w:ind w:right="27" w:firstLine="480"/>
        <w:jc w:val="both"/>
        <w:rPr>
          <w:rFonts w:eastAsia="Times New Roman" w:cs="Times New Roman"/>
          <w:b/>
          <w:szCs w:val="24"/>
          <w:lang w:val="bg-BG"/>
        </w:rPr>
      </w:pPr>
      <w:r w:rsidRPr="00AE390A">
        <w:rPr>
          <w:rFonts w:eastAsia="Times New Roman" w:cs="Times New Roman"/>
          <w:b/>
          <w:szCs w:val="24"/>
          <w:lang w:val="bg-BG"/>
        </w:rPr>
        <w:t xml:space="preserve">I. ОБЩИ ИЗИСКВАНИЯ КЪМ КАНДИДАТИТЕ И УЧАСТНИЦИТЕ </w:t>
      </w:r>
    </w:p>
    <w:p w:rsidR="00A52E49" w:rsidRPr="00AE390A" w:rsidRDefault="00A52E49" w:rsidP="00A52E49">
      <w:pPr>
        <w:autoSpaceDE w:val="0"/>
        <w:autoSpaceDN w:val="0"/>
        <w:adjustRightInd w:val="0"/>
        <w:spacing w:before="120"/>
        <w:ind w:right="27" w:firstLine="480"/>
        <w:jc w:val="both"/>
        <w:rPr>
          <w:lang w:val="bg-BG"/>
        </w:rPr>
      </w:pPr>
      <w:r w:rsidRPr="00AE390A">
        <w:rPr>
          <w:b/>
          <w:lang w:val="bg-BG"/>
        </w:rPr>
        <w:t>1.</w:t>
      </w:r>
      <w:r w:rsidRPr="00AE390A">
        <w:rPr>
          <w:lang w:val="bg-BG"/>
        </w:rPr>
        <w:t xml:space="preserve"> В откритата процедура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доставката, съгласно законодателството на държавата, в която е установено.</w:t>
      </w:r>
    </w:p>
    <w:p w:rsidR="00A52E49" w:rsidRPr="0028245C" w:rsidRDefault="00A52E49" w:rsidP="00A52E49">
      <w:pPr>
        <w:ind w:firstLine="480"/>
        <w:rPr>
          <w:lang w:val="bg-BG"/>
        </w:rPr>
      </w:pPr>
      <w:r w:rsidRPr="00AE390A">
        <w:rPr>
          <w:b/>
          <w:lang w:val="bg-BG"/>
        </w:rPr>
        <w:t>2.</w:t>
      </w:r>
      <w:r w:rsidRPr="004C570B">
        <w:rPr>
          <w:lang w:val="bg-BG"/>
        </w:rPr>
        <w:t xml:space="preserve"> В случай, че участникът участва като обединение (или консорциум), което не е регистрирано като самостоятелно юридическо лице, се представя документ (учредителен акт/споразумение/договор за обединение/консорциум), от който да е видно правното основание за създаване на обединение, както и следната информация във връзка с конкретната обществена поръчка: </w:t>
      </w:r>
    </w:p>
    <w:p w:rsidR="00A52E49" w:rsidRPr="0028245C" w:rsidRDefault="00A52E49" w:rsidP="00A52E49">
      <w:pPr>
        <w:rPr>
          <w:lang w:val="bg-BG"/>
        </w:rPr>
      </w:pPr>
      <w:r w:rsidRPr="004C570B">
        <w:rPr>
          <w:lang w:val="bg-BG"/>
        </w:rPr>
        <w:t xml:space="preserve"> - правата и задълженията на участниците в обединението;</w:t>
      </w:r>
    </w:p>
    <w:p w:rsidR="00A52E49" w:rsidRPr="0028245C" w:rsidRDefault="00A52E49" w:rsidP="00A52E49">
      <w:pPr>
        <w:rPr>
          <w:lang w:val="bg-BG"/>
        </w:rPr>
      </w:pPr>
      <w:r w:rsidRPr="004C570B">
        <w:rPr>
          <w:lang w:val="bg-BG"/>
        </w:rPr>
        <w:t xml:space="preserve">- разпределението на отговорността между членовете на обединението; </w:t>
      </w:r>
    </w:p>
    <w:p w:rsidR="00A52E49" w:rsidRPr="004C570B" w:rsidRDefault="00A52E49" w:rsidP="00A52E49">
      <w:pPr>
        <w:rPr>
          <w:lang w:val="bg-BG"/>
        </w:rPr>
      </w:pPr>
      <w:r w:rsidRPr="004C570B">
        <w:rPr>
          <w:lang w:val="bg-BG"/>
        </w:rPr>
        <w:t xml:space="preserve">- дейностите, които ще изпълнява всеки член на обединението.  </w:t>
      </w:r>
    </w:p>
    <w:p w:rsidR="00352EE2" w:rsidRDefault="00352EE2" w:rsidP="00A52E49">
      <w:pPr>
        <w:autoSpaceDE w:val="0"/>
        <w:autoSpaceDN w:val="0"/>
        <w:adjustRightInd w:val="0"/>
        <w:spacing w:before="120"/>
        <w:ind w:right="27" w:firstLine="480"/>
        <w:jc w:val="both"/>
        <w:rPr>
          <w:lang w:val="bg-BG"/>
        </w:rPr>
      </w:pPr>
      <w:r w:rsidRPr="00352EE2">
        <w:rPr>
          <w:b/>
          <w:lang w:val="bg-BG"/>
        </w:rPr>
        <w:t>3.</w:t>
      </w:r>
      <w:r w:rsidR="00A52E49" w:rsidRPr="00AE390A">
        <w:rPr>
          <w:lang w:val="bg-BG"/>
        </w:rPr>
        <w:t xml:space="preserve">Участниците – обединения могат да определят партньор, който да представлява обединението за целите на обществената поръчка и да уговорят солидарна отговорност, когато такава не е предвидена съгласно приложимото законодателство. Участниците в обединението / консорциума трябва да определят едно лице, което да ги представлява пред трети лица, както и да определят наименование на участника за целите на поръчката. </w:t>
      </w:r>
    </w:p>
    <w:p w:rsidR="003E4997" w:rsidRDefault="00352EE2" w:rsidP="00A52E49">
      <w:pPr>
        <w:autoSpaceDE w:val="0"/>
        <w:autoSpaceDN w:val="0"/>
        <w:adjustRightInd w:val="0"/>
        <w:spacing w:before="120"/>
        <w:ind w:right="27" w:firstLine="480"/>
        <w:jc w:val="both"/>
        <w:rPr>
          <w:lang w:val="bg-BG"/>
        </w:rPr>
      </w:pPr>
      <w:r w:rsidRPr="00352EE2">
        <w:rPr>
          <w:b/>
          <w:lang w:val="bg-BG"/>
        </w:rPr>
        <w:t>4</w:t>
      </w:r>
      <w:r>
        <w:rPr>
          <w:lang w:val="bg-BG"/>
        </w:rPr>
        <w:t>.</w:t>
      </w:r>
      <w:r w:rsidR="00A52E49" w:rsidRPr="00AE390A">
        <w:rPr>
          <w:lang w:val="bg-BG"/>
        </w:rPr>
        <w:t xml:space="preserve"> Не се допускат промени в състава на обединението след подаването на офертата.  Когато в споразумението за създаването на обединение / консорциум липсват клаузи, гарантиращи изпълнението на горепосочените условия, или състава на обединението се е променил след </w:t>
      </w:r>
      <w:r w:rsidR="00A52E49" w:rsidRPr="00AE390A">
        <w:rPr>
          <w:lang w:val="bg-BG"/>
        </w:rPr>
        <w:lastRenderedPageBreak/>
        <w:t xml:space="preserve">подаването на офертата – участникът ще бъде отстранен от участие в процедурата за възлагане на настоящата обществена поръчка.  </w:t>
      </w:r>
    </w:p>
    <w:p w:rsidR="00A52E49" w:rsidRPr="00AE390A" w:rsidRDefault="003E4997" w:rsidP="00A52E49">
      <w:pPr>
        <w:autoSpaceDE w:val="0"/>
        <w:autoSpaceDN w:val="0"/>
        <w:adjustRightInd w:val="0"/>
        <w:spacing w:before="120"/>
        <w:ind w:right="27" w:firstLine="480"/>
        <w:jc w:val="both"/>
        <w:rPr>
          <w:lang w:val="bg-BG"/>
        </w:rPr>
      </w:pPr>
      <w:r w:rsidRPr="003E4997">
        <w:rPr>
          <w:b/>
          <w:lang w:val="bg-BG"/>
        </w:rPr>
        <w:t>5</w:t>
      </w:r>
      <w:r>
        <w:rPr>
          <w:lang w:val="bg-BG"/>
        </w:rPr>
        <w:t>.</w:t>
      </w:r>
      <w:r w:rsidR="00A52E49" w:rsidRPr="00AE390A">
        <w:rPr>
          <w:lang w:val="bg-BG"/>
        </w:rPr>
        <w:t>Когато не е приложено в офертата споразумение за създаването на обединение / консорциум, Комисията, назначена от Възложителя за разглеждане и оценяване на подадените оферти, го изисква на основание чл. 54, ал. 8 и 9 от ППЗО</w:t>
      </w:r>
      <w:r w:rsidR="00352EE2">
        <w:rPr>
          <w:lang w:val="bg-BG"/>
        </w:rPr>
        <w:t>П</w:t>
      </w:r>
    </w:p>
    <w:p w:rsidR="00A52E49" w:rsidRPr="0028245C" w:rsidRDefault="003E4997" w:rsidP="00A52E49">
      <w:pPr>
        <w:autoSpaceDE w:val="0"/>
        <w:autoSpaceDN w:val="0"/>
        <w:adjustRightInd w:val="0"/>
        <w:spacing w:before="120"/>
        <w:ind w:right="27" w:firstLine="480"/>
        <w:jc w:val="both"/>
        <w:rPr>
          <w:lang w:val="bg-BG"/>
        </w:rPr>
      </w:pPr>
      <w:r w:rsidRPr="003E4997">
        <w:rPr>
          <w:b/>
          <w:lang w:val="bg-BG"/>
        </w:rPr>
        <w:t>6</w:t>
      </w:r>
      <w:r>
        <w:rPr>
          <w:lang w:val="bg-BG"/>
        </w:rPr>
        <w:t>.</w:t>
      </w:r>
      <w:r w:rsidR="00A52E49" w:rsidRPr="00AE390A">
        <w:rPr>
          <w:lang w:val="bg-BG"/>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не е регистрирано и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 Възложителят не поставя и няма изискване за създаване на юридическо лице, в случай че избраният за Изпълнител участник е обединение от физически и/или юридически лица. В настоящата процедура за възлагане на обществена поръчка едно физическо или юридическо лице може да у</w:t>
      </w:r>
      <w:r w:rsidR="00A52E49">
        <w:rPr>
          <w:lang w:val="bg-BG"/>
        </w:rPr>
        <w:t xml:space="preserve">частва само в едно обединение. </w:t>
      </w:r>
    </w:p>
    <w:p w:rsidR="00A52E49" w:rsidRPr="0028245C" w:rsidRDefault="004F15D9" w:rsidP="00A52E49">
      <w:pPr>
        <w:autoSpaceDE w:val="0"/>
        <w:autoSpaceDN w:val="0"/>
        <w:adjustRightInd w:val="0"/>
        <w:spacing w:before="120"/>
        <w:ind w:right="27" w:firstLine="480"/>
        <w:jc w:val="both"/>
        <w:rPr>
          <w:lang w:val="bg-BG"/>
        </w:rPr>
      </w:pPr>
      <w:r w:rsidRPr="004F15D9">
        <w:rPr>
          <w:b/>
          <w:lang w:val="bg-BG"/>
        </w:rPr>
        <w:t>7.</w:t>
      </w:r>
      <w:r w:rsidR="00A52E49" w:rsidRPr="00AE390A">
        <w:rPr>
          <w:lang w:val="bg-BG"/>
        </w:rPr>
        <w:t xml:space="preserve">Лице, което участва в обединение в офертата на друг участник, не може да подава самостоятелно заявление за участие или оферта. </w:t>
      </w:r>
    </w:p>
    <w:p w:rsidR="00A52E49" w:rsidRPr="00AE390A" w:rsidRDefault="004F15D9" w:rsidP="00A52E49">
      <w:pPr>
        <w:autoSpaceDE w:val="0"/>
        <w:autoSpaceDN w:val="0"/>
        <w:adjustRightInd w:val="0"/>
        <w:spacing w:before="120"/>
        <w:ind w:right="27" w:firstLine="480"/>
        <w:jc w:val="both"/>
        <w:rPr>
          <w:lang w:val="bg-BG"/>
        </w:rPr>
      </w:pPr>
      <w:r>
        <w:rPr>
          <w:b/>
          <w:lang w:val="bg-BG"/>
        </w:rPr>
        <w:t xml:space="preserve"> 8</w:t>
      </w:r>
      <w:r w:rsidR="00A52E49" w:rsidRPr="004C570B">
        <w:rPr>
          <w:b/>
          <w:lang w:val="bg-BG"/>
        </w:rPr>
        <w:t xml:space="preserve">. </w:t>
      </w:r>
      <w:r w:rsidR="00A52E49" w:rsidRPr="00AE390A">
        <w:rPr>
          <w:lang w:val="bg-BG"/>
        </w:rPr>
        <w:t xml:space="preserve">Възлагането на работи на подизпълнители е допустимо само ако участникът приеме, че отговаря за действията, бездействията и работата на посочените подизпълнители като за свои действия, бездействия и работа. </w:t>
      </w:r>
    </w:p>
    <w:p w:rsidR="00A52E49" w:rsidRDefault="004F15D9" w:rsidP="00A52E49">
      <w:pPr>
        <w:autoSpaceDE w:val="0"/>
        <w:autoSpaceDN w:val="0"/>
        <w:adjustRightInd w:val="0"/>
        <w:spacing w:before="120"/>
        <w:ind w:right="27" w:firstLine="480"/>
        <w:jc w:val="both"/>
        <w:rPr>
          <w:b/>
          <w:lang w:val="bg-BG"/>
        </w:rPr>
      </w:pPr>
      <w:r>
        <w:rPr>
          <w:b/>
          <w:lang w:val="bg-BG"/>
        </w:rPr>
        <w:t xml:space="preserve"> 9</w:t>
      </w:r>
      <w:r w:rsidR="00A52E49" w:rsidRPr="004C570B">
        <w:rPr>
          <w:b/>
          <w:lang w:val="bg-BG"/>
        </w:rPr>
        <w:t xml:space="preserve">. </w:t>
      </w:r>
      <w:r w:rsidR="00A52E49" w:rsidRPr="00AE390A">
        <w:rPr>
          <w:lang w:val="bg-BG"/>
        </w:rPr>
        <w:t>Участникът е длъжен да съблюдава сроковете и условията, посочени в обявлението за обществената поръчка и документацията за участие в процедурата.</w:t>
      </w:r>
      <w:r w:rsidR="00A52E49" w:rsidRPr="004C570B">
        <w:rPr>
          <w:b/>
          <w:lang w:val="bg-BG"/>
        </w:rPr>
        <w:t xml:space="preserve">  </w:t>
      </w:r>
      <w:r w:rsidR="00A52E49">
        <w:rPr>
          <w:b/>
          <w:lang w:val="bg-BG"/>
        </w:rPr>
        <w:t xml:space="preserve">                  </w:t>
      </w:r>
    </w:p>
    <w:p w:rsidR="00A52E49" w:rsidRDefault="00A52E49" w:rsidP="00A52E49">
      <w:pPr>
        <w:autoSpaceDE w:val="0"/>
        <w:autoSpaceDN w:val="0"/>
        <w:adjustRightInd w:val="0"/>
        <w:spacing w:before="120"/>
        <w:ind w:right="27" w:firstLine="480"/>
        <w:jc w:val="both"/>
        <w:rPr>
          <w:b/>
          <w:lang w:val="bg-BG"/>
        </w:rPr>
      </w:pPr>
      <w:r>
        <w:rPr>
          <w:b/>
          <w:lang w:val="bg-BG"/>
        </w:rPr>
        <w:t xml:space="preserve"> </w:t>
      </w:r>
      <w:r w:rsidR="004F15D9">
        <w:rPr>
          <w:b/>
          <w:lang w:val="bg-BG"/>
        </w:rPr>
        <w:t>10</w:t>
      </w:r>
      <w:r w:rsidRPr="004C570B">
        <w:rPr>
          <w:b/>
          <w:lang w:val="bg-BG"/>
        </w:rPr>
        <w:t xml:space="preserve">. </w:t>
      </w:r>
      <w:r w:rsidRPr="00AE390A">
        <w:rPr>
          <w:lang w:val="bg-BG"/>
        </w:rPr>
        <w:t>Разходите, свързани с изготвянето и подаването на офертите, са за сметка на Участника. Спрямо Възложителя Участниците не могат да се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процедурата. Разходите по дейността на комисията за избор на изпълнител на обществената поръчка са за сметка на Възложителя.</w:t>
      </w:r>
      <w:r w:rsidRPr="004C570B">
        <w:rPr>
          <w:b/>
          <w:lang w:val="bg-BG"/>
        </w:rPr>
        <w:t xml:space="preserve">  </w:t>
      </w:r>
    </w:p>
    <w:p w:rsidR="00A52E49" w:rsidRPr="00AE390A" w:rsidRDefault="004F15D9" w:rsidP="00A52E49">
      <w:pPr>
        <w:autoSpaceDE w:val="0"/>
        <w:autoSpaceDN w:val="0"/>
        <w:adjustRightInd w:val="0"/>
        <w:spacing w:before="120"/>
        <w:ind w:right="27" w:firstLine="480"/>
        <w:jc w:val="both"/>
        <w:rPr>
          <w:lang w:val="bg-BG"/>
        </w:rPr>
      </w:pPr>
      <w:r>
        <w:rPr>
          <w:b/>
          <w:lang w:val="bg-BG"/>
        </w:rPr>
        <w:t>11</w:t>
      </w:r>
      <w:r w:rsidR="00A52E49" w:rsidRPr="004C570B">
        <w:rPr>
          <w:b/>
          <w:lang w:val="bg-BG"/>
        </w:rPr>
        <w:t xml:space="preserve">. </w:t>
      </w:r>
      <w:r w:rsidR="00A52E49" w:rsidRPr="00AE390A">
        <w:rPr>
          <w:lang w:val="bg-BG"/>
        </w:rPr>
        <w:t xml:space="preserve">Участникът се представлява от лицата, посочени в удостоверението за актуално състояние, или издадено Удостоверение от Агенцията по вписванията, или от лица, специално упълномощени за участие в процедурата, което се доказва с нотариално заверено пълномощно.  </w:t>
      </w:r>
    </w:p>
    <w:p w:rsidR="00A52E49" w:rsidRDefault="004F15D9" w:rsidP="00A52E49">
      <w:pPr>
        <w:autoSpaceDE w:val="0"/>
        <w:autoSpaceDN w:val="0"/>
        <w:adjustRightInd w:val="0"/>
        <w:spacing w:before="120"/>
        <w:ind w:right="27" w:firstLine="480"/>
        <w:jc w:val="both"/>
        <w:rPr>
          <w:b/>
          <w:lang w:val="bg-BG"/>
        </w:rPr>
      </w:pPr>
      <w:r>
        <w:rPr>
          <w:b/>
          <w:lang w:val="bg-BG"/>
        </w:rPr>
        <w:t>12</w:t>
      </w:r>
      <w:r w:rsidR="00A52E49" w:rsidRPr="004C570B">
        <w:rPr>
          <w:b/>
          <w:lang w:val="bg-BG"/>
        </w:rPr>
        <w:t xml:space="preserve">. </w:t>
      </w:r>
      <w:r w:rsidR="00A52E49" w:rsidRPr="00AE390A">
        <w:rPr>
          <w:lang w:val="bg-BG"/>
        </w:rPr>
        <w:t>Лице, което е дало съгласие и фигурира като подизпълнител в офертата на друг Участник, не може да подава самостоятелно заявление за участие или оферта</w:t>
      </w:r>
      <w:r w:rsidR="00A52E49" w:rsidRPr="004C570B">
        <w:rPr>
          <w:b/>
          <w:lang w:val="bg-BG"/>
        </w:rPr>
        <w:t xml:space="preserve">.  </w:t>
      </w:r>
    </w:p>
    <w:p w:rsidR="00A52E49" w:rsidRDefault="004F15D9" w:rsidP="00A52E49">
      <w:pPr>
        <w:autoSpaceDE w:val="0"/>
        <w:autoSpaceDN w:val="0"/>
        <w:adjustRightInd w:val="0"/>
        <w:spacing w:before="120"/>
        <w:ind w:right="27" w:firstLine="480"/>
        <w:jc w:val="both"/>
        <w:rPr>
          <w:b/>
          <w:lang w:val="bg-BG"/>
        </w:rPr>
      </w:pPr>
      <w:r>
        <w:rPr>
          <w:b/>
          <w:lang w:val="bg-BG"/>
        </w:rPr>
        <w:t>13</w:t>
      </w:r>
      <w:r w:rsidR="00A52E49" w:rsidRPr="004C570B">
        <w:rPr>
          <w:b/>
          <w:lang w:val="bg-BG"/>
        </w:rPr>
        <w:t xml:space="preserve">. </w:t>
      </w:r>
      <w:r w:rsidR="00A52E49" w:rsidRPr="00AE390A">
        <w:rPr>
          <w:lang w:val="bg-BG"/>
        </w:rPr>
        <w:t>До изтичането на срока за подаване на офертата, всеки Участник в процедурата може да промени, допълни или оттегли офертата си.</w:t>
      </w:r>
      <w:r w:rsidR="00A52E49" w:rsidRPr="004C570B">
        <w:rPr>
          <w:b/>
          <w:lang w:val="bg-BG"/>
        </w:rPr>
        <w:t xml:space="preserve"> </w:t>
      </w:r>
    </w:p>
    <w:p w:rsidR="00A52E49" w:rsidRDefault="00A923F2" w:rsidP="00A52E49">
      <w:pPr>
        <w:autoSpaceDE w:val="0"/>
        <w:autoSpaceDN w:val="0"/>
        <w:adjustRightInd w:val="0"/>
        <w:spacing w:before="120"/>
        <w:ind w:right="27" w:firstLine="480"/>
        <w:jc w:val="both"/>
        <w:rPr>
          <w:b/>
          <w:lang w:val="bg-BG"/>
        </w:rPr>
      </w:pPr>
      <w:r>
        <w:rPr>
          <w:b/>
          <w:lang w:val="bg-BG"/>
        </w:rPr>
        <w:lastRenderedPageBreak/>
        <w:t>14</w:t>
      </w:r>
      <w:r w:rsidR="00A52E49" w:rsidRPr="004C570B">
        <w:rPr>
          <w:b/>
          <w:lang w:val="bg-BG"/>
        </w:rPr>
        <w:t xml:space="preserve">. </w:t>
      </w:r>
      <w:r w:rsidR="00A52E49" w:rsidRPr="00AE390A">
        <w:rPr>
          <w:lang w:val="bg-BG"/>
        </w:rPr>
        <w:t>Всеки Участник в процедурата може да представи само една оферта</w:t>
      </w:r>
      <w:r w:rsidR="00A52E49">
        <w:rPr>
          <w:lang w:val="bg-BG"/>
        </w:rPr>
        <w:t xml:space="preserve"> за една или няколко обособени позиции.</w:t>
      </w:r>
      <w:r w:rsidR="00A52E49" w:rsidRPr="004C570B">
        <w:rPr>
          <w:b/>
          <w:lang w:val="bg-BG"/>
        </w:rPr>
        <w:t xml:space="preserve">  </w:t>
      </w:r>
    </w:p>
    <w:p w:rsidR="00A52E49" w:rsidRDefault="00A923F2" w:rsidP="00A52E49">
      <w:pPr>
        <w:autoSpaceDE w:val="0"/>
        <w:autoSpaceDN w:val="0"/>
        <w:adjustRightInd w:val="0"/>
        <w:spacing w:before="120"/>
        <w:ind w:right="27" w:firstLine="480"/>
        <w:jc w:val="both"/>
        <w:rPr>
          <w:b/>
          <w:lang w:val="bg-BG"/>
        </w:rPr>
      </w:pPr>
      <w:r>
        <w:rPr>
          <w:b/>
          <w:lang w:val="bg-BG"/>
        </w:rPr>
        <w:t>15</w:t>
      </w:r>
      <w:r w:rsidR="00A52E49" w:rsidRPr="004C570B">
        <w:rPr>
          <w:b/>
          <w:lang w:val="bg-BG"/>
        </w:rPr>
        <w:t xml:space="preserve">. </w:t>
      </w:r>
      <w:r w:rsidR="00A52E49" w:rsidRPr="00AE390A">
        <w:rPr>
          <w:lang w:val="bg-BG"/>
        </w:rPr>
        <w:t>Не се допускат варианти на офертата</w:t>
      </w:r>
      <w:r w:rsidR="00A52E49" w:rsidRPr="004C570B">
        <w:rPr>
          <w:b/>
          <w:lang w:val="bg-BG"/>
        </w:rPr>
        <w:t xml:space="preserve">. </w:t>
      </w:r>
    </w:p>
    <w:p w:rsidR="00A52E49" w:rsidRPr="00AE390A" w:rsidRDefault="00A923F2" w:rsidP="00A52E49">
      <w:pPr>
        <w:autoSpaceDE w:val="0"/>
        <w:autoSpaceDN w:val="0"/>
        <w:adjustRightInd w:val="0"/>
        <w:spacing w:before="120"/>
        <w:ind w:right="27" w:firstLine="480"/>
        <w:jc w:val="both"/>
        <w:rPr>
          <w:lang w:val="bg-BG"/>
        </w:rPr>
      </w:pPr>
      <w:r>
        <w:rPr>
          <w:b/>
          <w:lang w:val="bg-BG"/>
        </w:rPr>
        <w:t>16</w:t>
      </w:r>
      <w:r w:rsidR="00A52E49" w:rsidRPr="004C570B">
        <w:rPr>
          <w:b/>
          <w:lang w:val="bg-BG"/>
        </w:rPr>
        <w:t xml:space="preserve">. </w:t>
      </w:r>
      <w:r w:rsidR="00A52E49" w:rsidRPr="00AE390A">
        <w:rPr>
          <w:lang w:val="bg-BG"/>
        </w:rPr>
        <w:t xml:space="preserve">Офертата се подава на български език. Когато Участник в процедурата е чуждестранно физическо или юридическо лице или техни обединения, офертата се подава на български език, регистрационните документи се представят в официален превод, а документите, които са на чужд език се представят и в превод.  </w:t>
      </w:r>
    </w:p>
    <w:p w:rsidR="00A52E49" w:rsidRPr="00AE390A" w:rsidRDefault="00A923F2" w:rsidP="00A52E49">
      <w:pPr>
        <w:autoSpaceDE w:val="0"/>
        <w:autoSpaceDN w:val="0"/>
        <w:adjustRightInd w:val="0"/>
        <w:spacing w:before="120"/>
        <w:ind w:right="27" w:firstLine="480"/>
        <w:jc w:val="both"/>
        <w:rPr>
          <w:lang w:val="bg-BG"/>
        </w:rPr>
      </w:pPr>
      <w:r>
        <w:rPr>
          <w:b/>
          <w:lang w:val="bg-BG"/>
        </w:rPr>
        <w:t>17</w:t>
      </w:r>
      <w:r w:rsidR="00A52E49" w:rsidRPr="004C570B">
        <w:rPr>
          <w:b/>
          <w:lang w:val="bg-BG"/>
        </w:rPr>
        <w:t xml:space="preserve">. </w:t>
      </w:r>
      <w:r w:rsidR="00A52E49" w:rsidRPr="00AE390A">
        <w:rPr>
          <w:lang w:val="bg-BG"/>
        </w:rPr>
        <w:t xml:space="preserve">Когато за някой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е записано: „Вярно с оригинала”, собственоръчен подпис на представляващия под заверката и свеж печат на Участника. </w:t>
      </w:r>
    </w:p>
    <w:p w:rsidR="00A52E49" w:rsidRPr="004C570B" w:rsidRDefault="00A52E49" w:rsidP="00A52E49">
      <w:pPr>
        <w:autoSpaceDE w:val="0"/>
        <w:autoSpaceDN w:val="0"/>
        <w:adjustRightInd w:val="0"/>
        <w:spacing w:before="120"/>
        <w:ind w:right="27" w:firstLine="480"/>
        <w:jc w:val="both"/>
        <w:rPr>
          <w:b/>
          <w:lang w:val="bg-BG"/>
        </w:rPr>
      </w:pPr>
      <w:r w:rsidRPr="004C570B">
        <w:rPr>
          <w:b/>
          <w:lang w:val="bg-BG"/>
        </w:rPr>
        <w:t xml:space="preserve"> </w:t>
      </w:r>
    </w:p>
    <w:p w:rsidR="00A52E49" w:rsidRDefault="00A52E49" w:rsidP="00A52E49">
      <w:pPr>
        <w:autoSpaceDE w:val="0"/>
        <w:autoSpaceDN w:val="0"/>
        <w:adjustRightInd w:val="0"/>
        <w:spacing w:before="120"/>
        <w:ind w:right="27" w:firstLine="480"/>
        <w:jc w:val="both"/>
        <w:rPr>
          <w:b/>
          <w:lang w:val="bg-BG"/>
        </w:rPr>
      </w:pPr>
      <w:r w:rsidRPr="004C570B">
        <w:rPr>
          <w:b/>
          <w:lang w:val="bg-BG"/>
        </w:rPr>
        <w:t xml:space="preserve">II. ИЗИСКВАНИЯ ЗА ЛИЧНО СЪСТОЯНИЕ НА КАНДИДАТИТЕ И УЧАСТНИЦИЕ </w:t>
      </w:r>
    </w:p>
    <w:p w:rsidR="00A52E49" w:rsidRPr="00645B4E" w:rsidRDefault="00A52E49" w:rsidP="00A52E49">
      <w:pPr>
        <w:widowControl w:val="0"/>
        <w:autoSpaceDE w:val="0"/>
        <w:autoSpaceDN w:val="0"/>
        <w:adjustRightInd w:val="0"/>
        <w:ind w:firstLine="480"/>
        <w:jc w:val="both"/>
        <w:rPr>
          <w:b/>
          <w:lang w:val="bg-BG"/>
        </w:rPr>
      </w:pPr>
      <w:r w:rsidRPr="00645B4E">
        <w:rPr>
          <w:b/>
          <w:lang w:val="bg-BG"/>
        </w:rPr>
        <w:t xml:space="preserve">14. </w:t>
      </w:r>
      <w:r w:rsidRPr="00AE390A">
        <w:rPr>
          <w:lang w:val="bg-BG"/>
        </w:rPr>
        <w:t>Основания за отстраняване от участие, съгласно чл. 54, ал. 1, т. 1-7 от ЗОП и чл. 55, ал. 1, т. 1 от ЗОП: 14.1. Не може да участва в / ще бъде отстранен от участие в процедурата за възлагане на обществената поръчка кандидат или участник, който:</w:t>
      </w:r>
      <w:r w:rsidRPr="00645B4E">
        <w:rPr>
          <w:b/>
          <w:lang w:val="bg-BG"/>
        </w:rPr>
        <w:t xml:space="preserve">  </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14.1.1. </w:t>
      </w:r>
      <w:r w:rsidRPr="00AE390A">
        <w:rPr>
          <w:lang w:val="bg-BG"/>
        </w:rPr>
        <w:t>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r w:rsidRPr="00645B4E">
        <w:rPr>
          <w:b/>
          <w:lang w:val="bg-BG"/>
        </w:rPr>
        <w:t xml:space="preserve">;  </w:t>
      </w:r>
      <w:r>
        <w:rPr>
          <w:b/>
          <w:lang w:val="bg-BG"/>
        </w:rPr>
        <w:t xml:space="preserve">   </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14.1.2. </w:t>
      </w:r>
      <w:r w:rsidRPr="00AE390A">
        <w:rPr>
          <w:lang w:val="bg-BG"/>
        </w:rPr>
        <w:t xml:space="preserve">е осъден с влязла в сила присъда, освен ако е реабилитиран, за престъпление, аналогично на тези по т. 1, в друга държава членка или трета страна;  </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14.1.3. </w:t>
      </w:r>
      <w:r w:rsidRPr="00AE390A">
        <w:rPr>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r w:rsidRPr="00645B4E">
        <w:rPr>
          <w:b/>
          <w:lang w:val="bg-BG"/>
        </w:rPr>
        <w:t xml:space="preserve"> </w:t>
      </w:r>
      <w:r>
        <w:rPr>
          <w:b/>
          <w:lang w:val="bg-BG"/>
        </w:rPr>
        <w:t xml:space="preserve"> </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14.1.4. за </w:t>
      </w:r>
      <w:r w:rsidRPr="00AE390A">
        <w:rPr>
          <w:lang w:val="bg-BG"/>
        </w:rPr>
        <w:t xml:space="preserve">когото е налице неравнопоставеност в случаите по чл. 44, ал. 5 от ЗОП; </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14.1.5. </w:t>
      </w:r>
      <w:r w:rsidRPr="00AE390A">
        <w:rPr>
          <w:lang w:val="bg-BG"/>
        </w:rPr>
        <w:t>за когото е установено че: а) е представил документ с невярно съдържание, свързан с удостоверяване липсата на основания за отстраняване или изпълнението на критериите за подбор;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645B4E">
        <w:rPr>
          <w:b/>
          <w:lang w:val="bg-BG"/>
        </w:rPr>
        <w:t xml:space="preserve">; </w:t>
      </w:r>
    </w:p>
    <w:p w:rsidR="00A52E49" w:rsidRDefault="00A52E49" w:rsidP="00A52E49">
      <w:pPr>
        <w:widowControl w:val="0"/>
        <w:autoSpaceDE w:val="0"/>
        <w:autoSpaceDN w:val="0"/>
        <w:adjustRightInd w:val="0"/>
        <w:ind w:firstLine="480"/>
        <w:jc w:val="both"/>
        <w:rPr>
          <w:b/>
          <w:lang w:val="bg-BG"/>
        </w:rPr>
      </w:pPr>
      <w:r w:rsidRPr="00645B4E">
        <w:rPr>
          <w:b/>
          <w:lang w:val="bg-BG"/>
        </w:rPr>
        <w:t>14.1.6</w:t>
      </w:r>
      <w:r w:rsidRPr="00AE390A">
        <w:rPr>
          <w:lang w:val="bg-BG"/>
        </w:rPr>
        <w:t xml:space="preserve">. </w:t>
      </w:r>
      <w:r w:rsidR="00005FB1" w:rsidRPr="00005FB1">
        <w:t xml:space="preserve">е установено с влязло в сила наказателно постановление или съдебно решение, </w:t>
      </w:r>
      <w:r w:rsidR="00005FB1" w:rsidRPr="00005FB1">
        <w:lastRenderedPageBreak/>
        <w:t xml:space="preserve">нарушение на </w:t>
      </w:r>
      <w:hyperlink r:id="rId7" w:anchor="p5987541" w:history="1">
        <w:r w:rsidR="00005FB1" w:rsidRPr="00005FB1">
          <w:rPr>
            <w:rStyle w:val="Hyperlink"/>
            <w:color w:val="auto"/>
          </w:rPr>
          <w:t>чл. 61, ал. 1</w:t>
        </w:r>
      </w:hyperlink>
      <w:r w:rsidR="00005FB1" w:rsidRPr="00005FB1">
        <w:t xml:space="preserve">, </w:t>
      </w:r>
      <w:hyperlink r:id="rId8" w:anchor="p5988269" w:history="1">
        <w:r w:rsidR="00005FB1" w:rsidRPr="00005FB1">
          <w:rPr>
            <w:rStyle w:val="Hyperlink"/>
            <w:color w:val="auto"/>
          </w:rPr>
          <w:t>чл. 62, ал. 1</w:t>
        </w:r>
      </w:hyperlink>
      <w:r w:rsidR="00005FB1" w:rsidRPr="00005FB1">
        <w:t xml:space="preserve"> или </w:t>
      </w:r>
      <w:hyperlink r:id="rId9" w:anchor="p5988269" w:history="1">
        <w:r w:rsidR="00005FB1" w:rsidRPr="00005FB1">
          <w:rPr>
            <w:rStyle w:val="Hyperlink"/>
            <w:color w:val="auto"/>
          </w:rPr>
          <w:t>3</w:t>
        </w:r>
      </w:hyperlink>
      <w:r w:rsidR="00005FB1" w:rsidRPr="00005FB1">
        <w:t xml:space="preserve">, </w:t>
      </w:r>
      <w:hyperlink r:id="rId10" w:anchor="p5987881" w:history="1">
        <w:r w:rsidR="00005FB1" w:rsidRPr="00005FB1">
          <w:rPr>
            <w:rStyle w:val="Hyperlink"/>
            <w:color w:val="auto"/>
          </w:rPr>
          <w:t>чл. 63, ал. 1</w:t>
        </w:r>
      </w:hyperlink>
      <w:r w:rsidR="00005FB1" w:rsidRPr="00005FB1">
        <w:t xml:space="preserve"> или </w:t>
      </w:r>
      <w:hyperlink r:id="rId11" w:anchor="p5987881" w:history="1">
        <w:r w:rsidR="00005FB1" w:rsidRPr="00005FB1">
          <w:rPr>
            <w:rStyle w:val="Hyperlink"/>
            <w:color w:val="auto"/>
          </w:rPr>
          <w:t>2</w:t>
        </w:r>
      </w:hyperlink>
      <w:r w:rsidR="00005FB1" w:rsidRPr="00005FB1">
        <w:t xml:space="preserve">, </w:t>
      </w:r>
      <w:hyperlink r:id="rId12" w:anchor="p5987599" w:history="1">
        <w:r w:rsidR="00005FB1" w:rsidRPr="00005FB1">
          <w:rPr>
            <w:rStyle w:val="Hyperlink"/>
            <w:color w:val="auto"/>
          </w:rPr>
          <w:t>чл. 118</w:t>
        </w:r>
      </w:hyperlink>
      <w:r w:rsidR="00005FB1" w:rsidRPr="00005FB1">
        <w:t xml:space="preserve">, </w:t>
      </w:r>
      <w:hyperlink r:id="rId13" w:anchor="p5986991" w:history="1">
        <w:r w:rsidR="00005FB1" w:rsidRPr="00005FB1">
          <w:rPr>
            <w:rStyle w:val="Hyperlink"/>
            <w:color w:val="auto"/>
          </w:rPr>
          <w:t>чл. 128</w:t>
        </w:r>
      </w:hyperlink>
      <w:r w:rsidR="00005FB1" w:rsidRPr="00005FB1">
        <w:t xml:space="preserve">, </w:t>
      </w:r>
      <w:hyperlink r:id="rId14" w:anchor="p36456930" w:history="1">
        <w:r w:rsidR="00005FB1" w:rsidRPr="00005FB1">
          <w:rPr>
            <w:rStyle w:val="Hyperlink"/>
            <w:color w:val="auto"/>
          </w:rPr>
          <w:t>чл. 228, ал. 3</w:t>
        </w:r>
      </w:hyperlink>
      <w:r w:rsidR="00005FB1" w:rsidRPr="00005FB1">
        <w:t xml:space="preserve">, </w:t>
      </w:r>
      <w:hyperlink r:id="rId15" w:anchor="p5987740" w:history="1">
        <w:r w:rsidR="00005FB1" w:rsidRPr="00005FB1">
          <w:rPr>
            <w:rStyle w:val="Hyperlink"/>
            <w:color w:val="auto"/>
          </w:rPr>
          <w:t>чл. 245</w:t>
        </w:r>
      </w:hyperlink>
      <w:r w:rsidR="00005FB1" w:rsidRPr="00005FB1">
        <w:t xml:space="preserve"> и </w:t>
      </w:r>
      <w:hyperlink r:id="rId16" w:anchor="p5987759" w:history="1">
        <w:r w:rsidR="00005FB1" w:rsidRPr="00005FB1">
          <w:rPr>
            <w:rStyle w:val="Hyperlink"/>
            <w:color w:val="auto"/>
          </w:rPr>
          <w:t>чл. 301</w:t>
        </w:r>
      </w:hyperlink>
      <w:r w:rsidR="00005FB1" w:rsidRPr="00005FB1">
        <w:t xml:space="preserve"> – </w:t>
      </w:r>
      <w:hyperlink r:id="rId17" w:anchor="p5987995" w:history="1">
        <w:r w:rsidR="00005FB1" w:rsidRPr="00005FB1">
          <w:rPr>
            <w:rStyle w:val="Hyperlink"/>
            <w:color w:val="auto"/>
          </w:rPr>
          <w:t>305 от Кодекса на труда</w:t>
        </w:r>
      </w:hyperlink>
      <w:r w:rsidR="00005FB1" w:rsidRPr="00005FB1">
        <w:t xml:space="preserve"> или </w:t>
      </w:r>
      <w:hyperlink r:id="rId18" w:anchor="p37429892" w:history="1">
        <w:r w:rsidR="00005FB1" w:rsidRPr="00005FB1">
          <w:rPr>
            <w:rStyle w:val="Hyperlink"/>
            <w:color w:val="auto"/>
          </w:rPr>
          <w:t>чл. 13, ал. 1 от Закона за трудовата миграция и трудовата мобилност</w:t>
        </w:r>
      </w:hyperlink>
      <w:r w:rsidR="00005FB1" w:rsidRPr="00005FB1">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005FB1">
        <w:rPr>
          <w:lang w:val="bg-BG"/>
        </w:rPr>
        <w:t>;</w:t>
      </w:r>
    </w:p>
    <w:p w:rsidR="00A52E49" w:rsidRDefault="00A52E49" w:rsidP="00A52E49">
      <w:pPr>
        <w:widowControl w:val="0"/>
        <w:autoSpaceDE w:val="0"/>
        <w:autoSpaceDN w:val="0"/>
        <w:adjustRightInd w:val="0"/>
        <w:ind w:firstLine="480"/>
        <w:jc w:val="both"/>
        <w:rPr>
          <w:b/>
          <w:lang w:val="bg-BG"/>
        </w:rPr>
      </w:pPr>
      <w:r w:rsidRPr="00645B4E">
        <w:rPr>
          <w:b/>
          <w:lang w:val="bg-BG"/>
        </w:rPr>
        <w:t xml:space="preserve">14.1.7. е </w:t>
      </w:r>
      <w:r w:rsidRPr="00AE390A">
        <w:rPr>
          <w:lang w:val="bg-BG"/>
        </w:rPr>
        <w:t>налице конфликт на интереси, който не може да бъде отстранен</w:t>
      </w:r>
      <w:r w:rsidRPr="00645B4E">
        <w:rPr>
          <w:b/>
          <w:lang w:val="bg-BG"/>
        </w:rPr>
        <w:t xml:space="preserve">. </w:t>
      </w:r>
    </w:p>
    <w:p w:rsidR="00A52E49" w:rsidRPr="00645B4E" w:rsidRDefault="00A52E49" w:rsidP="00A52E49">
      <w:pPr>
        <w:widowControl w:val="0"/>
        <w:autoSpaceDE w:val="0"/>
        <w:autoSpaceDN w:val="0"/>
        <w:adjustRightInd w:val="0"/>
        <w:ind w:firstLine="480"/>
        <w:jc w:val="both"/>
        <w:rPr>
          <w:b/>
          <w:lang w:val="bg-BG"/>
        </w:rPr>
      </w:pPr>
      <w:r w:rsidRPr="00645B4E">
        <w:rPr>
          <w:b/>
          <w:lang w:val="bg-BG"/>
        </w:rPr>
        <w:t xml:space="preserve">14.1.8. </w:t>
      </w:r>
      <w:r w:rsidRPr="00AE390A">
        <w:rPr>
          <w:lang w:val="bg-BG"/>
        </w:rPr>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r w:rsidRPr="00645B4E">
        <w:rPr>
          <w:b/>
          <w:lang w:val="bg-BG"/>
        </w:rPr>
        <w:t xml:space="preserve">;  </w:t>
      </w:r>
    </w:p>
    <w:p w:rsidR="00A52E49" w:rsidRPr="00645B4E" w:rsidRDefault="00A52E49" w:rsidP="00A52E49">
      <w:pPr>
        <w:widowControl w:val="0"/>
        <w:autoSpaceDE w:val="0"/>
        <w:autoSpaceDN w:val="0"/>
        <w:adjustRightInd w:val="0"/>
        <w:ind w:firstLine="480"/>
        <w:jc w:val="both"/>
        <w:rPr>
          <w:b/>
          <w:lang w:val="bg-BG"/>
        </w:rPr>
      </w:pPr>
      <w:r w:rsidRPr="00645B4E">
        <w:rPr>
          <w:b/>
          <w:lang w:val="bg-BG"/>
        </w:rPr>
        <w:t xml:space="preserve"> </w:t>
      </w:r>
    </w:p>
    <w:p w:rsidR="00A52E49" w:rsidRPr="00645B4E" w:rsidRDefault="00A52E49" w:rsidP="0085317B">
      <w:pPr>
        <w:widowControl w:val="0"/>
        <w:autoSpaceDE w:val="0"/>
        <w:autoSpaceDN w:val="0"/>
        <w:adjustRightInd w:val="0"/>
        <w:ind w:firstLine="480"/>
        <w:jc w:val="both"/>
        <w:rPr>
          <w:b/>
          <w:lang w:val="bg-BG"/>
        </w:rPr>
      </w:pPr>
      <w:r w:rsidRPr="00645B4E">
        <w:rPr>
          <w:b/>
          <w:lang w:val="bg-BG"/>
        </w:rPr>
        <w:t xml:space="preserve">ЗАБЕЛЕЖКА: Съгласно чл. 54, ал. 2 от ЗОП основанията по т. 14.1.1, т. 14.1.2 и т. 14.1.7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Основанията за отстраняване се прилагат съобразно чл. 57 от ЗОП.  </w:t>
      </w:r>
    </w:p>
    <w:p w:rsidR="00A52E49" w:rsidRPr="0028245C" w:rsidRDefault="00A52E49" w:rsidP="00A52E49">
      <w:pPr>
        <w:widowControl w:val="0"/>
        <w:autoSpaceDE w:val="0"/>
        <w:autoSpaceDN w:val="0"/>
        <w:adjustRightInd w:val="0"/>
        <w:ind w:firstLine="480"/>
        <w:jc w:val="both"/>
        <w:rPr>
          <w:lang w:val="bg-BG"/>
        </w:rPr>
      </w:pPr>
      <w:r w:rsidRPr="007729BE">
        <w:rPr>
          <w:b/>
          <w:lang w:val="bg-BG"/>
        </w:rPr>
        <w:t xml:space="preserve">14.2. </w:t>
      </w:r>
      <w:r w:rsidRPr="006C3337">
        <w:rPr>
          <w:lang w:val="bg-BG"/>
        </w:rPr>
        <w:t xml:space="preserve">Съгласно чл. 58 ал. 1 от ЗОП за доказване на липсата на основания за отстраняване участникът, </w:t>
      </w:r>
      <w:r w:rsidRPr="006C3337">
        <w:rPr>
          <w:u w:val="single"/>
          <w:lang w:val="bg-BG"/>
        </w:rPr>
        <w:t>избран за изпълнител</w:t>
      </w:r>
      <w:r w:rsidRPr="006C3337">
        <w:rPr>
          <w:lang w:val="bg-BG"/>
        </w:rPr>
        <w:t>, представя:</w:t>
      </w:r>
    </w:p>
    <w:p w:rsidR="00A52E49" w:rsidRPr="0028245C" w:rsidRDefault="00A52E49" w:rsidP="00A52E49">
      <w:pPr>
        <w:widowControl w:val="0"/>
        <w:autoSpaceDE w:val="0"/>
        <w:autoSpaceDN w:val="0"/>
        <w:adjustRightInd w:val="0"/>
        <w:ind w:firstLine="480"/>
        <w:jc w:val="both"/>
        <w:rPr>
          <w:lang w:val="bg-BG"/>
        </w:rPr>
      </w:pPr>
      <w:r w:rsidRPr="006C3337">
        <w:rPr>
          <w:lang w:val="bg-BG"/>
        </w:rPr>
        <w:t xml:space="preserve"> - за обстоятелствата по т. 14.1.1 – свидетелство за съдимост; - за обстоятелството по т. 14.1.3</w:t>
      </w:r>
    </w:p>
    <w:p w:rsidR="00A52E49" w:rsidRPr="0028245C" w:rsidRDefault="00A52E49" w:rsidP="00A52E49">
      <w:pPr>
        <w:widowControl w:val="0"/>
        <w:autoSpaceDE w:val="0"/>
        <w:autoSpaceDN w:val="0"/>
        <w:adjustRightInd w:val="0"/>
        <w:ind w:firstLine="480"/>
        <w:jc w:val="both"/>
        <w:rPr>
          <w:lang w:val="bg-BG"/>
        </w:rPr>
      </w:pPr>
      <w:r w:rsidRPr="006C3337">
        <w:rPr>
          <w:lang w:val="bg-BG"/>
        </w:rPr>
        <w:t xml:space="preserve"> – удостоверение от органите по приходите и удостоверение от общината по седалището на възложителя и на кандидата или участника;</w:t>
      </w:r>
    </w:p>
    <w:p w:rsidR="00A52E49" w:rsidRPr="0028245C" w:rsidRDefault="00A52E49" w:rsidP="00A52E49">
      <w:pPr>
        <w:widowControl w:val="0"/>
        <w:autoSpaceDE w:val="0"/>
        <w:autoSpaceDN w:val="0"/>
        <w:adjustRightInd w:val="0"/>
        <w:ind w:firstLine="480"/>
        <w:jc w:val="both"/>
        <w:rPr>
          <w:lang w:val="bg-BG"/>
        </w:rPr>
      </w:pPr>
      <w:r w:rsidRPr="006C3337">
        <w:rPr>
          <w:lang w:val="bg-BG"/>
        </w:rPr>
        <w:t>- за обстоятелството по т. 14.1.6 – удостоверение от органите на Изпълнителна агенция "Главна инспекция по труда". Когато в удостоверението се съдържа информация за влязло в сила наказателно постановление или съдебно решение за нарушение по т. 14.1.6, участникът представя декларация, че нарушението не е извършено при изпълнение на договор за обществена поръчка;</w:t>
      </w:r>
    </w:p>
    <w:p w:rsidR="00A52E49" w:rsidRPr="006C3337" w:rsidRDefault="00A52E49" w:rsidP="00A52E49">
      <w:pPr>
        <w:widowControl w:val="0"/>
        <w:autoSpaceDE w:val="0"/>
        <w:autoSpaceDN w:val="0"/>
        <w:adjustRightInd w:val="0"/>
        <w:ind w:firstLine="480"/>
        <w:jc w:val="both"/>
        <w:rPr>
          <w:lang w:val="bg-BG"/>
        </w:rPr>
      </w:pPr>
      <w:r w:rsidRPr="006C3337">
        <w:rPr>
          <w:lang w:val="bg-BG"/>
        </w:rPr>
        <w:t xml:space="preserve"> - за обстоятелствата по т. 14.1.8 – удостоверение, издадено от Агенцията по вписванията. </w:t>
      </w:r>
    </w:p>
    <w:p w:rsidR="00A52E49" w:rsidRPr="006C3337" w:rsidRDefault="00A52E49" w:rsidP="00A52E49">
      <w:pPr>
        <w:widowControl w:val="0"/>
        <w:autoSpaceDE w:val="0"/>
        <w:autoSpaceDN w:val="0"/>
        <w:adjustRightInd w:val="0"/>
        <w:ind w:firstLine="480"/>
        <w:jc w:val="both"/>
        <w:rPr>
          <w:lang w:val="bg-BG"/>
        </w:rPr>
      </w:pPr>
      <w:r w:rsidRPr="006C3337">
        <w:rPr>
          <w:lang w:val="bg-BG"/>
        </w:rPr>
        <w:t xml:space="preserve"> Когато изискванията по т. 14.1.1, т. 14.1.2 и т. 14.1.7 се отнасят за повече от едно лице, всички лица подписват един и същ ЕЕДОП (Единния европейски документ за обществени поръчки).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14.1.1, т. 14.1.2 и т. 14.1.7 се попълва в отделен ЕЕДОП за всяко лице или за някои от лицата. В последната хипотеза - при подаване на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sidRPr="0028245C">
        <w:rPr>
          <w:bCs/>
          <w:lang w:val="bg-BG"/>
        </w:rPr>
        <w:t xml:space="preserve"> </w:t>
      </w:r>
    </w:p>
    <w:p w:rsidR="00A52E49" w:rsidRPr="0028245C" w:rsidRDefault="00A52E49" w:rsidP="00A52E49">
      <w:pPr>
        <w:widowControl w:val="0"/>
        <w:autoSpaceDE w:val="0"/>
        <w:autoSpaceDN w:val="0"/>
        <w:adjustRightInd w:val="0"/>
        <w:ind w:firstLine="480"/>
        <w:jc w:val="both"/>
        <w:rPr>
          <w:b/>
          <w:bCs/>
          <w:lang w:val="bg-BG"/>
        </w:rPr>
      </w:pPr>
      <w:r w:rsidRPr="004367E5">
        <w:rPr>
          <w:b/>
          <w:bCs/>
          <w:lang w:val="bg-BG"/>
        </w:rPr>
        <w:t xml:space="preserve">15. Мерки за доказване на надеждност: </w:t>
      </w:r>
    </w:p>
    <w:p w:rsidR="00A52E49" w:rsidRPr="0028245C" w:rsidRDefault="00A52E49" w:rsidP="00A52E49">
      <w:pPr>
        <w:widowControl w:val="0"/>
        <w:autoSpaceDE w:val="0"/>
        <w:autoSpaceDN w:val="0"/>
        <w:adjustRightInd w:val="0"/>
        <w:ind w:firstLine="480"/>
        <w:jc w:val="both"/>
        <w:rPr>
          <w:bCs/>
          <w:lang w:val="bg-BG"/>
        </w:rPr>
      </w:pPr>
      <w:r w:rsidRPr="004367E5">
        <w:rPr>
          <w:b/>
          <w:bCs/>
          <w:lang w:val="bg-BG"/>
        </w:rPr>
        <w:lastRenderedPageBreak/>
        <w:t>15.1.</w:t>
      </w:r>
      <w:r w:rsidRPr="006C3337">
        <w:rPr>
          <w:bCs/>
          <w:lang w:val="bg-BG"/>
        </w:rPr>
        <w:t xml:space="preserve"> Съгласно чл. 56, ал. 1 участник, за когото са налице основания по т. 14.1 (чл. 54, ал. 1 и чл. 55, ал. 1, т.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A52E49" w:rsidRPr="0028245C" w:rsidRDefault="00A52E49" w:rsidP="00A52E49">
      <w:pPr>
        <w:widowControl w:val="0"/>
        <w:autoSpaceDE w:val="0"/>
        <w:autoSpaceDN w:val="0"/>
        <w:adjustRightInd w:val="0"/>
        <w:ind w:firstLine="480"/>
        <w:jc w:val="both"/>
        <w:rPr>
          <w:bCs/>
          <w:lang w:val="bg-BG"/>
        </w:rPr>
      </w:pPr>
      <w:r w:rsidRPr="006C3337">
        <w:rPr>
          <w:bCs/>
          <w:lang w:val="bg-BG"/>
        </w:rPr>
        <w:t xml:space="preserve">- е погасил задълженията си по т. 14.1.3, включително начислените лихви и/или глоби или че те са разсрочени, отсрочени или обезпечени; </w:t>
      </w:r>
    </w:p>
    <w:p w:rsidR="00A52E49" w:rsidRPr="0028245C" w:rsidRDefault="00A52E49" w:rsidP="00A52E49">
      <w:pPr>
        <w:widowControl w:val="0"/>
        <w:autoSpaceDE w:val="0"/>
        <w:autoSpaceDN w:val="0"/>
        <w:adjustRightInd w:val="0"/>
        <w:ind w:firstLine="480"/>
        <w:jc w:val="both"/>
        <w:rPr>
          <w:bCs/>
          <w:lang w:val="bg-BG"/>
        </w:rPr>
      </w:pPr>
      <w:r w:rsidRPr="006C3337">
        <w:rPr>
          <w:bCs/>
          <w:lang w:val="bg-BG"/>
        </w:rPr>
        <w:t>-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A52E49" w:rsidRPr="0028245C" w:rsidRDefault="00A52E49" w:rsidP="00A52E49">
      <w:pPr>
        <w:widowControl w:val="0"/>
        <w:autoSpaceDE w:val="0"/>
        <w:autoSpaceDN w:val="0"/>
        <w:adjustRightInd w:val="0"/>
        <w:ind w:firstLine="480"/>
        <w:jc w:val="both"/>
        <w:rPr>
          <w:b/>
          <w:bCs/>
          <w:lang w:val="bg-BG"/>
        </w:rPr>
      </w:pPr>
      <w:r w:rsidRPr="006C3337">
        <w:rPr>
          <w:bCs/>
          <w:lang w:val="bg-BG"/>
        </w:rPr>
        <w:t xml:space="preserve"> -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w:t>
      </w:r>
      <w:r w:rsidRPr="004367E5">
        <w:rPr>
          <w:b/>
          <w:bCs/>
          <w:lang w:val="bg-BG"/>
        </w:rPr>
        <w:t xml:space="preserve"> </w:t>
      </w:r>
      <w:r w:rsidRPr="006C3337">
        <w:rPr>
          <w:bCs/>
          <w:lang w:val="bg-BG"/>
        </w:rPr>
        <w:t>кадрови мерки, чрез които да се предотвратят нови престъпления или нарушения</w:t>
      </w:r>
      <w:r w:rsidRPr="004367E5">
        <w:rPr>
          <w:b/>
          <w:bCs/>
          <w:lang w:val="bg-BG"/>
        </w:rPr>
        <w:t xml:space="preserve">. </w:t>
      </w:r>
    </w:p>
    <w:p w:rsidR="00A52E49" w:rsidRPr="0028245C" w:rsidRDefault="00A52E49" w:rsidP="00A52E49">
      <w:pPr>
        <w:widowControl w:val="0"/>
        <w:autoSpaceDE w:val="0"/>
        <w:autoSpaceDN w:val="0"/>
        <w:adjustRightInd w:val="0"/>
        <w:ind w:firstLine="480"/>
        <w:jc w:val="both"/>
        <w:rPr>
          <w:b/>
          <w:bCs/>
          <w:lang w:val="bg-BG"/>
        </w:rPr>
      </w:pPr>
      <w:r w:rsidRPr="004367E5">
        <w:rPr>
          <w:b/>
          <w:bCs/>
          <w:lang w:val="bg-BG"/>
        </w:rPr>
        <w:t xml:space="preserve">15.2. 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A52E49" w:rsidRPr="0028245C" w:rsidRDefault="00A52E49" w:rsidP="00A52E49">
      <w:pPr>
        <w:pStyle w:val="NoSpacing"/>
        <w:jc w:val="both"/>
        <w:rPr>
          <w:lang w:val="bg-BG"/>
        </w:rPr>
      </w:pPr>
      <w:r w:rsidRPr="0028245C">
        <w:rPr>
          <w:lang w:val="bg-BG"/>
        </w:rPr>
        <w:t xml:space="preserve">   </w:t>
      </w:r>
      <w:r w:rsidRPr="0028245C">
        <w:rPr>
          <w:b/>
          <w:lang w:val="bg-BG"/>
        </w:rPr>
        <w:t xml:space="preserve">    </w:t>
      </w:r>
      <w:r w:rsidRPr="006C3337">
        <w:rPr>
          <w:b/>
          <w:lang w:val="bg-BG"/>
        </w:rPr>
        <w:t>15.3</w:t>
      </w:r>
      <w:r w:rsidRPr="004367E5">
        <w:rPr>
          <w:lang w:val="bg-BG"/>
        </w:rPr>
        <w:t>. Съгласно чл. 45, ал. 1 и ал. 2 от ППЗОП когато за кандидат или участник е налице някое от основанията за отстраняване, посочени в т. 14.1.1 – т. 14.1.8 и преди подаване на офертата за участие той е предприел мерки за доказване на надеждност по т. 15.1, тези мерки се описват в ЕЕДОП.  Като доказателства за надеждността на участника се представят следните документи:</w:t>
      </w:r>
    </w:p>
    <w:p w:rsidR="00A52E49" w:rsidRPr="0028245C" w:rsidRDefault="00A52E49" w:rsidP="00A52E49">
      <w:pPr>
        <w:pStyle w:val="NoSpacing"/>
        <w:jc w:val="both"/>
        <w:rPr>
          <w:i/>
          <w:lang w:val="bg-BG"/>
        </w:rPr>
      </w:pPr>
      <w:r w:rsidRPr="004367E5">
        <w:rPr>
          <w:lang w:val="bg-BG"/>
        </w:rPr>
        <w:t xml:space="preserve">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 </w:t>
      </w:r>
      <w:r w:rsidRPr="006C3337">
        <w:rPr>
          <w:i/>
          <w:lang w:val="bg-BG"/>
        </w:rPr>
        <w:t xml:space="preserve">(по отношение на обстоятелството по чл. 56, ал. 1, т. 1 и т. 2 от ЗОП); </w:t>
      </w:r>
    </w:p>
    <w:p w:rsidR="00A52E49" w:rsidRPr="004367E5" w:rsidRDefault="00A52E49" w:rsidP="00A52E49">
      <w:pPr>
        <w:pStyle w:val="NoSpacing"/>
        <w:jc w:val="both"/>
        <w:rPr>
          <w:lang w:val="bg-BG"/>
        </w:rPr>
      </w:pPr>
      <w:r w:rsidRPr="004367E5">
        <w:rPr>
          <w:lang w:val="bg-BG"/>
        </w:rPr>
        <w:t>- документ от съответния компетентен орган за потвърждение на описаните обстоятелства (</w:t>
      </w:r>
      <w:r w:rsidRPr="006C3337">
        <w:rPr>
          <w:i/>
          <w:lang w:val="bg-BG"/>
        </w:rPr>
        <w:t>по</w:t>
      </w:r>
      <w:r w:rsidRPr="004367E5">
        <w:rPr>
          <w:lang w:val="bg-BG"/>
        </w:rPr>
        <w:t xml:space="preserve"> </w:t>
      </w:r>
      <w:r w:rsidRPr="006C3337">
        <w:rPr>
          <w:i/>
          <w:lang w:val="bg-BG"/>
        </w:rPr>
        <w:t>отношение на обстоятелството по чл. 56, ал. 1, т. 3 от ЗОП</w:t>
      </w:r>
      <w:r w:rsidRPr="004367E5">
        <w:rPr>
          <w:lang w:val="bg-BG"/>
        </w:rPr>
        <w:t xml:space="preserve">). </w:t>
      </w:r>
    </w:p>
    <w:p w:rsidR="00A52E49" w:rsidRPr="004367E5" w:rsidRDefault="00A52E49" w:rsidP="00A52E49">
      <w:pPr>
        <w:pStyle w:val="NoSpacing"/>
        <w:jc w:val="both"/>
        <w:rPr>
          <w:lang w:val="bg-BG"/>
        </w:rPr>
      </w:pPr>
      <w:r w:rsidRPr="004367E5">
        <w:rPr>
          <w:lang w:val="bg-BG"/>
        </w:rPr>
        <w:t xml:space="preserve"> </w:t>
      </w:r>
    </w:p>
    <w:p w:rsidR="00A52E49" w:rsidRPr="006C3337" w:rsidRDefault="00A52E49" w:rsidP="00A52E49">
      <w:pPr>
        <w:pStyle w:val="NoSpacing"/>
        <w:jc w:val="both"/>
        <w:rPr>
          <w:b/>
          <w:lang w:val="bg-BG"/>
        </w:rPr>
      </w:pPr>
      <w:r w:rsidRPr="006C3337">
        <w:rPr>
          <w:b/>
          <w:lang w:val="bg-BG"/>
        </w:rPr>
        <w:t xml:space="preserve">Участникът ще бъде отстранен от участие в процедурата, ако не отговаря на някое от горните изисквания. </w:t>
      </w:r>
    </w:p>
    <w:p w:rsidR="00A52E49" w:rsidRPr="006C3337" w:rsidRDefault="00A52E49" w:rsidP="00A52E49">
      <w:pPr>
        <w:pStyle w:val="NoSpacing"/>
        <w:jc w:val="both"/>
        <w:rPr>
          <w:b/>
          <w:lang w:val="bg-BG"/>
        </w:rPr>
      </w:pPr>
      <w:r w:rsidRPr="006C3337">
        <w:rPr>
          <w:b/>
          <w:lang w:val="bg-BG"/>
        </w:rPr>
        <w:t xml:space="preserve"> </w:t>
      </w:r>
    </w:p>
    <w:p w:rsidR="00A52E49" w:rsidRPr="0028245C" w:rsidRDefault="00A52E49" w:rsidP="00A52E49">
      <w:pPr>
        <w:pStyle w:val="NoSpacing"/>
        <w:jc w:val="both"/>
        <w:rPr>
          <w:lang w:val="bg-BG"/>
        </w:rPr>
      </w:pPr>
      <w:r w:rsidRPr="006C3337">
        <w:rPr>
          <w:b/>
          <w:lang w:val="bg-BG"/>
        </w:rPr>
        <w:t>Освен на основанията по-горе Възложителят отстранява от процедурата</w:t>
      </w:r>
      <w:r>
        <w:rPr>
          <w:lang w:val="bg-BG"/>
        </w:rPr>
        <w:t xml:space="preserve">: </w:t>
      </w:r>
    </w:p>
    <w:p w:rsidR="00A52E49" w:rsidRDefault="00A52E49" w:rsidP="00A52E49">
      <w:pPr>
        <w:pStyle w:val="NoSpacing"/>
        <w:jc w:val="both"/>
      </w:pPr>
      <w:r>
        <w:t>*</w:t>
      </w:r>
      <w:r w:rsidRPr="004367E5">
        <w:rPr>
          <w:lang w:val="bg-BG"/>
        </w:rPr>
        <w:t xml:space="preserve"> участник, който не отговаря на поставените критерии за подбор или не изпълни друго условие, посочено в обявлението за обществен</w:t>
      </w:r>
      <w:r>
        <w:rPr>
          <w:lang w:val="bg-BG"/>
        </w:rPr>
        <w:t>а поръчка или в документацията;</w:t>
      </w:r>
    </w:p>
    <w:p w:rsidR="00A52E49" w:rsidRDefault="00A52E49" w:rsidP="00A52E49">
      <w:pPr>
        <w:pStyle w:val="NoSpacing"/>
        <w:jc w:val="both"/>
      </w:pPr>
      <w:r>
        <w:t>*</w:t>
      </w:r>
      <w:r w:rsidRPr="004367E5">
        <w:rPr>
          <w:lang w:val="bg-BG"/>
        </w:rPr>
        <w:t xml:space="preserve"> участник, който е представил оферта, която не отговаря на: </w:t>
      </w:r>
    </w:p>
    <w:p w:rsidR="00A52E49" w:rsidRDefault="00A52E49" w:rsidP="00A52E49">
      <w:pPr>
        <w:pStyle w:val="NoSpacing"/>
        <w:jc w:val="both"/>
      </w:pPr>
      <w:r w:rsidRPr="004367E5">
        <w:rPr>
          <w:lang w:val="bg-BG"/>
        </w:rPr>
        <w:t>- предварително об</w:t>
      </w:r>
      <w:r>
        <w:rPr>
          <w:lang w:val="bg-BG"/>
        </w:rPr>
        <w:t xml:space="preserve">явените условия на поръчката;  </w:t>
      </w:r>
    </w:p>
    <w:p w:rsidR="00A52E49" w:rsidRDefault="00A52E49" w:rsidP="00A52E49">
      <w:pPr>
        <w:pStyle w:val="NoSpacing"/>
        <w:jc w:val="both"/>
      </w:pPr>
      <w:r>
        <w:t>*</w:t>
      </w:r>
      <w:r w:rsidRPr="004367E5">
        <w:rPr>
          <w:lang w:val="bg-BG"/>
        </w:rPr>
        <w:t xml:space="preserve"> участник, който не е представил в срок обосновката по чл. 72, ал. 1 от ЗОП или чиято оферта не е приета съгл</w:t>
      </w:r>
      <w:r>
        <w:rPr>
          <w:lang w:val="bg-BG"/>
        </w:rPr>
        <w:t xml:space="preserve">асно чл. 72, ал. 3 – 5 от ЗОП; </w:t>
      </w:r>
    </w:p>
    <w:p w:rsidR="00A52E49" w:rsidRPr="004367E5" w:rsidRDefault="00A52E49" w:rsidP="00A52E49">
      <w:pPr>
        <w:pStyle w:val="NoSpacing"/>
        <w:jc w:val="both"/>
        <w:rPr>
          <w:lang w:val="bg-BG"/>
        </w:rPr>
      </w:pPr>
      <w:r>
        <w:t>*</w:t>
      </w:r>
      <w:r w:rsidRPr="004367E5">
        <w:rPr>
          <w:lang w:val="bg-BG"/>
        </w:rPr>
        <w:t xml:space="preserve"> участници, които са свързани лица. </w:t>
      </w:r>
    </w:p>
    <w:p w:rsidR="00A52E49" w:rsidRPr="004367E5" w:rsidRDefault="00A52E49" w:rsidP="00A52E49">
      <w:pPr>
        <w:widowControl w:val="0"/>
        <w:autoSpaceDE w:val="0"/>
        <w:autoSpaceDN w:val="0"/>
        <w:adjustRightInd w:val="0"/>
        <w:ind w:firstLine="480"/>
        <w:jc w:val="both"/>
        <w:rPr>
          <w:b/>
          <w:bCs/>
          <w:lang w:val="bg-BG"/>
        </w:rPr>
      </w:pPr>
      <w:r w:rsidRPr="004367E5">
        <w:rPr>
          <w:b/>
          <w:bCs/>
          <w:lang w:val="bg-BG"/>
        </w:rPr>
        <w:t xml:space="preserve"> </w:t>
      </w:r>
    </w:p>
    <w:p w:rsidR="00A52E49" w:rsidRPr="004367E5" w:rsidRDefault="00A52E49" w:rsidP="00A52E49">
      <w:pPr>
        <w:widowControl w:val="0"/>
        <w:autoSpaceDE w:val="0"/>
        <w:autoSpaceDN w:val="0"/>
        <w:adjustRightInd w:val="0"/>
        <w:ind w:firstLine="480"/>
        <w:jc w:val="both"/>
        <w:rPr>
          <w:b/>
          <w:bCs/>
          <w:lang w:val="bg-BG"/>
        </w:rPr>
      </w:pPr>
      <w:r w:rsidRPr="004367E5">
        <w:rPr>
          <w:b/>
          <w:bCs/>
          <w:lang w:val="bg-BG"/>
        </w:rPr>
        <w:t xml:space="preserve">Участник, за когото са налице обстоятелствата по чл. 3, ал. 8 от Закона за икономическите </w:t>
      </w:r>
      <w:r w:rsidRPr="004367E5">
        <w:rPr>
          <w:b/>
          <w:bCs/>
          <w:lang w:val="bg-BG"/>
        </w:rPr>
        <w:lastRenderedPageBreak/>
        <w:t xml:space="preserve">и финансови отношения с дружествата, регистрирани в юрисдикции с преференциален данъчен режим, ще бъде отстранен от участие в процедурата. </w:t>
      </w:r>
    </w:p>
    <w:p w:rsidR="00A52E49" w:rsidRPr="004367E5" w:rsidRDefault="00A52E49" w:rsidP="00A52E49">
      <w:pPr>
        <w:widowControl w:val="0"/>
        <w:autoSpaceDE w:val="0"/>
        <w:autoSpaceDN w:val="0"/>
        <w:adjustRightInd w:val="0"/>
        <w:ind w:firstLine="480"/>
        <w:jc w:val="both"/>
        <w:rPr>
          <w:b/>
          <w:bCs/>
          <w:lang w:val="bg-BG"/>
        </w:rPr>
      </w:pPr>
      <w:r w:rsidRPr="004367E5">
        <w:rPr>
          <w:b/>
          <w:bCs/>
          <w:lang w:val="bg-BG"/>
        </w:rPr>
        <w:t xml:space="preserve"> </w:t>
      </w:r>
    </w:p>
    <w:p w:rsidR="00A52E49" w:rsidRDefault="00A52E49" w:rsidP="00A52E49">
      <w:pPr>
        <w:widowControl w:val="0"/>
        <w:autoSpaceDE w:val="0"/>
        <w:autoSpaceDN w:val="0"/>
        <w:adjustRightInd w:val="0"/>
        <w:ind w:firstLine="480"/>
        <w:jc w:val="both"/>
        <w:rPr>
          <w:b/>
          <w:bCs/>
          <w:lang w:val="bg-BG"/>
        </w:rPr>
      </w:pPr>
      <w:r w:rsidRPr="004367E5">
        <w:rPr>
          <w:b/>
          <w:bCs/>
          <w:lang w:val="bg-BG"/>
        </w:rPr>
        <w:t>III. КРИТЕРИИ ЗА ПОДБОР</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16. Минимални изисквания за годността (правоспособността) за упражняване на професионална дейност. </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16.1. </w:t>
      </w:r>
      <w:r w:rsidRPr="00824714">
        <w:rPr>
          <w:b/>
          <w:bCs/>
          <w:lang w:val="bg-BG"/>
        </w:rPr>
        <w:t>Участникът следва да има на разположение обект (помещение/склад собствен или нает при изпълнението на поръчката), регистриран от Областна дирекция по безопасност на храните (ОДБХ) по местонахождение на обекта.</w:t>
      </w:r>
      <w:r w:rsidRPr="00833558">
        <w:rPr>
          <w:bCs/>
          <w:lang w:val="bg-BG"/>
        </w:rPr>
        <w:t xml:space="preserve"> Помещението/склада трябва да имат валидни санитарни разрешителни по чл.12 от Закона за храните - „Удостоверение за регистрация”. Следва да се има предвид, че регистрацията на съответния обект се изисква за определената група храни, спрямо обособената позиция, за която участникът кандидатства</w:t>
      </w:r>
      <w:r w:rsidRPr="00671267">
        <w:rPr>
          <w:b/>
          <w:bCs/>
          <w:lang w:val="bg-BG"/>
        </w:rPr>
        <w:t xml:space="preserve">.  </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16.1.1. Участникът предоставя (декларира) в раздел А: „Годност” в Част IV: „Критерии за подбор” от ЕЕДОП информация за обстоятелствата по т. 16.1. </w:t>
      </w:r>
    </w:p>
    <w:p w:rsidR="00A52E49" w:rsidRPr="0028245C" w:rsidRDefault="00A52E49" w:rsidP="00A52E49">
      <w:pPr>
        <w:widowControl w:val="0"/>
        <w:autoSpaceDE w:val="0"/>
        <w:autoSpaceDN w:val="0"/>
        <w:adjustRightInd w:val="0"/>
        <w:ind w:firstLine="480"/>
        <w:jc w:val="both"/>
        <w:rPr>
          <w:bCs/>
          <w:lang w:val="bg-BG"/>
        </w:rPr>
      </w:pPr>
      <w:r w:rsidRPr="00833558">
        <w:rPr>
          <w:bCs/>
          <w:lang w:val="bg-BG"/>
        </w:rPr>
        <w:t>Преди сключване на договор участникът, избран за изпълнител следва да представи доказателства за декларираните по-горе обстоятелства под формата на:</w:t>
      </w:r>
    </w:p>
    <w:p w:rsidR="00A52E49" w:rsidRPr="0028245C" w:rsidRDefault="00A52E49" w:rsidP="00A52E49">
      <w:pPr>
        <w:widowControl w:val="0"/>
        <w:autoSpaceDE w:val="0"/>
        <w:autoSpaceDN w:val="0"/>
        <w:adjustRightInd w:val="0"/>
        <w:ind w:firstLine="480"/>
        <w:jc w:val="both"/>
        <w:rPr>
          <w:b/>
          <w:bCs/>
          <w:lang w:val="bg-BG"/>
        </w:rPr>
      </w:pPr>
      <w:r w:rsidRPr="00833558">
        <w:rPr>
          <w:bCs/>
          <w:lang w:val="bg-BG"/>
        </w:rPr>
        <w:t xml:space="preserve"> а) Удостоверение за регистрация на обекта, съгласно чл.12 от Закона за храните, издадено от ОДБХ по местонахождение на обекта, със срок на валидност не по-кратък от срока на договора за обществената поръчка</w:t>
      </w:r>
      <w:r w:rsidRPr="00671267">
        <w:rPr>
          <w:b/>
          <w:bCs/>
          <w:lang w:val="bg-BG"/>
        </w:rPr>
        <w:t xml:space="preserve">; </w:t>
      </w:r>
    </w:p>
    <w:p w:rsidR="00A52E49" w:rsidRPr="00671267" w:rsidRDefault="00A52E49" w:rsidP="009743DD">
      <w:pPr>
        <w:widowControl w:val="0"/>
        <w:autoSpaceDE w:val="0"/>
        <w:autoSpaceDN w:val="0"/>
        <w:adjustRightInd w:val="0"/>
        <w:ind w:firstLine="480"/>
        <w:jc w:val="both"/>
        <w:rPr>
          <w:b/>
          <w:bCs/>
          <w:lang w:val="bg-BG"/>
        </w:rPr>
      </w:pPr>
      <w:r w:rsidRPr="00671267">
        <w:rPr>
          <w:b/>
          <w:bCs/>
          <w:lang w:val="bg-BG"/>
        </w:rPr>
        <w:t xml:space="preserve">б) </w:t>
      </w:r>
      <w:r w:rsidRPr="00833558">
        <w:rPr>
          <w:bCs/>
          <w:lang w:val="bg-BG"/>
        </w:rPr>
        <w:t>За удостоверяване на основанието за ползване на обекта е необходимо да бъде представен документ за собственост, договор за наем, предварителен договор за закупуване или наем, декларация от собственика за предоставяне, други. Договорите за наем, предварителен договор за закупуване или наем или декларациите от собственика за предоставяне на помещението, в което ще се приготвя храната трябва да са със срок не по</w:t>
      </w:r>
      <w:r>
        <w:rPr>
          <w:bCs/>
          <w:lang w:val="bg-BG"/>
        </w:rPr>
        <w:t>-</w:t>
      </w:r>
      <w:r w:rsidRPr="00833558">
        <w:rPr>
          <w:bCs/>
          <w:lang w:val="bg-BG"/>
        </w:rPr>
        <w:t>малък от срока за изпълнение на настоящата обществена поръчка. В случай че информацията е достъпна, необходимо условие за Участника е единствено да упомене къде е налична и достъпна информацията за съответното обстоятелство, изискуемо от Възложителя.</w:t>
      </w:r>
      <w:r w:rsidRPr="00671267">
        <w:rPr>
          <w:b/>
          <w:bCs/>
          <w:lang w:val="bg-BG"/>
        </w:rPr>
        <w:t xml:space="preserve"> </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17. Минимални изисквания за икономическо и финансово състояние.  </w:t>
      </w:r>
      <w:r w:rsidRPr="0028245C">
        <w:rPr>
          <w:b/>
          <w:bCs/>
          <w:lang w:val="bg-BG"/>
        </w:rPr>
        <w:t xml:space="preserve">    </w:t>
      </w:r>
    </w:p>
    <w:p w:rsidR="00A52E49" w:rsidRPr="00671267" w:rsidRDefault="00A52E49" w:rsidP="009743DD">
      <w:pPr>
        <w:widowControl w:val="0"/>
        <w:autoSpaceDE w:val="0"/>
        <w:autoSpaceDN w:val="0"/>
        <w:adjustRightInd w:val="0"/>
        <w:ind w:firstLine="480"/>
        <w:jc w:val="both"/>
        <w:rPr>
          <w:b/>
          <w:bCs/>
          <w:lang w:val="bg-BG"/>
        </w:rPr>
      </w:pPr>
      <w:r w:rsidRPr="00671267">
        <w:rPr>
          <w:b/>
          <w:bCs/>
          <w:lang w:val="bg-BG"/>
        </w:rPr>
        <w:t xml:space="preserve">Възложителят не поставя минимални изисквания за икономическо и финансово състояние на участниците. </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18. Минимални изисквания за технически и професионални способности. </w:t>
      </w:r>
    </w:p>
    <w:p w:rsidR="00A52E49" w:rsidRPr="0028245C" w:rsidRDefault="00A52E49" w:rsidP="00A52E49">
      <w:pPr>
        <w:widowControl w:val="0"/>
        <w:autoSpaceDE w:val="0"/>
        <w:autoSpaceDN w:val="0"/>
        <w:adjustRightInd w:val="0"/>
        <w:ind w:firstLine="480"/>
        <w:jc w:val="both"/>
        <w:rPr>
          <w:bCs/>
          <w:lang w:val="bg-BG"/>
        </w:rPr>
      </w:pPr>
      <w:r w:rsidRPr="00671267">
        <w:rPr>
          <w:b/>
          <w:bCs/>
          <w:lang w:val="bg-BG"/>
        </w:rPr>
        <w:t xml:space="preserve">18.1. </w:t>
      </w:r>
      <w:r w:rsidRPr="00833558">
        <w:rPr>
          <w:bCs/>
          <w:lang w:val="bg-BG"/>
        </w:rPr>
        <w:t xml:space="preserve">През последните 3 (три) години назад от датата на подаване на офертата, или в зависимост от датата, на която участникът е учреден или е започнал дейността си, да е изпълнил минимум  1 </w:t>
      </w:r>
      <w:r w:rsidRPr="00833558">
        <w:rPr>
          <w:bCs/>
          <w:lang w:val="bg-BG"/>
        </w:rPr>
        <w:lastRenderedPageBreak/>
        <w:t>(една) дей</w:t>
      </w:r>
      <w:r w:rsidR="00DC4C72">
        <w:rPr>
          <w:bCs/>
          <w:lang w:val="bg-BG"/>
        </w:rPr>
        <w:t>ност с предмет и обем, идентична или сходна с та</w:t>
      </w:r>
      <w:r w:rsidRPr="00833558">
        <w:rPr>
          <w:bCs/>
          <w:lang w:val="bg-BG"/>
        </w:rPr>
        <w:t xml:space="preserve">зи на обособената позиция, за която кандидатства. </w:t>
      </w:r>
    </w:p>
    <w:p w:rsidR="00A52E49" w:rsidRPr="0028245C" w:rsidRDefault="00A52E49" w:rsidP="00A52E49">
      <w:pPr>
        <w:widowControl w:val="0"/>
        <w:autoSpaceDE w:val="0"/>
        <w:autoSpaceDN w:val="0"/>
        <w:adjustRightInd w:val="0"/>
        <w:ind w:firstLine="480"/>
        <w:jc w:val="both"/>
        <w:rPr>
          <w:b/>
          <w:bCs/>
          <w:lang w:val="bg-BG"/>
        </w:rPr>
      </w:pPr>
      <w:r w:rsidRPr="00671267">
        <w:rPr>
          <w:b/>
          <w:bCs/>
          <w:lang w:val="bg-BG"/>
        </w:rPr>
        <w:t xml:space="preserve"> ЗАБЕЛЕЖКА: Под „дейности с предмет и обем, сходни с тези на обособената позиция, за която кандидатства” следва да се разбира:  </w:t>
      </w:r>
    </w:p>
    <w:p w:rsidR="00A52E49" w:rsidRDefault="00A52E49" w:rsidP="00A52E49">
      <w:pPr>
        <w:pStyle w:val="NoSpacing"/>
        <w:jc w:val="both"/>
        <w:rPr>
          <w:b/>
          <w:iCs/>
          <w:lang w:val="bg-BG"/>
        </w:rPr>
      </w:pPr>
      <w:r>
        <w:rPr>
          <w:b/>
          <w:iCs/>
          <w:lang w:val="bg-BG"/>
        </w:rPr>
        <w:t xml:space="preserve">  </w:t>
      </w:r>
      <w:r w:rsidRPr="0028245C">
        <w:rPr>
          <w:b/>
          <w:iCs/>
          <w:lang w:val="bg-BG"/>
        </w:rPr>
        <w:t xml:space="preserve">1. </w:t>
      </w:r>
      <w:r w:rsidRPr="0028245C">
        <w:rPr>
          <w:b/>
          <w:i/>
          <w:iCs/>
          <w:lang w:val="bg-BG"/>
        </w:rPr>
        <w:t xml:space="preserve">Обособена позиция №1 </w:t>
      </w:r>
      <w:r w:rsidRPr="0028245C">
        <w:rPr>
          <w:b/>
          <w:iCs/>
          <w:lang w:val="bg-BG"/>
        </w:rPr>
        <w:t>– „</w:t>
      </w:r>
      <w:r>
        <w:rPr>
          <w:b/>
          <w:iCs/>
          <w:lang w:val="bg-BG"/>
        </w:rPr>
        <w:t>Доставка на п</w:t>
      </w:r>
      <w:r w:rsidRPr="0028245C">
        <w:rPr>
          <w:b/>
          <w:iCs/>
          <w:lang w:val="bg-BG"/>
        </w:rPr>
        <w:t>акетирани хранителни продукти”</w:t>
      </w:r>
    </w:p>
    <w:p w:rsidR="00A52E49" w:rsidRPr="002A1E3D" w:rsidRDefault="00A52E49" w:rsidP="00A52E49">
      <w:pPr>
        <w:pStyle w:val="NoSpacing"/>
        <w:jc w:val="both"/>
        <w:rPr>
          <w:b/>
          <w:iCs/>
          <w:lang w:val="bg-BG"/>
        </w:rPr>
      </w:pPr>
      <w:r>
        <w:rPr>
          <w:iCs/>
          <w:lang w:val="bg-BG"/>
        </w:rPr>
        <w:t xml:space="preserve">  </w:t>
      </w:r>
      <w:r w:rsidRPr="0028245C">
        <w:rPr>
          <w:b/>
          <w:iCs/>
          <w:lang w:val="bg-BG"/>
        </w:rPr>
        <w:t xml:space="preserve">2. </w:t>
      </w:r>
      <w:r w:rsidRPr="0028245C">
        <w:rPr>
          <w:b/>
          <w:i/>
          <w:iCs/>
          <w:lang w:val="bg-BG"/>
        </w:rPr>
        <w:t xml:space="preserve">Обособена позиция №2 </w:t>
      </w:r>
      <w:r w:rsidRPr="0028245C">
        <w:rPr>
          <w:b/>
          <w:iCs/>
          <w:lang w:val="bg-BG"/>
        </w:rPr>
        <w:t>– „</w:t>
      </w:r>
      <w:r>
        <w:rPr>
          <w:b/>
          <w:iCs/>
          <w:lang w:val="bg-BG"/>
        </w:rPr>
        <w:t>Доставка на х</w:t>
      </w:r>
      <w:r w:rsidRPr="0028245C">
        <w:rPr>
          <w:b/>
          <w:iCs/>
          <w:lang w:val="bg-BG"/>
        </w:rPr>
        <w:t>ляб и хлебни изделия”</w:t>
      </w:r>
      <w:r w:rsidRPr="0028245C">
        <w:rPr>
          <w:iCs/>
          <w:lang w:val="bg-BG"/>
        </w:rPr>
        <w:t xml:space="preserve"> . </w:t>
      </w:r>
    </w:p>
    <w:p w:rsidR="00A52E49" w:rsidRPr="002A1E3D" w:rsidRDefault="00A52E49" w:rsidP="00A52E49">
      <w:pPr>
        <w:pStyle w:val="NoSpacing"/>
        <w:jc w:val="both"/>
        <w:rPr>
          <w:b/>
          <w:iCs/>
          <w:lang w:val="bg-BG"/>
        </w:rPr>
      </w:pPr>
      <w:r>
        <w:rPr>
          <w:b/>
          <w:iCs/>
          <w:lang w:val="bg-BG"/>
        </w:rPr>
        <w:t xml:space="preserve"> </w:t>
      </w:r>
      <w:r w:rsidRPr="00714757">
        <w:rPr>
          <w:b/>
          <w:iCs/>
          <w:lang w:val="bg-BG"/>
        </w:rPr>
        <w:t xml:space="preserve"> </w:t>
      </w:r>
      <w:r w:rsidRPr="0028245C">
        <w:rPr>
          <w:b/>
          <w:iCs/>
          <w:lang w:val="bg-BG"/>
        </w:rPr>
        <w:t xml:space="preserve">3. </w:t>
      </w:r>
      <w:r w:rsidRPr="0028245C">
        <w:rPr>
          <w:b/>
          <w:i/>
          <w:iCs/>
          <w:lang w:val="bg-BG"/>
        </w:rPr>
        <w:t>Обособена позиция №3</w:t>
      </w:r>
      <w:r w:rsidRPr="0028245C">
        <w:rPr>
          <w:b/>
          <w:iCs/>
          <w:lang w:val="bg-BG"/>
        </w:rPr>
        <w:t xml:space="preserve"> – „</w:t>
      </w:r>
      <w:r w:rsidRPr="00A83837">
        <w:rPr>
          <w:b/>
          <w:iCs/>
          <w:lang w:val="bg-BG"/>
        </w:rPr>
        <w:t xml:space="preserve"> </w:t>
      </w:r>
      <w:r>
        <w:rPr>
          <w:b/>
          <w:iCs/>
          <w:lang w:val="bg-BG"/>
        </w:rPr>
        <w:t xml:space="preserve">Доставка на </w:t>
      </w:r>
      <w:r w:rsidRPr="0028245C">
        <w:rPr>
          <w:b/>
          <w:iCs/>
          <w:lang w:val="bg-BG"/>
        </w:rPr>
        <w:t>мляко и млечни продукти</w:t>
      </w:r>
      <w:r>
        <w:rPr>
          <w:b/>
          <w:iCs/>
          <w:lang w:val="bg-BG"/>
        </w:rPr>
        <w:t>”</w:t>
      </w:r>
    </w:p>
    <w:p w:rsidR="00A52E49" w:rsidRPr="002A1E3D" w:rsidRDefault="00A52E49" w:rsidP="00A52E49">
      <w:pPr>
        <w:pStyle w:val="NoSpacing"/>
        <w:jc w:val="both"/>
        <w:rPr>
          <w:b/>
          <w:iCs/>
          <w:lang w:val="bg-BG"/>
        </w:rPr>
      </w:pPr>
      <w:r>
        <w:rPr>
          <w:iCs/>
          <w:lang w:val="bg-BG"/>
        </w:rPr>
        <w:t xml:space="preserve">  </w:t>
      </w:r>
      <w:r w:rsidRPr="0028245C">
        <w:rPr>
          <w:b/>
          <w:iCs/>
          <w:lang w:val="bg-BG"/>
        </w:rPr>
        <w:t xml:space="preserve">4. </w:t>
      </w:r>
      <w:r w:rsidRPr="0028245C">
        <w:rPr>
          <w:b/>
          <w:i/>
          <w:iCs/>
          <w:lang w:val="bg-BG"/>
        </w:rPr>
        <w:t>Обособена позиция №4</w:t>
      </w:r>
      <w:r w:rsidRPr="0028245C">
        <w:rPr>
          <w:b/>
          <w:iCs/>
          <w:lang w:val="bg-BG"/>
        </w:rPr>
        <w:t xml:space="preserve"> – „</w:t>
      </w:r>
      <w:r w:rsidRPr="00A83837">
        <w:rPr>
          <w:b/>
          <w:iCs/>
          <w:lang w:val="bg-BG"/>
        </w:rPr>
        <w:t xml:space="preserve"> </w:t>
      </w:r>
      <w:r>
        <w:rPr>
          <w:b/>
          <w:iCs/>
          <w:lang w:val="bg-BG"/>
        </w:rPr>
        <w:t xml:space="preserve">Доставка на </w:t>
      </w:r>
      <w:r w:rsidRPr="0028245C">
        <w:rPr>
          <w:b/>
          <w:iCs/>
          <w:lang w:val="bg-BG"/>
        </w:rPr>
        <w:t>месо и месни продукти</w:t>
      </w:r>
      <w:r w:rsidRPr="0028245C">
        <w:rPr>
          <w:iCs/>
          <w:lang w:val="bg-BG"/>
        </w:rPr>
        <w:t xml:space="preserve">” </w:t>
      </w:r>
    </w:p>
    <w:p w:rsidR="00A52E49" w:rsidRDefault="00A52E49" w:rsidP="00A52E49">
      <w:pPr>
        <w:pStyle w:val="NoSpacing"/>
        <w:jc w:val="both"/>
        <w:rPr>
          <w:iCs/>
          <w:lang w:val="bg-BG"/>
        </w:rPr>
      </w:pPr>
      <w:r>
        <w:rPr>
          <w:b/>
          <w:iCs/>
          <w:lang w:val="bg-BG"/>
        </w:rPr>
        <w:t xml:space="preserve">  </w:t>
      </w:r>
      <w:r w:rsidRPr="0028245C">
        <w:rPr>
          <w:b/>
          <w:iCs/>
          <w:lang w:val="bg-BG"/>
        </w:rPr>
        <w:t xml:space="preserve">5. </w:t>
      </w:r>
      <w:r w:rsidRPr="0028245C">
        <w:rPr>
          <w:b/>
          <w:i/>
          <w:iCs/>
          <w:lang w:val="bg-BG"/>
        </w:rPr>
        <w:t>Обособена позиция №5</w:t>
      </w:r>
      <w:r w:rsidRPr="0028245C">
        <w:rPr>
          <w:b/>
          <w:iCs/>
          <w:lang w:val="bg-BG"/>
        </w:rPr>
        <w:t xml:space="preserve"> – „</w:t>
      </w:r>
      <w:r w:rsidRPr="00A83837">
        <w:rPr>
          <w:b/>
          <w:iCs/>
          <w:lang w:val="bg-BG"/>
        </w:rPr>
        <w:t xml:space="preserve"> </w:t>
      </w:r>
      <w:r>
        <w:rPr>
          <w:b/>
          <w:iCs/>
          <w:lang w:val="bg-BG"/>
        </w:rPr>
        <w:t xml:space="preserve">Доставка на </w:t>
      </w:r>
      <w:r w:rsidRPr="0028245C">
        <w:rPr>
          <w:b/>
          <w:iCs/>
          <w:lang w:val="bg-BG"/>
        </w:rPr>
        <w:t>зеленчукови и плодови консерви”</w:t>
      </w:r>
      <w:r w:rsidRPr="0028245C">
        <w:rPr>
          <w:iCs/>
          <w:lang w:val="bg-BG"/>
        </w:rPr>
        <w:t xml:space="preserve"> </w:t>
      </w:r>
    </w:p>
    <w:p w:rsidR="00A52E49" w:rsidRDefault="00A52E49" w:rsidP="00A52E49">
      <w:pPr>
        <w:pStyle w:val="NoSpacing"/>
        <w:jc w:val="both"/>
        <w:rPr>
          <w:iCs/>
          <w:lang w:val="bg-BG"/>
        </w:rPr>
      </w:pPr>
      <w:r>
        <w:rPr>
          <w:iCs/>
          <w:lang w:val="bg-BG"/>
        </w:rPr>
        <w:t xml:space="preserve">  </w:t>
      </w:r>
      <w:r w:rsidRPr="0028245C">
        <w:rPr>
          <w:b/>
          <w:iCs/>
          <w:lang w:val="bg-BG"/>
        </w:rPr>
        <w:t>6</w:t>
      </w:r>
      <w:r w:rsidRPr="0028245C">
        <w:rPr>
          <w:b/>
          <w:i/>
          <w:iCs/>
          <w:lang w:val="bg-BG"/>
        </w:rPr>
        <w:t>. Обособена позиция №6</w:t>
      </w:r>
      <w:r w:rsidRPr="0028245C">
        <w:rPr>
          <w:iCs/>
          <w:lang w:val="bg-BG"/>
        </w:rPr>
        <w:t xml:space="preserve"> – „</w:t>
      </w:r>
      <w:r w:rsidRPr="00A83837">
        <w:rPr>
          <w:b/>
          <w:iCs/>
          <w:lang w:val="bg-BG"/>
        </w:rPr>
        <w:t xml:space="preserve"> </w:t>
      </w:r>
      <w:r>
        <w:rPr>
          <w:b/>
          <w:iCs/>
          <w:lang w:val="bg-BG"/>
        </w:rPr>
        <w:t xml:space="preserve">Доставка на </w:t>
      </w:r>
      <w:r w:rsidRPr="0028245C">
        <w:rPr>
          <w:b/>
          <w:iCs/>
          <w:lang w:val="bg-BG"/>
        </w:rPr>
        <w:t>пресни плодове и зеленчуци</w:t>
      </w:r>
      <w:r w:rsidRPr="0028245C">
        <w:rPr>
          <w:iCs/>
          <w:lang w:val="bg-BG"/>
        </w:rPr>
        <w:t xml:space="preserve">” </w:t>
      </w:r>
    </w:p>
    <w:p w:rsidR="00A52E49" w:rsidRPr="00671267" w:rsidRDefault="00A52E49" w:rsidP="00A52E49">
      <w:pPr>
        <w:pStyle w:val="NoSpacing"/>
        <w:jc w:val="both"/>
        <w:rPr>
          <w:b/>
          <w:bCs/>
          <w:lang w:val="bg-BG"/>
        </w:rPr>
      </w:pPr>
      <w:r>
        <w:rPr>
          <w:iCs/>
          <w:lang w:val="bg-BG"/>
        </w:rPr>
        <w:t xml:space="preserve">  </w:t>
      </w:r>
      <w:r w:rsidRPr="00671267">
        <w:rPr>
          <w:b/>
          <w:bCs/>
          <w:lang w:val="bg-BG"/>
        </w:rPr>
        <w:t xml:space="preserve"> </w:t>
      </w:r>
    </w:p>
    <w:p w:rsidR="00A52E49" w:rsidRPr="00BB0E2C" w:rsidRDefault="00A52E49" w:rsidP="00A52E49">
      <w:pPr>
        <w:widowControl w:val="0"/>
        <w:autoSpaceDE w:val="0"/>
        <w:autoSpaceDN w:val="0"/>
        <w:adjustRightInd w:val="0"/>
        <w:ind w:firstLine="480"/>
        <w:jc w:val="both"/>
        <w:rPr>
          <w:bCs/>
          <w:lang w:val="bg-BG"/>
        </w:rPr>
      </w:pPr>
      <w:r w:rsidRPr="00671267">
        <w:rPr>
          <w:b/>
          <w:bCs/>
          <w:lang w:val="bg-BG"/>
        </w:rPr>
        <w:t xml:space="preserve">18.1.1. </w:t>
      </w:r>
      <w:r w:rsidRPr="00BB0E2C">
        <w:rPr>
          <w:bCs/>
          <w:lang w:val="bg-BG"/>
        </w:rPr>
        <w:t xml:space="preserve">Участникът предоставя </w:t>
      </w:r>
      <w:r w:rsidRPr="00BB0E2C">
        <w:rPr>
          <w:bCs/>
          <w:i/>
          <w:lang w:val="bg-BG"/>
        </w:rPr>
        <w:t xml:space="preserve">(декларира) в поле 1б) от раздел В: „Технически и професионални способности” в Част IV: „Критерии за подбор” от Единния европейски документ за обществени поръчки (ЕЕДОП) </w:t>
      </w:r>
      <w:r w:rsidRPr="00BB0E2C">
        <w:rPr>
          <w:bCs/>
          <w:lang w:val="bg-BG"/>
        </w:rPr>
        <w:t>информация за обстоятелствата по т. 18.1 за дейностите, които са идентични или сходни с предмета на поръчката, изпълнени през последните 3 (три) години назад от датата на подаване на офертата, или в зависимост от датата, на която участникът е учреден или е започнал дейността си, считано от датата на подаване офертата, с посочване на стойностите, датите и получателите (възложителите), заедно с упоменаване на съответните източници на доказателство за извършената доставка</w:t>
      </w:r>
    </w:p>
    <w:p w:rsidR="00A52E49" w:rsidRPr="00C751AF" w:rsidRDefault="00A52E49" w:rsidP="00A52E49">
      <w:pPr>
        <w:widowControl w:val="0"/>
        <w:autoSpaceDE w:val="0"/>
        <w:autoSpaceDN w:val="0"/>
        <w:adjustRightInd w:val="0"/>
        <w:ind w:firstLine="480"/>
        <w:jc w:val="both"/>
        <w:rPr>
          <w:b/>
          <w:bCs/>
          <w:lang w:val="bg-BG"/>
        </w:rPr>
      </w:pPr>
      <w:r w:rsidRPr="00C751AF">
        <w:rPr>
          <w:b/>
          <w:bCs/>
          <w:lang w:val="bg-BG"/>
        </w:rPr>
        <w:t xml:space="preserve">За тази цел се попълва списъкът от приложното поле.  </w:t>
      </w:r>
    </w:p>
    <w:p w:rsidR="00A52E49" w:rsidRPr="00BB0E2C" w:rsidRDefault="00A52E49" w:rsidP="00A52E49">
      <w:pPr>
        <w:widowControl w:val="0"/>
        <w:autoSpaceDE w:val="0"/>
        <w:autoSpaceDN w:val="0"/>
        <w:adjustRightInd w:val="0"/>
        <w:ind w:firstLine="480"/>
        <w:jc w:val="both"/>
        <w:rPr>
          <w:bCs/>
          <w:i/>
          <w:lang w:val="bg-BG"/>
        </w:rPr>
      </w:pPr>
      <w:r w:rsidRPr="00BB0E2C">
        <w:rPr>
          <w:bCs/>
          <w:i/>
          <w:lang w:val="bg-BG"/>
        </w:rPr>
        <w:t xml:space="preserve">Подизпълнителите, декларирани от основния участник че ще изпълняват доставките, също декларират в тази част от ЕЕДОП обстоятелствата чрез списък с основните изпълнени дейности за доставки.  Основните участници не могат да доказват изпълнени дейности по тази точка, представяйки доказателства за изпълнени дейности на своите подизпълнители, тоест последните нямат функция на самостоятелен участник, а само подпомагат основния участник.   </w:t>
      </w:r>
    </w:p>
    <w:p w:rsidR="00A52E49" w:rsidRDefault="00A52E49" w:rsidP="00A52E49">
      <w:pPr>
        <w:widowControl w:val="0"/>
        <w:autoSpaceDE w:val="0"/>
        <w:autoSpaceDN w:val="0"/>
        <w:adjustRightInd w:val="0"/>
        <w:ind w:firstLine="480"/>
        <w:jc w:val="both"/>
        <w:rPr>
          <w:b/>
          <w:bCs/>
          <w:lang w:val="bg-BG"/>
        </w:rPr>
      </w:pPr>
      <w:r w:rsidRPr="00C751AF">
        <w:rPr>
          <w:b/>
          <w:bCs/>
          <w:lang w:val="bg-BG"/>
        </w:rPr>
        <w:t xml:space="preserve">В случаите на чл. 67, ал. 5 и ал. 6 от ЗОП изискването се доказва със списък на дейностите, които са идентични или сходни с предмета на поръчката, с посочване на стойностите, датите и получателите (възложителите), както и доказателства за извършената доставка. </w:t>
      </w:r>
    </w:p>
    <w:p w:rsidR="00A52E49" w:rsidRDefault="00A52E49" w:rsidP="00A52E49">
      <w:pPr>
        <w:widowControl w:val="0"/>
        <w:autoSpaceDE w:val="0"/>
        <w:autoSpaceDN w:val="0"/>
        <w:adjustRightInd w:val="0"/>
        <w:ind w:firstLine="480"/>
        <w:jc w:val="both"/>
        <w:rPr>
          <w:bCs/>
          <w:lang w:val="bg-BG"/>
        </w:rPr>
      </w:pPr>
      <w:r w:rsidRPr="00C751AF">
        <w:rPr>
          <w:b/>
          <w:bCs/>
          <w:lang w:val="bg-BG"/>
        </w:rPr>
        <w:t xml:space="preserve">18.2. </w:t>
      </w:r>
      <w:r w:rsidRPr="00BB0E2C">
        <w:rPr>
          <w:bCs/>
          <w:lang w:val="bg-BG"/>
        </w:rPr>
        <w:t xml:space="preserve">Участникът следва да има на разположение за изпълнение на </w:t>
      </w:r>
      <w:r w:rsidRPr="00C619D7">
        <w:rPr>
          <w:b/>
          <w:bCs/>
          <w:lang w:val="bg-BG"/>
        </w:rPr>
        <w:t>обособена позиция №3 и обособена позиция №4</w:t>
      </w:r>
      <w:r w:rsidRPr="00BB0E2C">
        <w:rPr>
          <w:bCs/>
          <w:lang w:val="bg-BG"/>
        </w:rPr>
        <w:t xml:space="preserve">, като за останалите обособени позиции е неприложимо изискване, минимум 1 (един) брой транспортно средство (хладилни автомобили) - за превоз на всички хранителни продукти от животински произход – (собствено, наето, на лизинг или преотстъпено). </w:t>
      </w:r>
    </w:p>
    <w:p w:rsidR="00A52E49" w:rsidRPr="00BB0E2C" w:rsidRDefault="00A52E49" w:rsidP="00A52E49">
      <w:pPr>
        <w:widowControl w:val="0"/>
        <w:autoSpaceDE w:val="0"/>
        <w:autoSpaceDN w:val="0"/>
        <w:adjustRightInd w:val="0"/>
        <w:ind w:firstLine="480"/>
        <w:jc w:val="both"/>
        <w:rPr>
          <w:bCs/>
          <w:lang w:val="bg-BG"/>
        </w:rPr>
      </w:pPr>
      <w:r w:rsidRPr="00BB0E2C">
        <w:rPr>
          <w:bCs/>
          <w:lang w:val="bg-BG"/>
        </w:rPr>
        <w:t xml:space="preserve">Това изискване е приложимо независимо дали съответният участник участва за изпълнение само на една от горепосочените обособени позиции или ще участва и за двете едновременно. Т.е. минималният брой на транспортните средства остава 1 (един) брой, ако даден участник подаде оферта за участие само за изпълнение на обособена позиция №3, само за изпълнение на обособена позиция №4, или подаде оферта за изпълнение и на двете обособени позиции.  Следва да се има </w:t>
      </w:r>
      <w:r w:rsidRPr="00BB0E2C">
        <w:rPr>
          <w:bCs/>
          <w:lang w:val="bg-BG"/>
        </w:rPr>
        <w:lastRenderedPageBreak/>
        <w:t xml:space="preserve">предвид, че това условие не ограничава и не възпира по никакъв начин участниците да участват и по останалите обособени позиции. Изискването е приложимо, ако в подадената оферта на участник в процедурата, той съответно е декларирал, че ще участва и е подал документи за участие по която и да е от двете обособени позиции. </w:t>
      </w:r>
    </w:p>
    <w:p w:rsidR="00A52E49" w:rsidRDefault="00A52E49" w:rsidP="00A52E49">
      <w:pPr>
        <w:widowControl w:val="0"/>
        <w:autoSpaceDE w:val="0"/>
        <w:autoSpaceDN w:val="0"/>
        <w:adjustRightInd w:val="0"/>
        <w:ind w:firstLine="480"/>
        <w:jc w:val="both"/>
        <w:rPr>
          <w:b/>
          <w:bCs/>
          <w:lang w:val="bg-BG"/>
        </w:rPr>
      </w:pPr>
      <w:r w:rsidRPr="00C751AF">
        <w:rPr>
          <w:b/>
          <w:bCs/>
          <w:lang w:val="bg-BG"/>
        </w:rPr>
        <w:t xml:space="preserve"> </w:t>
      </w:r>
      <w:r w:rsidRPr="00C619D7">
        <w:rPr>
          <w:bCs/>
          <w:lang w:val="bg-BG"/>
        </w:rPr>
        <w:t>Участникът следва да има на разположение за изпълнение на</w:t>
      </w:r>
      <w:r w:rsidRPr="00C751AF">
        <w:rPr>
          <w:b/>
          <w:bCs/>
          <w:lang w:val="bg-BG"/>
        </w:rPr>
        <w:t xml:space="preserve"> обособена позиция №1, обособена по</w:t>
      </w:r>
      <w:r>
        <w:rPr>
          <w:b/>
          <w:bCs/>
          <w:lang w:val="bg-BG"/>
        </w:rPr>
        <w:t>зиция №2, обособена позиция №5 и</w:t>
      </w:r>
      <w:r w:rsidRPr="00C751AF">
        <w:rPr>
          <w:b/>
          <w:bCs/>
          <w:lang w:val="bg-BG"/>
        </w:rPr>
        <w:t xml:space="preserve"> обособена позиция №6</w:t>
      </w:r>
      <w:r>
        <w:rPr>
          <w:b/>
          <w:bCs/>
          <w:lang w:val="bg-BG"/>
        </w:rPr>
        <w:t xml:space="preserve"> </w:t>
      </w:r>
      <w:r w:rsidRPr="00C619D7">
        <w:rPr>
          <w:bCs/>
          <w:lang w:val="bg-BG"/>
        </w:rPr>
        <w:t>минимум 1 (един) брой транспортно средство за превоз на хранителни продукти от неживотински произход (бакалски стоки, плодове и зеленчуци и др.) – (собствено, наето, на лизинг или преотстъпено</w:t>
      </w:r>
      <w:r w:rsidRPr="00C751AF">
        <w:rPr>
          <w:b/>
          <w:bCs/>
          <w:lang w:val="bg-BG"/>
        </w:rPr>
        <w:t xml:space="preserve">).  </w:t>
      </w:r>
    </w:p>
    <w:p w:rsidR="00A52E49" w:rsidRDefault="00A52E49" w:rsidP="00A52E49">
      <w:pPr>
        <w:widowControl w:val="0"/>
        <w:autoSpaceDE w:val="0"/>
        <w:autoSpaceDN w:val="0"/>
        <w:adjustRightInd w:val="0"/>
        <w:ind w:firstLine="480"/>
        <w:jc w:val="both"/>
        <w:rPr>
          <w:b/>
          <w:bCs/>
          <w:lang w:val="bg-BG"/>
        </w:rPr>
      </w:pPr>
      <w:r w:rsidRPr="00C619D7">
        <w:rPr>
          <w:bCs/>
          <w:lang w:val="bg-BG"/>
        </w:rPr>
        <w:t>Това изискване е приложимо независимо дали съответният участник участва за изпълнение само на една от горепосочените обособени позиции или ще участва и за двете едновременно. Т.е. минималният брой на транспортните средства остава 1 (един) брой, ако даден участник подаде оферта за участие само за изпълнение на обособена позиция №1, само за изпълнение на обособена позиция №2, само за изпълнение на обособена позиция №5, само за изпълнение на обособена позиция №6 или подаде оферта за изпълнение в комбинация едновременно от две, три или четири от описаните обособени позиции</w:t>
      </w:r>
      <w:r w:rsidRPr="00C751AF">
        <w:rPr>
          <w:b/>
          <w:bCs/>
          <w:lang w:val="bg-BG"/>
        </w:rPr>
        <w:t xml:space="preserve">. </w:t>
      </w:r>
      <w:r>
        <w:rPr>
          <w:b/>
          <w:bCs/>
          <w:lang w:val="bg-BG"/>
        </w:rPr>
        <w:t xml:space="preserve"> </w:t>
      </w:r>
    </w:p>
    <w:p w:rsidR="00A52E49" w:rsidRPr="00C619D7" w:rsidRDefault="00A52E49" w:rsidP="00A52E49">
      <w:pPr>
        <w:widowControl w:val="0"/>
        <w:autoSpaceDE w:val="0"/>
        <w:autoSpaceDN w:val="0"/>
        <w:adjustRightInd w:val="0"/>
        <w:ind w:firstLine="480"/>
        <w:jc w:val="both"/>
        <w:rPr>
          <w:bCs/>
          <w:lang w:val="bg-BG"/>
        </w:rPr>
      </w:pPr>
      <w:r w:rsidRPr="00C619D7">
        <w:rPr>
          <w:bCs/>
          <w:lang w:val="bg-BG"/>
        </w:rPr>
        <w:t xml:space="preserve">Следва да се има предвид, че това условие не ограничава и не възпира по никакъв начин участниците да участват и по останалите обособени позиции. Изискването е приложимо, ако в подадената оферта на участник в процедурата, той съответно е декларирал, че ще участва и е подал документи за участие по която и да е от </w:t>
      </w:r>
      <w:r>
        <w:rPr>
          <w:bCs/>
          <w:lang w:val="bg-BG"/>
        </w:rPr>
        <w:t xml:space="preserve">петте </w:t>
      </w:r>
      <w:r w:rsidRPr="00C619D7">
        <w:rPr>
          <w:bCs/>
          <w:lang w:val="bg-BG"/>
        </w:rPr>
        <w:t xml:space="preserve">обособени позиции. </w:t>
      </w:r>
    </w:p>
    <w:p w:rsidR="00A52E49" w:rsidRDefault="00A52E49" w:rsidP="00A52E49">
      <w:pPr>
        <w:widowControl w:val="0"/>
        <w:autoSpaceDE w:val="0"/>
        <w:autoSpaceDN w:val="0"/>
        <w:adjustRightInd w:val="0"/>
        <w:ind w:firstLine="480"/>
        <w:jc w:val="both"/>
        <w:rPr>
          <w:bCs/>
          <w:lang w:val="bg-BG"/>
        </w:rPr>
      </w:pPr>
      <w:r w:rsidRPr="00C751AF">
        <w:rPr>
          <w:b/>
          <w:bCs/>
          <w:lang w:val="bg-BG"/>
        </w:rPr>
        <w:t xml:space="preserve">18.2.1. </w:t>
      </w:r>
      <w:r w:rsidRPr="00C619D7">
        <w:rPr>
          <w:bCs/>
          <w:lang w:val="bg-BG"/>
        </w:rPr>
        <w:t xml:space="preserve">Участникът предоставя (декларира) </w:t>
      </w:r>
      <w:r w:rsidRPr="00C619D7">
        <w:rPr>
          <w:bCs/>
          <w:i/>
          <w:lang w:val="bg-BG"/>
        </w:rPr>
        <w:t>в поле 9) от раздел В: „Технически и професионални способности” в Част IV: „Критерии за подбор” от ЕЕДОП информация за обстоятелствата по т. 18.2</w:t>
      </w:r>
      <w:r w:rsidRPr="00C619D7">
        <w:rPr>
          <w:bCs/>
          <w:lang w:val="bg-BG"/>
        </w:rPr>
        <w:t xml:space="preserve"> за специализираните транспортни средства,  необходими за изпълнение на поръчката, в зависимост от това, за коя/и обособена/и позиция/и участва. </w:t>
      </w:r>
      <w:r>
        <w:rPr>
          <w:bCs/>
          <w:lang w:val="bg-BG"/>
        </w:rPr>
        <w:t xml:space="preserve">              </w:t>
      </w:r>
    </w:p>
    <w:p w:rsidR="00A52E49" w:rsidRDefault="00A52E49" w:rsidP="00A52E49">
      <w:pPr>
        <w:widowControl w:val="0"/>
        <w:autoSpaceDE w:val="0"/>
        <w:autoSpaceDN w:val="0"/>
        <w:adjustRightInd w:val="0"/>
        <w:ind w:firstLine="480"/>
        <w:jc w:val="both"/>
        <w:rPr>
          <w:bCs/>
          <w:lang w:val="bg-BG"/>
        </w:rPr>
      </w:pPr>
      <w:r>
        <w:rPr>
          <w:bCs/>
          <w:lang w:val="bg-BG"/>
        </w:rPr>
        <w:t xml:space="preserve">   </w:t>
      </w:r>
      <w:r w:rsidRPr="00C619D7">
        <w:rPr>
          <w:bCs/>
          <w:lang w:val="bg-BG"/>
        </w:rPr>
        <w:t xml:space="preserve">В случаите на чл. 67, ал. 5 и ал. 6 от ЗОП изискването се доказва със списък, в който се упоменава вида, регистрационния номер, собствеността, номера на Удостоверенията за регистрация на транспортните средства и вида на доказателствата за удостоверяване на изискванията. </w:t>
      </w:r>
    </w:p>
    <w:p w:rsidR="00DB662B" w:rsidRDefault="00DB662B" w:rsidP="00DB662B">
      <w:pPr>
        <w:widowControl w:val="0"/>
        <w:autoSpaceDE w:val="0"/>
        <w:autoSpaceDN w:val="0"/>
        <w:adjustRightInd w:val="0"/>
        <w:ind w:firstLine="480"/>
        <w:jc w:val="both"/>
        <w:rPr>
          <w:bCs/>
          <w:lang w:val="bg-BG"/>
        </w:rPr>
      </w:pPr>
      <w:r>
        <w:rPr>
          <w:bCs/>
          <w:lang w:val="bg-BG"/>
        </w:rPr>
        <w:t xml:space="preserve">   </w:t>
      </w:r>
      <w:r w:rsidR="00A52E49" w:rsidRPr="00C619D7">
        <w:rPr>
          <w:bCs/>
          <w:lang w:val="bg-BG"/>
        </w:rPr>
        <w:t xml:space="preserve">В случай че информацията не е достъпна, необходимо условие е да се представят копия на документи, за удостоверяване на декларираните обстоятелства. </w:t>
      </w:r>
    </w:p>
    <w:p w:rsidR="00DB662B" w:rsidRPr="00DB662B" w:rsidRDefault="00DB662B" w:rsidP="00DB662B">
      <w:pPr>
        <w:widowControl w:val="0"/>
        <w:autoSpaceDE w:val="0"/>
        <w:autoSpaceDN w:val="0"/>
        <w:adjustRightInd w:val="0"/>
        <w:ind w:firstLine="480"/>
        <w:jc w:val="both"/>
        <w:rPr>
          <w:bCs/>
          <w:lang w:val="bg-BG"/>
        </w:rPr>
      </w:pPr>
      <w:r>
        <w:rPr>
          <w:lang w:val="bg-BG"/>
        </w:rPr>
        <w:t xml:space="preserve">  </w:t>
      </w:r>
      <w:r w:rsidRPr="00143726">
        <w:t xml:space="preserve">В случай, че при изпълнение на поръчката участникът ще ползва подизпълнители, посочените критерии за подбор се прилагат за подизпълнителите, съобразно вида и дела от поръчката, които те ще изпълняват. За подизпълнителите не трябва да са налице основания за отстраняване от процедурата. </w:t>
      </w:r>
      <w:r w:rsidRPr="00143726">
        <w:rPr>
          <w:u w:val="single"/>
        </w:rPr>
        <w:t>В случай, че участниците ползват подизпълнители в офертата следва да се представи доказателство за поетите от подизпълнителите задължения.</w:t>
      </w:r>
    </w:p>
    <w:p w:rsidR="00DB662B" w:rsidRPr="00297DF7" w:rsidRDefault="00A87B44" w:rsidP="00A87B44">
      <w:pPr>
        <w:jc w:val="both"/>
        <w:textAlignment w:val="center"/>
      </w:pPr>
      <w:r>
        <w:rPr>
          <w:lang w:val="bg-BG"/>
        </w:rPr>
        <w:t xml:space="preserve">          </w:t>
      </w:r>
      <w:r w:rsidR="00DB662B" w:rsidRPr="00143726">
        <w:t xml:space="preserve">В случай, че при изпълнение на поръчката участникът ще ползва капацитета на трети лица, последните трябва да отговарят на критериите за подбор, за доказването на които участникът се позовава на техния капацитет. </w:t>
      </w:r>
      <w:r w:rsidR="00DB662B" w:rsidRPr="00297DF7">
        <w:t xml:space="preserve">По отношение на критериите, свързани с професионална </w:t>
      </w:r>
      <w:r w:rsidR="00DB662B" w:rsidRPr="00297DF7">
        <w:lastRenderedPageBreak/>
        <w:t>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r w:rsidR="00DB662B">
        <w:t xml:space="preserve"> </w:t>
      </w:r>
      <w:r w:rsidR="00DB662B" w:rsidRPr="00143726">
        <w:t xml:space="preserve">За третите лица не трябва да са налице основания за отстраняване от процедурата. </w:t>
      </w:r>
      <w:r w:rsidR="00DB662B" w:rsidRPr="00143726">
        <w:rPr>
          <w:u w:val="single"/>
        </w:rPr>
        <w:t>В случай, че участникът ще ползва капацитета на трети лица, той трябва да може да докаже, че ще разполага с техните ресурси, като представи в офертата документи за поетите от третите лица задължения.</w:t>
      </w:r>
    </w:p>
    <w:p w:rsidR="00DB662B" w:rsidRDefault="00A87B44" w:rsidP="00A87B44">
      <w:pPr>
        <w:jc w:val="both"/>
        <w:textAlignment w:val="center"/>
      </w:pPr>
      <w:r>
        <w:rPr>
          <w:rFonts w:eastAsia="Times New Roman" w:cs="Times New Roman"/>
          <w:szCs w:val="24"/>
          <w:lang w:val="bg-BG"/>
        </w:rPr>
        <w:t xml:space="preserve">                </w:t>
      </w:r>
      <w:r w:rsidR="00DB662B" w:rsidRPr="00143726">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при условията на чл. 65, ал. 1-5 и ал. 7 от ЗОП.</w:t>
      </w:r>
    </w:p>
    <w:p w:rsidR="00DB662B" w:rsidRPr="00D75C78" w:rsidRDefault="00D75C78" w:rsidP="00D75C78">
      <w:pPr>
        <w:jc w:val="both"/>
        <w:textAlignment w:val="center"/>
        <w:rPr>
          <w:lang w:val="bg-BG"/>
        </w:rPr>
      </w:pPr>
      <w:r>
        <w:rPr>
          <w:lang w:val="bg-BG"/>
        </w:rPr>
        <w:t xml:space="preserve">               </w:t>
      </w:r>
      <w:r w:rsidR="00DB662B" w:rsidRPr="00B154FD">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DB662B" w:rsidRPr="00B154FD" w:rsidRDefault="00DB662B" w:rsidP="00DB662B">
      <w:pPr>
        <w:ind w:firstLine="567"/>
        <w:jc w:val="both"/>
        <w:textAlignment w:val="center"/>
      </w:pPr>
      <w:r w:rsidRPr="00B154FD">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A52E49" w:rsidRDefault="00A52E49" w:rsidP="00A52E49">
      <w:pPr>
        <w:widowControl w:val="0"/>
        <w:autoSpaceDE w:val="0"/>
        <w:autoSpaceDN w:val="0"/>
        <w:adjustRightInd w:val="0"/>
        <w:ind w:firstLine="480"/>
        <w:jc w:val="both"/>
        <w:rPr>
          <w:bCs/>
          <w:lang w:val="bg-BG"/>
        </w:rPr>
      </w:pPr>
      <w:r w:rsidRPr="00C619D7">
        <w:rPr>
          <w:bCs/>
          <w:lang w:val="bg-BG"/>
        </w:rPr>
        <w:t xml:space="preserve"> В случай, че участникът участва като обединение или консорциум, който не е юридическо лице, изброените по–горе изисквания важат за обединението/консорциума </w:t>
      </w:r>
      <w:r w:rsidRPr="00C619D7">
        <w:rPr>
          <w:b/>
          <w:bCs/>
          <w:i/>
          <w:lang w:val="bg-BG"/>
        </w:rPr>
        <w:t>като цяло</w:t>
      </w:r>
      <w:r w:rsidRPr="00C619D7">
        <w:rPr>
          <w:bCs/>
          <w:lang w:val="bg-BG"/>
        </w:rPr>
        <w:t xml:space="preserve">. </w:t>
      </w:r>
    </w:p>
    <w:p w:rsidR="00A52E49" w:rsidRDefault="00A52E49" w:rsidP="00A52E49">
      <w:pPr>
        <w:widowControl w:val="0"/>
        <w:autoSpaceDE w:val="0"/>
        <w:autoSpaceDN w:val="0"/>
        <w:adjustRightInd w:val="0"/>
        <w:ind w:firstLine="480"/>
        <w:jc w:val="both"/>
        <w:rPr>
          <w:bCs/>
          <w:lang w:val="bg-BG"/>
        </w:rPr>
      </w:pPr>
      <w:r w:rsidRPr="00C619D7">
        <w:rPr>
          <w:b/>
          <w:bCs/>
          <w:lang w:val="bg-BG"/>
        </w:rPr>
        <w:t>19.</w:t>
      </w:r>
      <w:r w:rsidRPr="00C619D7">
        <w:rPr>
          <w:bCs/>
          <w:lang w:val="bg-BG"/>
        </w:rPr>
        <w:t xml:space="preserve"> </w:t>
      </w:r>
      <w:r w:rsidRPr="00C619D7">
        <w:rPr>
          <w:b/>
          <w:bCs/>
          <w:lang w:val="bg-BG"/>
        </w:rPr>
        <w:t>Участникът ще бъде отстранен</w:t>
      </w:r>
      <w:r w:rsidRPr="00C619D7">
        <w:rPr>
          <w:bCs/>
          <w:lang w:val="bg-BG"/>
        </w:rPr>
        <w:t xml:space="preserve"> от участие в процедурата за възлагане на настоящата обществена поръчка, ако не отговаря на някое от горните изисквания. </w:t>
      </w:r>
    </w:p>
    <w:p w:rsidR="005A65E8" w:rsidRDefault="005A65E8" w:rsidP="00A52E49">
      <w:pPr>
        <w:widowControl w:val="0"/>
        <w:autoSpaceDE w:val="0"/>
        <w:autoSpaceDN w:val="0"/>
        <w:adjustRightInd w:val="0"/>
        <w:ind w:firstLine="480"/>
        <w:jc w:val="both"/>
        <w:rPr>
          <w:bCs/>
          <w:lang w:val="bg-BG"/>
        </w:rPr>
      </w:pPr>
    </w:p>
    <w:p w:rsidR="005A65E8" w:rsidRDefault="005A65E8" w:rsidP="005A65E8">
      <w:pPr>
        <w:pStyle w:val="BodyText"/>
        <w:keepNext/>
        <w:keepLines/>
        <w:tabs>
          <w:tab w:val="left" w:pos="993"/>
        </w:tabs>
        <w:spacing w:before="240" w:after="240"/>
        <w:ind w:firstLine="567"/>
        <w:jc w:val="center"/>
        <w:rPr>
          <w:b/>
          <w:bCs/>
          <w:lang w:val="bg-BG"/>
        </w:rPr>
      </w:pPr>
      <w:r w:rsidRPr="00B154FD">
        <w:rPr>
          <w:b/>
          <w:bCs/>
          <w:lang w:val="bg-BG"/>
        </w:rPr>
        <w:t>ОБМЕН НА ИНФОРМАЦИЯ.</w:t>
      </w:r>
    </w:p>
    <w:p w:rsidR="005A65E8" w:rsidRPr="00B154FD" w:rsidRDefault="005A65E8" w:rsidP="005A65E8">
      <w:pPr>
        <w:pStyle w:val="BodyText"/>
        <w:keepNext/>
        <w:keepLines/>
        <w:tabs>
          <w:tab w:val="left" w:pos="993"/>
        </w:tabs>
        <w:spacing w:before="240" w:after="240"/>
        <w:ind w:firstLine="567"/>
        <w:jc w:val="center"/>
        <w:rPr>
          <w:b/>
          <w:bCs/>
          <w:lang w:val="bg-BG"/>
        </w:rPr>
      </w:pPr>
      <w:r w:rsidRPr="00B154FD">
        <w:rPr>
          <w:b/>
          <w:bCs/>
          <w:lang w:val="bg-BG"/>
        </w:rPr>
        <w:t>ПРАВИЛА ЗА ПРЕДАВАНЕ НА ИНФОРМАЦИЯ</w:t>
      </w:r>
    </w:p>
    <w:p w:rsidR="005A65E8" w:rsidRPr="00143726" w:rsidRDefault="005A65E8" w:rsidP="005A65E8">
      <w:pPr>
        <w:pStyle w:val="BodyTextIndent3"/>
        <w:tabs>
          <w:tab w:val="left" w:pos="993"/>
          <w:tab w:val="left" w:pos="1134"/>
        </w:tabs>
        <w:spacing w:before="60" w:after="60" w:line="264" w:lineRule="auto"/>
        <w:ind w:left="284"/>
        <w:jc w:val="both"/>
        <w:rPr>
          <w:sz w:val="24"/>
          <w:szCs w:val="24"/>
        </w:rPr>
      </w:pPr>
      <w:r>
        <w:rPr>
          <w:b/>
          <w:sz w:val="24"/>
          <w:szCs w:val="24"/>
        </w:rPr>
        <w:t xml:space="preserve">    </w:t>
      </w:r>
      <w:r w:rsidRPr="005A65E8">
        <w:rPr>
          <w:b/>
          <w:sz w:val="24"/>
          <w:szCs w:val="24"/>
        </w:rPr>
        <w:t>20.</w:t>
      </w:r>
      <w:r w:rsidRPr="00143726">
        <w:rPr>
          <w:sz w:val="24"/>
          <w:szCs w:val="24"/>
        </w:rPr>
        <w:t>Комуникацията и действията на Възложителя и на участниците, свързани с настоящата процедура, са в писмен вид и на български език.</w:t>
      </w:r>
      <w:r w:rsidRPr="00AE775B">
        <w:rPr>
          <w:sz w:val="24"/>
          <w:szCs w:val="24"/>
          <w:lang w:val="ru-RU"/>
        </w:rPr>
        <w:t xml:space="preserve"> </w:t>
      </w:r>
      <w:r w:rsidRPr="00143726">
        <w:rPr>
          <w:sz w:val="24"/>
          <w:szCs w:val="24"/>
        </w:rPr>
        <w:t xml:space="preserve">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5A65E8" w:rsidRPr="00143726" w:rsidRDefault="005A65E8" w:rsidP="005A65E8">
      <w:pPr>
        <w:pStyle w:val="BodyTextIndent3"/>
        <w:tabs>
          <w:tab w:val="left" w:pos="993"/>
          <w:tab w:val="left" w:pos="1134"/>
        </w:tabs>
        <w:spacing w:before="60" w:after="60" w:line="264" w:lineRule="auto"/>
        <w:ind w:left="284"/>
        <w:jc w:val="both"/>
        <w:rPr>
          <w:sz w:val="24"/>
          <w:szCs w:val="24"/>
        </w:rPr>
      </w:pPr>
      <w:r w:rsidRPr="005A65E8">
        <w:rPr>
          <w:b/>
          <w:sz w:val="24"/>
          <w:szCs w:val="24"/>
        </w:rPr>
        <w:t xml:space="preserve">    21.</w:t>
      </w:r>
      <w:r w:rsidRPr="00143726">
        <w:rPr>
          <w:sz w:val="24"/>
          <w:szCs w:val="24"/>
        </w:rPr>
        <w:t>Възложителят изпраща на участниците решенията по процедурата в тридневен срок от издаването им. В решенията се посочва връзка към електронната преписка в профила на купувача, където са публикувани протоколите на комисията. Решенията се изпращат:</w:t>
      </w:r>
    </w:p>
    <w:p w:rsidR="005A65E8" w:rsidRPr="00143726" w:rsidRDefault="005A65E8" w:rsidP="005A65E8">
      <w:pPr>
        <w:pStyle w:val="ListParagraph"/>
        <w:numPr>
          <w:ilvl w:val="0"/>
          <w:numId w:val="6"/>
        </w:numPr>
        <w:spacing w:before="100" w:beforeAutospacing="1" w:after="100" w:afterAutospacing="1" w:line="240" w:lineRule="auto"/>
        <w:contextualSpacing w:val="0"/>
        <w:rPr>
          <w:vanish/>
          <w:lang w:val="bg-BG"/>
        </w:rPr>
      </w:pPr>
    </w:p>
    <w:p w:rsidR="005A65E8" w:rsidRPr="00143726" w:rsidRDefault="005A65E8" w:rsidP="005A65E8">
      <w:pPr>
        <w:pStyle w:val="ListParagraph"/>
        <w:numPr>
          <w:ilvl w:val="0"/>
          <w:numId w:val="6"/>
        </w:numPr>
        <w:spacing w:before="100" w:beforeAutospacing="1" w:after="100" w:afterAutospacing="1" w:line="240" w:lineRule="auto"/>
        <w:contextualSpacing w:val="0"/>
        <w:rPr>
          <w:vanish/>
          <w:lang w:val="bg-BG"/>
        </w:rPr>
      </w:pPr>
    </w:p>
    <w:p w:rsidR="005A65E8" w:rsidRPr="00143726" w:rsidRDefault="005A65E8" w:rsidP="005A65E8">
      <w:pPr>
        <w:pStyle w:val="ListParagraph"/>
        <w:numPr>
          <w:ilvl w:val="0"/>
          <w:numId w:val="6"/>
        </w:numPr>
        <w:spacing w:before="100" w:beforeAutospacing="1" w:after="100" w:afterAutospacing="1" w:line="240" w:lineRule="auto"/>
        <w:contextualSpacing w:val="0"/>
        <w:rPr>
          <w:vanish/>
          <w:lang w:val="bg-BG"/>
        </w:rPr>
      </w:pPr>
    </w:p>
    <w:p w:rsidR="005A65E8" w:rsidRPr="00143726" w:rsidRDefault="005A65E8" w:rsidP="005A65E8">
      <w:pPr>
        <w:pStyle w:val="ListParagraph"/>
        <w:numPr>
          <w:ilvl w:val="0"/>
          <w:numId w:val="6"/>
        </w:numPr>
        <w:spacing w:before="100" w:beforeAutospacing="1" w:after="100" w:afterAutospacing="1" w:line="240" w:lineRule="auto"/>
        <w:contextualSpacing w:val="0"/>
        <w:rPr>
          <w:vanish/>
          <w:lang w:val="bg-BG"/>
        </w:rPr>
      </w:pPr>
    </w:p>
    <w:p w:rsidR="005A65E8" w:rsidRPr="00143726" w:rsidRDefault="005A65E8" w:rsidP="005A65E8">
      <w:pPr>
        <w:pStyle w:val="NormalWeb"/>
        <w:tabs>
          <w:tab w:val="left" w:pos="1134"/>
        </w:tabs>
      </w:pPr>
      <w:r>
        <w:rPr>
          <w:lang w:val="bg-BG"/>
        </w:rPr>
        <w:t xml:space="preserve">          21.1.</w:t>
      </w:r>
      <w:r w:rsidRPr="00143726">
        <w:t>на адрес, посочен от участника:</w:t>
      </w:r>
    </w:p>
    <w:p w:rsidR="005A65E8" w:rsidRPr="00143726" w:rsidRDefault="005A65E8" w:rsidP="005A65E8">
      <w:pPr>
        <w:pStyle w:val="NormalWeb"/>
        <w:ind w:firstLine="502"/>
      </w:pPr>
      <w:r w:rsidRPr="00143726">
        <w:lastRenderedPageBreak/>
        <w:t>а) на електронна поща, като съобщението, с което се изпращат, се подписва с електронен подпис, или</w:t>
      </w:r>
    </w:p>
    <w:p w:rsidR="005A65E8" w:rsidRDefault="005A65E8" w:rsidP="005A65E8">
      <w:pPr>
        <w:pStyle w:val="NormalWeb"/>
        <w:ind w:left="502"/>
        <w:rPr>
          <w:lang w:val="bg-BG"/>
        </w:rPr>
      </w:pPr>
      <w:r w:rsidRPr="00143726">
        <w:t>б) чрез пощенска или друга куриерска услуга с препоръчана пратка с обратна разписка;</w:t>
      </w:r>
    </w:p>
    <w:p w:rsidR="005A65E8" w:rsidRPr="00143726" w:rsidRDefault="005A65E8" w:rsidP="005A65E8">
      <w:pPr>
        <w:pStyle w:val="NormalWeb"/>
        <w:ind w:left="502"/>
        <w:rPr>
          <w:lang w:val="bg-BG"/>
        </w:rPr>
      </w:pPr>
      <w:r w:rsidRPr="00143726">
        <w:rPr>
          <w:lang w:val="bg-BG"/>
        </w:rPr>
        <w:t>Избраният от възложителя начин трябва да позволява удостоверяване на датата на получаване на решението.</w:t>
      </w:r>
    </w:p>
    <w:p w:rsidR="005A65E8" w:rsidRPr="00EC7D2B" w:rsidRDefault="00C0603C" w:rsidP="00C0603C">
      <w:pPr>
        <w:pStyle w:val="BodyTextIndent3"/>
        <w:tabs>
          <w:tab w:val="left" w:pos="0"/>
          <w:tab w:val="left" w:pos="1134"/>
        </w:tabs>
        <w:spacing w:before="60" w:after="60" w:line="264" w:lineRule="auto"/>
        <w:jc w:val="both"/>
        <w:rPr>
          <w:sz w:val="24"/>
          <w:szCs w:val="24"/>
        </w:rPr>
      </w:pPr>
      <w:r>
        <w:rPr>
          <w:sz w:val="24"/>
          <w:szCs w:val="24"/>
        </w:rPr>
        <w:t xml:space="preserve">  </w:t>
      </w:r>
      <w:r w:rsidR="005A65E8">
        <w:rPr>
          <w:sz w:val="24"/>
          <w:szCs w:val="24"/>
        </w:rPr>
        <w:t>21.2</w:t>
      </w:r>
      <w:r w:rsidR="005A65E8" w:rsidRPr="00143726">
        <w:rPr>
          <w:sz w:val="24"/>
          <w:szCs w:val="24"/>
        </w:rPr>
        <w:t xml:space="preserve"> Когато решението не е получено от участника по някой от начините, посочени в т. </w:t>
      </w:r>
      <w:r>
        <w:rPr>
          <w:sz w:val="24"/>
          <w:szCs w:val="24"/>
        </w:rPr>
        <w:t xml:space="preserve">21.1 </w:t>
      </w:r>
      <w:r w:rsidR="005A65E8" w:rsidRPr="00143726">
        <w:rPr>
          <w:sz w:val="24"/>
          <w:szCs w:val="24"/>
        </w:rPr>
        <w:t xml:space="preserve"> възложителят публикува съобщение до него в профила на купувача. Решението се смята за връчено от датата на публикуване на съобщението.</w:t>
      </w:r>
    </w:p>
    <w:p w:rsidR="005A65E8" w:rsidRPr="00143726" w:rsidRDefault="00AC381B" w:rsidP="00AC381B">
      <w:pPr>
        <w:pStyle w:val="BodyTextIndent3"/>
        <w:tabs>
          <w:tab w:val="left" w:pos="993"/>
          <w:tab w:val="left" w:pos="1134"/>
        </w:tabs>
        <w:spacing w:before="60" w:after="60" w:line="264" w:lineRule="auto"/>
        <w:ind w:left="0"/>
        <w:jc w:val="both"/>
        <w:rPr>
          <w:sz w:val="24"/>
          <w:szCs w:val="24"/>
        </w:rPr>
      </w:pPr>
      <w:r>
        <w:rPr>
          <w:sz w:val="24"/>
          <w:szCs w:val="24"/>
        </w:rPr>
        <w:t xml:space="preserve">     </w:t>
      </w:r>
      <w:r w:rsidRPr="00AC381B">
        <w:rPr>
          <w:b/>
          <w:sz w:val="24"/>
          <w:szCs w:val="24"/>
        </w:rPr>
        <w:t xml:space="preserve"> 22</w:t>
      </w:r>
      <w:r>
        <w:rPr>
          <w:sz w:val="24"/>
          <w:szCs w:val="24"/>
        </w:rPr>
        <w:t>.</w:t>
      </w:r>
      <w:r w:rsidR="005A65E8" w:rsidRPr="00143726">
        <w:rPr>
          <w:sz w:val="24"/>
          <w:szCs w:val="24"/>
        </w:rPr>
        <w:t>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5A65E8" w:rsidRPr="00143726" w:rsidRDefault="00AC381B" w:rsidP="00AC381B">
      <w:pPr>
        <w:shd w:val="clear" w:color="auto" w:fill="FFFFFF"/>
        <w:tabs>
          <w:tab w:val="left" w:pos="993"/>
        </w:tabs>
        <w:spacing w:after="0" w:line="75" w:lineRule="atLeast"/>
        <w:jc w:val="both"/>
      </w:pPr>
      <w:bookmarkStart w:id="1" w:name="to_paragraph_id28983052"/>
      <w:bookmarkEnd w:id="1"/>
      <w:r>
        <w:rPr>
          <w:lang w:val="bg-BG"/>
        </w:rPr>
        <w:t xml:space="preserve">      </w:t>
      </w:r>
      <w:r w:rsidRPr="00AC381B">
        <w:rPr>
          <w:b/>
          <w:lang w:val="bg-BG"/>
        </w:rPr>
        <w:t>23</w:t>
      </w:r>
      <w:r>
        <w:rPr>
          <w:lang w:val="bg-BG"/>
        </w:rPr>
        <w:t>.</w:t>
      </w:r>
      <w:r w:rsidR="005A65E8" w:rsidRPr="00143726">
        <w:t>Възложителят може,</w:t>
      </w:r>
      <w:r w:rsidR="005A65E8">
        <w:t xml:space="preserve"> по реда и в сроковете по чл. 100</w:t>
      </w:r>
      <w:r w:rsidR="005A65E8" w:rsidRPr="00143726">
        <w:t xml:space="preserve"> от ЗОП, да направи промени в обявлението и/или документацията на обществената поръчка по собствена инициатива или по искане на заинтересовано лице, направено в </w:t>
      </w:r>
      <w:r w:rsidR="005A65E8">
        <w:t xml:space="preserve">10- дневен </w:t>
      </w:r>
      <w:r w:rsidR="005A65E8" w:rsidRPr="00143726">
        <w:t xml:space="preserve">срок </w:t>
      </w:r>
      <w:r w:rsidR="005A65E8">
        <w:t>о</w:t>
      </w:r>
      <w:r w:rsidR="005A65E8" w:rsidRPr="00143726">
        <w:t>т публикуване на обявлението за обществена поръчка</w:t>
      </w:r>
      <w:r w:rsidR="005A65E8">
        <w:t xml:space="preserve"> в РОП</w:t>
      </w:r>
      <w:r w:rsidR="005A65E8" w:rsidRPr="00143726">
        <w:t xml:space="preserve">. </w:t>
      </w:r>
    </w:p>
    <w:p w:rsidR="005A65E8" w:rsidRPr="00C619D7" w:rsidRDefault="005A65E8" w:rsidP="00AC381B">
      <w:pPr>
        <w:widowControl w:val="0"/>
        <w:autoSpaceDE w:val="0"/>
        <w:autoSpaceDN w:val="0"/>
        <w:adjustRightInd w:val="0"/>
        <w:jc w:val="both"/>
        <w:rPr>
          <w:bCs/>
          <w:lang w:val="bg-BG"/>
        </w:rPr>
      </w:pPr>
    </w:p>
    <w:p w:rsidR="00A52E49" w:rsidRPr="00D37108" w:rsidRDefault="00A52E49" w:rsidP="00A52E49">
      <w:pPr>
        <w:widowControl w:val="0"/>
        <w:autoSpaceDE w:val="0"/>
        <w:autoSpaceDN w:val="0"/>
        <w:adjustRightInd w:val="0"/>
        <w:ind w:firstLine="480"/>
        <w:jc w:val="both"/>
        <w:rPr>
          <w:b/>
          <w:bCs/>
          <w:lang w:val="bg-BG"/>
        </w:rPr>
      </w:pPr>
      <w:r w:rsidRPr="00D37108">
        <w:rPr>
          <w:b/>
          <w:bCs/>
          <w:lang w:val="bg-BG"/>
        </w:rPr>
        <w:t xml:space="preserve"> </w:t>
      </w:r>
    </w:p>
    <w:p w:rsidR="00A52E49" w:rsidRDefault="00A52E49" w:rsidP="00A52E49">
      <w:pPr>
        <w:pStyle w:val="NoSpacing"/>
        <w:jc w:val="center"/>
        <w:rPr>
          <w:b/>
          <w:bCs/>
          <w:lang w:val="bg-BG"/>
        </w:rPr>
      </w:pPr>
      <w:r w:rsidRPr="008260D1">
        <w:rPr>
          <w:b/>
          <w:lang w:val="bg-BG"/>
        </w:rPr>
        <w:t>РАЗДЕЛ</w:t>
      </w:r>
      <w:r w:rsidR="008B29FB">
        <w:rPr>
          <w:b/>
          <w:bCs/>
          <w:lang w:val="bg-BG"/>
        </w:rPr>
        <w:t xml:space="preserve"> В</w:t>
      </w:r>
    </w:p>
    <w:p w:rsidR="008B29FB" w:rsidRPr="008260D1" w:rsidRDefault="008B29FB" w:rsidP="00A52E49">
      <w:pPr>
        <w:pStyle w:val="NoSpacing"/>
        <w:jc w:val="center"/>
        <w:rPr>
          <w:b/>
          <w:bCs/>
          <w:lang w:val="bg-BG"/>
        </w:rPr>
      </w:pPr>
    </w:p>
    <w:p w:rsidR="00A52E49" w:rsidRDefault="00A52E49" w:rsidP="00A52E49">
      <w:pPr>
        <w:pStyle w:val="NoSpacing"/>
        <w:jc w:val="center"/>
        <w:rPr>
          <w:b/>
          <w:bCs/>
          <w:lang w:val="bg-BG"/>
        </w:rPr>
      </w:pPr>
      <w:r w:rsidRPr="008260D1">
        <w:rPr>
          <w:b/>
          <w:bCs/>
          <w:lang w:val="bg-BG"/>
        </w:rPr>
        <w:t>ПОДГОТОВКА И ПРЕДСТАВЯНЕ НА ОФЕРТАТА</w:t>
      </w:r>
    </w:p>
    <w:p w:rsidR="00A52E49" w:rsidRPr="008260D1" w:rsidRDefault="00A52E49" w:rsidP="00A52E49">
      <w:pPr>
        <w:pStyle w:val="NoSpacing"/>
        <w:jc w:val="center"/>
        <w:rPr>
          <w:b/>
          <w:bCs/>
          <w:lang w:val="bg-BG"/>
        </w:rPr>
      </w:pPr>
    </w:p>
    <w:p w:rsidR="00A52E49" w:rsidRDefault="00A52E49" w:rsidP="00A52E49">
      <w:pPr>
        <w:widowControl w:val="0"/>
        <w:autoSpaceDE w:val="0"/>
        <w:autoSpaceDN w:val="0"/>
        <w:adjustRightInd w:val="0"/>
        <w:ind w:firstLine="480"/>
        <w:jc w:val="both"/>
        <w:rPr>
          <w:b/>
          <w:bCs/>
          <w:lang w:val="bg-BG"/>
        </w:rPr>
      </w:pPr>
      <w:r>
        <w:rPr>
          <w:b/>
          <w:bCs/>
          <w:lang w:val="bg-BG"/>
        </w:rPr>
        <w:t xml:space="preserve">                     </w:t>
      </w:r>
      <w:r w:rsidR="008B29FB">
        <w:rPr>
          <w:b/>
          <w:bCs/>
          <w:lang w:val="bg-BG"/>
        </w:rPr>
        <w:t xml:space="preserve">          </w:t>
      </w:r>
      <w:r>
        <w:rPr>
          <w:b/>
          <w:bCs/>
          <w:lang w:val="bg-BG"/>
        </w:rPr>
        <w:t xml:space="preserve"> I. ПОДГОТОВКА НА ОФЕРТАТА </w:t>
      </w:r>
    </w:p>
    <w:p w:rsidR="00A52E49" w:rsidRDefault="00A52E49" w:rsidP="00A52E49">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Заинтересованит</w:t>
      </w:r>
      <w:r>
        <w:rPr>
          <w:bCs/>
          <w:lang w:val="bg-BG"/>
        </w:rPr>
        <w:t>е лица сами преценяват годност</w:t>
      </w:r>
      <w:r w:rsidRPr="00D729F2">
        <w:rPr>
          <w:bCs/>
          <w:lang w:val="bg-BG"/>
        </w:rPr>
        <w:t>та и възможността си да участват в тази процедура, с всички произхождащи рискове от това тяхно решение. Участието е доброволно и е във волята на всеки да прецени да подаде или не оферта. След като заинтересовано лице подаде оферта в деловодството на Възложителя, до крайния срок за получаването им, същите могат да бъдат изтеглени от подалия ги кандидат. След отваряне на офертите от Комисията по чл. 103, ал. 1 от ЗОП</w:t>
      </w:r>
      <w:r w:rsidRPr="00D37108">
        <w:rPr>
          <w:b/>
          <w:bCs/>
          <w:lang w:val="bg-BG"/>
        </w:rPr>
        <w:t>, същите остават в архива на Възложителя и при никакви обстоятел</w:t>
      </w:r>
      <w:r>
        <w:rPr>
          <w:b/>
          <w:bCs/>
          <w:lang w:val="bg-BG"/>
        </w:rPr>
        <w:t xml:space="preserve">ства не се връщат на подателя; </w:t>
      </w:r>
    </w:p>
    <w:p w:rsidR="00A52E49" w:rsidRPr="00D729F2" w:rsidRDefault="00A52E49" w:rsidP="00A52E49">
      <w:pPr>
        <w:widowControl w:val="0"/>
        <w:autoSpaceDE w:val="0"/>
        <w:autoSpaceDN w:val="0"/>
        <w:adjustRightInd w:val="0"/>
        <w:ind w:firstLine="480"/>
        <w:jc w:val="both"/>
        <w:rPr>
          <w:bCs/>
          <w:lang w:val="bg-BG"/>
        </w:rPr>
      </w:pPr>
      <w:r>
        <w:rPr>
          <w:bCs/>
          <w:lang w:val="bg-BG"/>
        </w:rPr>
        <w:t>*</w:t>
      </w:r>
      <w:r w:rsidRPr="00D729F2">
        <w:rPr>
          <w:bCs/>
          <w:lang w:val="bg-BG"/>
        </w:rPr>
        <w:t xml:space="preserve"> Подаването на офертата за участие означава, че участникът се е запознал с всички условия в документацията и приложенията към нея и ги приема безусловно;       </w:t>
      </w:r>
    </w:p>
    <w:p w:rsidR="00A52E49" w:rsidRPr="00D729F2" w:rsidRDefault="00A52E49" w:rsidP="00A52E49">
      <w:pPr>
        <w:widowControl w:val="0"/>
        <w:autoSpaceDE w:val="0"/>
        <w:autoSpaceDN w:val="0"/>
        <w:adjustRightInd w:val="0"/>
        <w:ind w:firstLine="480"/>
        <w:jc w:val="both"/>
        <w:rPr>
          <w:bCs/>
          <w:lang w:val="bg-BG"/>
        </w:rPr>
      </w:pPr>
      <w:r>
        <w:rPr>
          <w:bCs/>
          <w:lang w:val="bg-BG"/>
        </w:rPr>
        <w:t xml:space="preserve">  *</w:t>
      </w:r>
      <w:r w:rsidRPr="00D729F2">
        <w:rPr>
          <w:bCs/>
          <w:lang w:val="bg-BG"/>
        </w:rPr>
        <w:t>При изготвяне на офертата всеки участник трябва да се придържа точно към обявените от възложителя условия;</w:t>
      </w:r>
    </w:p>
    <w:p w:rsidR="00A52E49" w:rsidRDefault="00A52E49" w:rsidP="00A52E49">
      <w:pPr>
        <w:widowControl w:val="0"/>
        <w:autoSpaceDE w:val="0"/>
        <w:autoSpaceDN w:val="0"/>
        <w:adjustRightInd w:val="0"/>
        <w:ind w:firstLine="480"/>
        <w:jc w:val="both"/>
        <w:rPr>
          <w:bCs/>
          <w:lang w:val="bg-BG"/>
        </w:rPr>
      </w:pPr>
      <w:r>
        <w:rPr>
          <w:bCs/>
          <w:lang w:val="bg-BG"/>
        </w:rPr>
        <w:t xml:space="preserve">   *</w:t>
      </w:r>
      <w:r w:rsidRPr="00D729F2">
        <w:rPr>
          <w:bCs/>
          <w:lang w:val="bg-BG"/>
        </w:rPr>
        <w:t xml:space="preserve">Поставянето от страна на участника на условия и изисквания, които не отговарят на </w:t>
      </w:r>
      <w:r w:rsidRPr="00D729F2">
        <w:rPr>
          <w:bCs/>
          <w:lang w:val="bg-BG"/>
        </w:rPr>
        <w:lastRenderedPageBreak/>
        <w:t xml:space="preserve">предварително обявените от възложителя, води до отстраняване на този участник от участие в процедурата.  </w:t>
      </w:r>
    </w:p>
    <w:p w:rsidR="00A52E49" w:rsidRPr="00D729F2" w:rsidRDefault="00A52E49" w:rsidP="00A52E49">
      <w:pPr>
        <w:widowControl w:val="0"/>
        <w:autoSpaceDE w:val="0"/>
        <w:autoSpaceDN w:val="0"/>
        <w:adjustRightInd w:val="0"/>
        <w:ind w:firstLine="480"/>
        <w:jc w:val="both"/>
        <w:rPr>
          <w:b/>
          <w:bCs/>
          <w:lang w:val="bg-BG"/>
        </w:rPr>
      </w:pPr>
      <w:r w:rsidRPr="00D729F2">
        <w:rPr>
          <w:b/>
          <w:bCs/>
          <w:lang w:val="bg-BG"/>
        </w:rPr>
        <w:t xml:space="preserve">„Предварително обявени условия” са условията, съдържащи се в обявлението и документацията за участие. </w:t>
      </w:r>
    </w:p>
    <w:p w:rsidR="00A52E49" w:rsidRPr="00D729F2" w:rsidRDefault="00A52E49" w:rsidP="00A52E49">
      <w:pPr>
        <w:widowControl w:val="0"/>
        <w:autoSpaceDE w:val="0"/>
        <w:autoSpaceDN w:val="0"/>
        <w:adjustRightInd w:val="0"/>
        <w:ind w:firstLine="480"/>
        <w:jc w:val="both"/>
        <w:rPr>
          <w:bCs/>
          <w:lang w:val="bg-BG"/>
        </w:rPr>
      </w:pPr>
      <w:r w:rsidRPr="00D37108">
        <w:rPr>
          <w:b/>
          <w:bCs/>
          <w:lang w:val="bg-BG"/>
        </w:rPr>
        <w:t xml:space="preserve"> </w:t>
      </w:r>
      <w:r>
        <w:rPr>
          <w:b/>
          <w:bCs/>
          <w:lang w:val="bg-BG"/>
        </w:rPr>
        <w:t>*</w:t>
      </w:r>
      <w:r w:rsidRPr="00D729F2">
        <w:rPr>
          <w:bCs/>
          <w:lang w:val="bg-BG"/>
        </w:rPr>
        <w:t xml:space="preserve">Офертата се подава на български език. </w:t>
      </w:r>
    </w:p>
    <w:p w:rsidR="00A52E49" w:rsidRDefault="00A52E49" w:rsidP="00A52E49">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Разходите, свързани с изготвянето и подаването на офертата са за сметка на участника</w:t>
      </w:r>
      <w:r>
        <w:rPr>
          <w:b/>
          <w:bCs/>
          <w:lang w:val="bg-BG"/>
        </w:rPr>
        <w:t xml:space="preserve">; </w:t>
      </w:r>
    </w:p>
    <w:p w:rsidR="00A52E49" w:rsidRDefault="00A52E49" w:rsidP="00A52E49">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Отговорността за правилното разбиране на документацията за участие се носи единствено от участниците</w:t>
      </w:r>
      <w:r>
        <w:rPr>
          <w:b/>
          <w:bCs/>
          <w:lang w:val="bg-BG"/>
        </w:rPr>
        <w:t xml:space="preserve">; </w:t>
      </w:r>
    </w:p>
    <w:p w:rsidR="00A52E49" w:rsidRDefault="00A52E49" w:rsidP="00A52E49">
      <w:pPr>
        <w:pStyle w:val="NoSpacing"/>
        <w:rPr>
          <w:lang w:val="bg-BG"/>
        </w:rPr>
      </w:pPr>
      <w:r>
        <w:rPr>
          <w:lang w:val="bg-BG"/>
        </w:rPr>
        <w:t xml:space="preserve">      </w:t>
      </w:r>
      <w:r w:rsidRPr="00D37108">
        <w:rPr>
          <w:lang w:val="bg-BG"/>
        </w:rPr>
        <w:t xml:space="preserve"> </w:t>
      </w:r>
      <w:r>
        <w:rPr>
          <w:lang w:val="bg-BG"/>
        </w:rPr>
        <w:t xml:space="preserve"> *</w:t>
      </w:r>
      <w:r w:rsidRPr="00D37108">
        <w:rPr>
          <w:lang w:val="bg-BG"/>
        </w:rPr>
        <w:t xml:space="preserve">Офертите се подават в сградата на </w:t>
      </w:r>
      <w:r>
        <w:rPr>
          <w:lang w:val="bg-BG"/>
        </w:rPr>
        <w:t xml:space="preserve">Технически университет Габрово, с адрес: област Габрово, Община Габрово, град </w:t>
      </w:r>
      <w:r w:rsidRPr="00A83837">
        <w:rPr>
          <w:lang w:val="bg-BG"/>
        </w:rPr>
        <w:t>Габрово, ул. „Хаджи Димитър” № 4, до</w:t>
      </w:r>
      <w:r w:rsidRPr="00D37108">
        <w:rPr>
          <w:lang w:val="bg-BG"/>
        </w:rPr>
        <w:t xml:space="preserve"> датата и часа, посочени в обявлението. За час на получаване се приема часът, отбелязан п</w:t>
      </w:r>
      <w:r>
        <w:rPr>
          <w:lang w:val="bg-BG"/>
        </w:rPr>
        <w:t xml:space="preserve">ри издаване на входящ номер.  </w:t>
      </w:r>
    </w:p>
    <w:p w:rsidR="00A52E49" w:rsidRDefault="00A52E49" w:rsidP="00A52E49">
      <w:pPr>
        <w:pStyle w:val="NoSpacing"/>
        <w:rPr>
          <w:lang w:val="bg-BG"/>
        </w:rPr>
      </w:pPr>
      <w:r>
        <w:rPr>
          <w:lang w:val="bg-BG"/>
        </w:rPr>
        <w:t xml:space="preserve">          *</w:t>
      </w:r>
      <w:r w:rsidRPr="00254B2B">
        <w:rPr>
          <w:lang w:val="bg-BG"/>
        </w:rPr>
        <w:t>Всеки участник в процедурата има право да представи</w:t>
      </w:r>
      <w:r w:rsidR="003D73EE">
        <w:rPr>
          <w:lang w:val="bg-BG"/>
        </w:rPr>
        <w:t xml:space="preserve"> за определена позиция </w:t>
      </w:r>
      <w:r w:rsidRPr="00254B2B">
        <w:rPr>
          <w:lang w:val="bg-BG"/>
        </w:rPr>
        <w:t xml:space="preserve"> само една оферта</w:t>
      </w:r>
      <w:r w:rsidRPr="00254B2B">
        <w:rPr>
          <w:color w:val="FF0000"/>
          <w:lang w:val="bg-BG"/>
        </w:rPr>
        <w:t>.</w:t>
      </w:r>
      <w:r w:rsidRPr="00D37108">
        <w:rPr>
          <w:lang w:val="bg-BG"/>
        </w:rPr>
        <w:t xml:space="preserve"> Офертата не може да се предлага във варианти;</w:t>
      </w:r>
    </w:p>
    <w:p w:rsidR="00A52E49" w:rsidRDefault="00A52E49" w:rsidP="00A52E49">
      <w:pPr>
        <w:pStyle w:val="NoSpacing"/>
        <w:rPr>
          <w:lang w:val="bg-BG"/>
        </w:rPr>
      </w:pPr>
      <w:r>
        <w:rPr>
          <w:lang w:val="bg-BG"/>
        </w:rPr>
        <w:t xml:space="preserve">           *</w:t>
      </w:r>
      <w:r w:rsidRPr="00543E90">
        <w:rPr>
          <w:lang w:val="bg-BG"/>
        </w:rPr>
        <w:t>Лице, което участва в обединение или е дало съгласие и фигурира като подизпълнител в офертата на друг участник, не може да пр</w:t>
      </w:r>
      <w:r>
        <w:rPr>
          <w:lang w:val="bg-BG"/>
        </w:rPr>
        <w:t xml:space="preserve">едставя самостоятелна оферта. </w:t>
      </w:r>
    </w:p>
    <w:p w:rsidR="00A52E49" w:rsidRDefault="00A52E49" w:rsidP="00A52E49">
      <w:pPr>
        <w:pStyle w:val="NoSpacing"/>
        <w:rPr>
          <w:lang w:val="bg-BG"/>
        </w:rPr>
      </w:pPr>
      <w:r>
        <w:rPr>
          <w:lang w:val="bg-BG"/>
        </w:rPr>
        <w:t xml:space="preserve">    </w:t>
      </w:r>
      <w:r w:rsidRPr="00543E90">
        <w:rPr>
          <w:lang w:val="bg-BG"/>
        </w:rPr>
        <w:t xml:space="preserve"> </w:t>
      </w:r>
      <w:r>
        <w:rPr>
          <w:lang w:val="bg-BG"/>
        </w:rPr>
        <w:t xml:space="preserve">      *</w:t>
      </w:r>
      <w:r w:rsidRPr="00543E90">
        <w:rPr>
          <w:lang w:val="bg-BG"/>
        </w:rPr>
        <w:t>В процедура за възлагане на обществена поръчка едно физическо или юридическо лице може да участва само в едно обединение</w:t>
      </w:r>
      <w:r>
        <w:rPr>
          <w:lang w:val="bg-BG"/>
        </w:rPr>
        <w:t xml:space="preserve">; </w:t>
      </w:r>
    </w:p>
    <w:p w:rsidR="00A52E49" w:rsidRDefault="00A52E49" w:rsidP="00A52E49">
      <w:pPr>
        <w:pStyle w:val="NoSpacing"/>
        <w:rPr>
          <w:lang w:val="bg-BG"/>
        </w:rPr>
      </w:pPr>
      <w:r>
        <w:rPr>
          <w:lang w:val="bg-BG"/>
        </w:rPr>
        <w:t xml:space="preserve">           *</w:t>
      </w:r>
      <w:r w:rsidRPr="00543E90">
        <w:rPr>
          <w:lang w:val="bg-BG"/>
        </w:rPr>
        <w:t xml:space="preserve"> Условията по последните три точки се прилагат отделно за</w:t>
      </w:r>
      <w:r>
        <w:rPr>
          <w:lang w:val="bg-BG"/>
        </w:rPr>
        <w:t xml:space="preserve"> всяка от обособените позиции. </w:t>
      </w:r>
    </w:p>
    <w:p w:rsidR="00A52E49" w:rsidRDefault="00A52E49" w:rsidP="00A52E49">
      <w:pPr>
        <w:pStyle w:val="NoSpacing"/>
        <w:rPr>
          <w:lang w:val="bg-BG"/>
        </w:rPr>
      </w:pPr>
      <w:r>
        <w:rPr>
          <w:lang w:val="bg-BG"/>
        </w:rPr>
        <w:t xml:space="preserve">    </w:t>
      </w:r>
      <w:r w:rsidRPr="00543E90">
        <w:rPr>
          <w:lang w:val="bg-BG"/>
        </w:rPr>
        <w:t xml:space="preserve"> </w:t>
      </w:r>
      <w:r>
        <w:rPr>
          <w:lang w:val="bg-BG"/>
        </w:rPr>
        <w:t xml:space="preserve">      *</w:t>
      </w:r>
      <w:r w:rsidRPr="00543E90">
        <w:rPr>
          <w:lang w:val="bg-BG"/>
        </w:rPr>
        <w:t xml:space="preserve">Свързани лица не могат да бъдат самостоятелни участници в една и съща процедура; </w:t>
      </w:r>
    </w:p>
    <w:p w:rsidR="00A52E49" w:rsidRDefault="00A52E49" w:rsidP="00A52E49">
      <w:pPr>
        <w:pStyle w:val="NoSpacing"/>
        <w:rPr>
          <w:lang w:val="bg-BG"/>
        </w:rPr>
      </w:pPr>
      <w:r>
        <w:rPr>
          <w:lang w:val="bg-BG"/>
        </w:rPr>
        <w:t xml:space="preserve">          * </w:t>
      </w:r>
      <w:r w:rsidRPr="00543E90">
        <w:rPr>
          <w:lang w:val="bg-BG"/>
        </w:rPr>
        <w:t>Офертите на участниците трябва да бъдат съобразени с образците към предоставенат</w:t>
      </w:r>
      <w:r>
        <w:rPr>
          <w:lang w:val="bg-BG"/>
        </w:rPr>
        <w:t xml:space="preserve">а документация; </w:t>
      </w:r>
    </w:p>
    <w:p w:rsidR="00A52E49" w:rsidRDefault="00A52E49" w:rsidP="00A52E49">
      <w:pPr>
        <w:pStyle w:val="NoSpacing"/>
        <w:rPr>
          <w:lang w:val="bg-BG"/>
        </w:rPr>
      </w:pPr>
      <w:r>
        <w:rPr>
          <w:lang w:val="bg-BG"/>
        </w:rPr>
        <w:t xml:space="preserve">          *</w:t>
      </w:r>
      <w:r w:rsidRPr="00543E90">
        <w:rPr>
          <w:lang w:val="bg-BG"/>
        </w:rPr>
        <w:t xml:space="preserve"> Документите, свързани с участието в процедурата, се представят от кандидата или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w:t>
      </w:r>
      <w:r>
        <w:rPr>
          <w:lang w:val="bg-BG"/>
        </w:rPr>
        <w:t xml:space="preserve">, посочен от Възложителя; </w:t>
      </w:r>
    </w:p>
    <w:p w:rsidR="00A52E49" w:rsidRDefault="00A52E49" w:rsidP="00A52E49">
      <w:pPr>
        <w:pStyle w:val="NoSpacing"/>
        <w:rPr>
          <w:lang w:val="bg-BG"/>
        </w:rPr>
      </w:pPr>
      <w:r>
        <w:rPr>
          <w:lang w:val="bg-BG"/>
        </w:rPr>
        <w:t xml:space="preserve">            * </w:t>
      </w:r>
      <w:r w:rsidRPr="00543E90">
        <w:rPr>
          <w:lang w:val="bg-BG"/>
        </w:rPr>
        <w:t xml:space="preserve"> В случай че участникът изпраща офертата чрез препоръчана поща с обратна разписка, разходите са за негова сметка. В този случай той следва да изпрати офертата така, че да обезпечи нейното получаване на посочения от възложителя адрес в срока, определен за подаване на офертите, посочен в обявлението. Рискът от забава или загубва</w:t>
      </w:r>
      <w:r>
        <w:rPr>
          <w:lang w:val="bg-BG"/>
        </w:rPr>
        <w:t xml:space="preserve">не на офертата е за участника; </w:t>
      </w:r>
    </w:p>
    <w:p w:rsidR="00A52E49" w:rsidRDefault="00A52E49" w:rsidP="00A52E49">
      <w:pPr>
        <w:pStyle w:val="NoSpacing"/>
        <w:rPr>
          <w:lang w:val="bg-BG"/>
        </w:rPr>
      </w:pPr>
      <w:r>
        <w:rPr>
          <w:lang w:val="bg-BG"/>
        </w:rPr>
        <w:t xml:space="preserve">      </w:t>
      </w:r>
      <w:r w:rsidRPr="00543E90">
        <w:rPr>
          <w:lang w:val="bg-BG"/>
        </w:rPr>
        <w:t xml:space="preserve"> </w:t>
      </w:r>
      <w:r>
        <w:rPr>
          <w:lang w:val="bg-BG"/>
        </w:rPr>
        <w:t xml:space="preserve">      *</w:t>
      </w:r>
      <w:r w:rsidRPr="00543E90">
        <w:rPr>
          <w:lang w:val="bg-BG"/>
        </w:rPr>
        <w:t>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w:t>
      </w:r>
      <w:r>
        <w:rPr>
          <w:lang w:val="bg-BG"/>
        </w:rPr>
        <w:t xml:space="preserve">нски клон, или други подобни; </w:t>
      </w:r>
    </w:p>
    <w:p w:rsidR="00A52E49" w:rsidRDefault="00A52E49" w:rsidP="00A52E49">
      <w:pPr>
        <w:pStyle w:val="NoSpacing"/>
        <w:rPr>
          <w:lang w:val="bg-BG"/>
        </w:rPr>
      </w:pPr>
      <w:r>
        <w:rPr>
          <w:lang w:val="bg-BG"/>
        </w:rPr>
        <w:t xml:space="preserve">             *</w:t>
      </w:r>
      <w:r w:rsidRPr="00543E90">
        <w:rPr>
          <w:lang w:val="bg-BG"/>
        </w:rPr>
        <w:t>При приемането на офертата върху плика се отбелязват поредният номер, датата и часа на получаването и посочените данни се записват във входящ регистър, за което на п</w:t>
      </w:r>
      <w:r>
        <w:rPr>
          <w:lang w:val="bg-BG"/>
        </w:rPr>
        <w:t xml:space="preserve">риносителя се издава документ. </w:t>
      </w:r>
    </w:p>
    <w:p w:rsidR="00A52E49" w:rsidRDefault="00A52E49" w:rsidP="00A52E49">
      <w:pPr>
        <w:pStyle w:val="NoSpacing"/>
        <w:rPr>
          <w:lang w:val="bg-BG"/>
        </w:rPr>
      </w:pPr>
      <w:r>
        <w:rPr>
          <w:lang w:val="bg-BG"/>
        </w:rPr>
        <w:t xml:space="preserve">             *</w:t>
      </w:r>
      <w:r w:rsidRPr="00543E90">
        <w:rPr>
          <w:lang w:val="bg-BG"/>
        </w:rPr>
        <w:t xml:space="preserve"> Не се приемат оферти, подадени или получени при възложителя след изтичане на крайния срок за получаване или представени в не запечатана опаковка, или в опаковка с нарушена цялост. Такива оферти незабавно се връщат на подателя и съответното обстоятелство се отбелязва в регистъра. 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във входящия регистър. Не се допуска приемане на оферти от лица, които не са включени в списък</w:t>
      </w:r>
      <w:r>
        <w:rPr>
          <w:lang w:val="bg-BG"/>
        </w:rPr>
        <w:t xml:space="preserve">а; </w:t>
      </w:r>
    </w:p>
    <w:p w:rsidR="00A52E49" w:rsidRDefault="00A52E49" w:rsidP="00A52E49">
      <w:pPr>
        <w:pStyle w:val="NoSpacing"/>
        <w:rPr>
          <w:lang w:val="bg-BG"/>
        </w:rPr>
      </w:pPr>
      <w:r>
        <w:rPr>
          <w:lang w:val="bg-BG"/>
        </w:rPr>
        <w:lastRenderedPageBreak/>
        <w:t xml:space="preserve">           *</w:t>
      </w:r>
      <w:r w:rsidRPr="00543E90">
        <w:rPr>
          <w:lang w:val="bg-BG"/>
        </w:rPr>
        <w:t xml:space="preserve"> До изтичане на срока за подаване на офертите всеки участник в процедурата може да промени, допълни или оттегли офертата си. Оттеглянето на офертата прекратява по-нататъшното участие на участника в процедурата, освен ако в срока за подаване не представи нова оферта. Допълнението и промяната на офертата трябва да отговарят на изискванията и условията за предоставяне на първоначалната оферта, като върху плика бъде отбелязан и текст „Допълнение/Промяна</w:t>
      </w:r>
      <w:r>
        <w:rPr>
          <w:lang w:val="bg-BG"/>
        </w:rPr>
        <w:t xml:space="preserve"> на оферта с входящ номер……….”. </w:t>
      </w:r>
    </w:p>
    <w:p w:rsidR="00A52E49" w:rsidRDefault="00A52E49" w:rsidP="00A52E49">
      <w:pPr>
        <w:pStyle w:val="NoSpacing"/>
        <w:rPr>
          <w:lang w:val="bg-BG"/>
        </w:rPr>
      </w:pPr>
      <w:r>
        <w:rPr>
          <w:lang w:val="bg-BG"/>
        </w:rPr>
        <w:t xml:space="preserve">           *</w:t>
      </w:r>
      <w:r w:rsidRPr="00543E90">
        <w:rPr>
          <w:lang w:val="bg-BG"/>
        </w:rPr>
        <w:t xml:space="preserve"> Документите, съдържащи се в офертата, се подписват от управляващия и представляващ участника. В случай че офертата не е подписана от управляващия и представляващ участника, в офертата следва да се представи нотариално заверено пълномощно в оригинал на лицето, което е надлежно упълномощено да представлява участника в процедурата и да подписва офертата.</w:t>
      </w:r>
    </w:p>
    <w:p w:rsidR="00A52E49" w:rsidRDefault="00A52E49" w:rsidP="00A52E49">
      <w:pPr>
        <w:pStyle w:val="NoSpacing"/>
        <w:rPr>
          <w:lang w:val="bg-BG"/>
        </w:rPr>
      </w:pPr>
      <w:r>
        <w:rPr>
          <w:lang w:val="bg-BG"/>
        </w:rPr>
        <w:t xml:space="preserve">             </w:t>
      </w:r>
      <w:r w:rsidRPr="00543E90">
        <w:rPr>
          <w:lang w:val="bg-BG"/>
        </w:rPr>
        <w:t>В случай че участникът е обединение, което не е юридическо лице, документите в офертата трябва да бъдат подписани от представляващия, посочен в документа за създаване на обединение</w:t>
      </w:r>
      <w:r>
        <w:rPr>
          <w:lang w:val="bg-BG"/>
        </w:rPr>
        <w:t xml:space="preserve">то; </w:t>
      </w:r>
    </w:p>
    <w:p w:rsidR="00A52E49" w:rsidRDefault="00A52E49" w:rsidP="00A52E49">
      <w:pPr>
        <w:pStyle w:val="NoSpacing"/>
        <w:rPr>
          <w:lang w:val="bg-BG"/>
        </w:rPr>
      </w:pPr>
      <w:r>
        <w:rPr>
          <w:lang w:val="bg-BG"/>
        </w:rPr>
        <w:t xml:space="preserve">              *</w:t>
      </w:r>
      <w:r w:rsidRPr="00543E90">
        <w:rPr>
          <w:lang w:val="bg-BG"/>
        </w:rPr>
        <w:t>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w:t>
      </w:r>
    </w:p>
    <w:p w:rsidR="00A52E49" w:rsidRDefault="00A52E49" w:rsidP="00A52E49">
      <w:pPr>
        <w:pStyle w:val="NoSpacing"/>
        <w:rPr>
          <w:lang w:val="bg-BG"/>
        </w:rPr>
      </w:pPr>
      <w:r>
        <w:rPr>
          <w:lang w:val="bg-BG"/>
        </w:rPr>
        <w:t xml:space="preserve">              *</w:t>
      </w:r>
      <w:r w:rsidRPr="00420CCB">
        <w:rPr>
          <w:lang w:val="bg-BG"/>
        </w:rPr>
        <w:t xml:space="preserve"> 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собственоръчен подпис на представляващия участника и </w:t>
      </w:r>
      <w:r>
        <w:rPr>
          <w:lang w:val="bg-BG"/>
        </w:rPr>
        <w:t xml:space="preserve">положен печат (ако има такъв). </w:t>
      </w:r>
    </w:p>
    <w:p w:rsidR="00A52E49" w:rsidRDefault="00A52E49" w:rsidP="00A52E49">
      <w:pPr>
        <w:pStyle w:val="NoSpacing"/>
        <w:rPr>
          <w:lang w:val="bg-BG"/>
        </w:rPr>
      </w:pPr>
      <w:r>
        <w:rPr>
          <w:lang w:val="bg-BG"/>
        </w:rPr>
        <w:t xml:space="preserve">          </w:t>
      </w:r>
      <w:r w:rsidRPr="00420CCB">
        <w:rPr>
          <w:lang w:val="bg-BG"/>
        </w:rPr>
        <w:t xml:space="preserve"> </w:t>
      </w:r>
      <w:r>
        <w:rPr>
          <w:lang w:val="bg-BG"/>
        </w:rPr>
        <w:t xml:space="preserve">    *</w:t>
      </w:r>
      <w:r w:rsidRPr="00420CCB">
        <w:rPr>
          <w:lang w:val="bg-BG"/>
        </w:rPr>
        <w:t xml:space="preserve">В случай, че участникът участва като обединение (или консорциум), което не е регистрирано като самостоятелно юридическо лице, се представя документ (учредителен акт/споразумение/договор за обединение/консорциум), от който да е видно правното основание за създаване на обединение, както и следната информация във връзка с конкретната обществена поръчка: </w:t>
      </w:r>
    </w:p>
    <w:p w:rsidR="00A52E49" w:rsidRDefault="00A52E49" w:rsidP="00A52E49">
      <w:pPr>
        <w:pStyle w:val="NoSpacing"/>
        <w:rPr>
          <w:lang w:val="bg-BG"/>
        </w:rPr>
      </w:pPr>
      <w:r w:rsidRPr="00420CCB">
        <w:rPr>
          <w:lang w:val="bg-BG"/>
        </w:rPr>
        <w:t xml:space="preserve"> - правата и задълженията на участниците в обединението;</w:t>
      </w:r>
    </w:p>
    <w:p w:rsidR="00A52E49" w:rsidRDefault="00A52E49" w:rsidP="00A52E49">
      <w:pPr>
        <w:pStyle w:val="NoSpacing"/>
        <w:rPr>
          <w:lang w:val="bg-BG"/>
        </w:rPr>
      </w:pPr>
      <w:r w:rsidRPr="00420CCB">
        <w:rPr>
          <w:lang w:val="bg-BG"/>
        </w:rPr>
        <w:t xml:space="preserve"> - разпределението на отговорността между членовете на обединението; - дейностите, които ще изпълня</w:t>
      </w:r>
      <w:r>
        <w:rPr>
          <w:lang w:val="bg-BG"/>
        </w:rPr>
        <w:t xml:space="preserve">ва всеки член на обединението; </w:t>
      </w:r>
    </w:p>
    <w:p w:rsidR="00A52E49" w:rsidRDefault="00A52E49" w:rsidP="00A52E49">
      <w:pPr>
        <w:pStyle w:val="NoSpacing"/>
        <w:jc w:val="both"/>
        <w:rPr>
          <w:lang w:val="bg-BG"/>
        </w:rPr>
      </w:pPr>
      <w:r>
        <w:rPr>
          <w:lang w:val="bg-BG"/>
        </w:rPr>
        <w:t xml:space="preserve">              *</w:t>
      </w:r>
      <w:r w:rsidRPr="00420CCB">
        <w:rPr>
          <w:lang w:val="bg-BG"/>
        </w:rPr>
        <w:t xml:space="preserve"> 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Когато в договора за създаването на обединение / 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w:t>
      </w:r>
      <w:r>
        <w:rPr>
          <w:lang w:val="bg-BG"/>
        </w:rPr>
        <w:t xml:space="preserve">настоящата обществена поръчка. </w:t>
      </w:r>
    </w:p>
    <w:p w:rsidR="00A52E49" w:rsidRDefault="00A52E49" w:rsidP="00A52E49">
      <w:pPr>
        <w:pStyle w:val="NoSpacing"/>
        <w:jc w:val="both"/>
        <w:rPr>
          <w:lang w:val="bg-BG"/>
        </w:rPr>
      </w:pPr>
      <w:r>
        <w:rPr>
          <w:lang w:val="bg-BG"/>
        </w:rPr>
        <w:t xml:space="preserve">         </w:t>
      </w:r>
      <w:r w:rsidRPr="00420CCB">
        <w:rPr>
          <w:lang w:val="bg-BG"/>
        </w:rPr>
        <w:t xml:space="preserve"> </w:t>
      </w:r>
      <w:r>
        <w:rPr>
          <w:lang w:val="bg-BG"/>
        </w:rPr>
        <w:t xml:space="preserve">     *</w:t>
      </w:r>
      <w:r w:rsidRPr="00420CCB">
        <w:rPr>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w:t>
      </w:r>
      <w:r>
        <w:rPr>
          <w:lang w:val="bg-BG"/>
        </w:rPr>
        <w:t xml:space="preserve"> за създаване на обединението. </w:t>
      </w:r>
    </w:p>
    <w:p w:rsidR="00A52E49" w:rsidRDefault="00A52E49" w:rsidP="00A52E49">
      <w:pPr>
        <w:pStyle w:val="NoSpacing"/>
        <w:jc w:val="both"/>
        <w:rPr>
          <w:lang w:val="bg-BG"/>
        </w:rPr>
      </w:pPr>
      <w:r>
        <w:rPr>
          <w:lang w:val="bg-BG"/>
        </w:rPr>
        <w:t xml:space="preserve">          </w:t>
      </w:r>
      <w:r w:rsidRPr="00420CCB">
        <w:rPr>
          <w:lang w:val="bg-BG"/>
        </w:rPr>
        <w:t xml:space="preserve"> </w:t>
      </w:r>
      <w:r>
        <w:rPr>
          <w:lang w:val="bg-BG"/>
        </w:rPr>
        <w:t xml:space="preserve">  *</w:t>
      </w:r>
      <w:r w:rsidRPr="00420CCB">
        <w:rPr>
          <w:lang w:val="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ще изиска от участника да замени посоченият от него подизпълнител, ако не отговаря на някое от условията п</w:t>
      </w:r>
      <w:r>
        <w:rPr>
          <w:lang w:val="bg-BG"/>
        </w:rPr>
        <w:t xml:space="preserve">о предходните две изречения. </w:t>
      </w:r>
    </w:p>
    <w:p w:rsidR="00A52E49" w:rsidRDefault="00A52E49" w:rsidP="00A52E49">
      <w:pPr>
        <w:pStyle w:val="NoSpacing"/>
        <w:jc w:val="both"/>
        <w:rPr>
          <w:lang w:val="bg-BG"/>
        </w:rPr>
      </w:pPr>
      <w:r>
        <w:rPr>
          <w:lang w:val="bg-BG"/>
        </w:rPr>
        <w:t xml:space="preserve">               *</w:t>
      </w:r>
      <w:r w:rsidRPr="00420CCB">
        <w:rPr>
          <w:lang w:val="bg-BG"/>
        </w:rPr>
        <w:t xml:space="preserve">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r>
        <w:rPr>
          <w:lang w:val="bg-BG"/>
        </w:rPr>
        <w:t xml:space="preserve"> </w:t>
      </w:r>
    </w:p>
    <w:p w:rsidR="00A52E49" w:rsidRDefault="00A52E49" w:rsidP="00A52E49">
      <w:pPr>
        <w:pStyle w:val="NoSpacing"/>
        <w:jc w:val="both"/>
        <w:rPr>
          <w:lang w:val="bg-BG"/>
        </w:rPr>
      </w:pPr>
    </w:p>
    <w:p w:rsidR="00A52E49" w:rsidRDefault="00A52E49" w:rsidP="00A52E49">
      <w:pPr>
        <w:pStyle w:val="NoSpacing"/>
        <w:jc w:val="both"/>
        <w:rPr>
          <w:i/>
          <w:lang w:val="bg-BG"/>
        </w:rPr>
      </w:pPr>
      <w:r>
        <w:rPr>
          <w:lang w:val="bg-BG"/>
        </w:rPr>
        <w:lastRenderedPageBreak/>
        <w:t xml:space="preserve">          </w:t>
      </w:r>
      <w:r w:rsidRPr="00420CCB">
        <w:rPr>
          <w:lang w:val="bg-BG"/>
        </w:rPr>
        <w:t xml:space="preserve">Забележка: </w:t>
      </w:r>
      <w:r w:rsidRPr="00CD634F">
        <w:rPr>
          <w:i/>
          <w:lang w:val="bg-BG"/>
        </w:rPr>
        <w:t xml:space="preserve">Когато участникът се позовава на капацитета на трети лица, посочва това в Част II, Раздел В от ЕЕДОП. </w:t>
      </w:r>
      <w:r>
        <w:rPr>
          <w:i/>
          <w:lang w:val="bg-BG"/>
        </w:rPr>
        <w:t xml:space="preserve">  </w:t>
      </w:r>
    </w:p>
    <w:p w:rsidR="00A52E49" w:rsidRPr="00CD634F" w:rsidRDefault="00A52E49" w:rsidP="00A52E49">
      <w:pPr>
        <w:pStyle w:val="NoSpacing"/>
        <w:jc w:val="both"/>
        <w:rPr>
          <w:i/>
          <w:lang w:val="bg-BG"/>
        </w:rPr>
      </w:pPr>
    </w:p>
    <w:p w:rsidR="00A52E49" w:rsidRDefault="00A52E49" w:rsidP="00A52E49">
      <w:pPr>
        <w:pStyle w:val="NoSpacing"/>
        <w:jc w:val="both"/>
        <w:rPr>
          <w:lang w:val="bg-BG"/>
        </w:rPr>
      </w:pPr>
      <w:r>
        <w:rPr>
          <w:lang w:val="bg-BG"/>
        </w:rPr>
        <w:t xml:space="preserve">                *</w:t>
      </w:r>
      <w:r w:rsidRPr="00420CCB">
        <w:rPr>
          <w:lang w:val="bg-BG"/>
        </w:rPr>
        <w:t>По отношение на критериите, свързани с професионална компетентност, кандидатите или участниците могат да се позоват на капацитета на трети лица само ако лицата, с чието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w:t>
      </w:r>
      <w:r>
        <w:rPr>
          <w:lang w:val="bg-BG"/>
        </w:rPr>
        <w:t xml:space="preserve">те от третите лица задължения. </w:t>
      </w:r>
    </w:p>
    <w:p w:rsidR="00A52E49" w:rsidRDefault="00A52E49" w:rsidP="00A52E49">
      <w:pPr>
        <w:pStyle w:val="NoSpacing"/>
        <w:jc w:val="both"/>
        <w:rPr>
          <w:lang w:val="bg-BG"/>
        </w:rPr>
      </w:pPr>
      <w:r>
        <w:rPr>
          <w:lang w:val="bg-BG"/>
        </w:rPr>
        <w:t xml:space="preserve">         </w:t>
      </w:r>
      <w:r w:rsidRPr="00420CCB">
        <w:rPr>
          <w:lang w:val="bg-BG"/>
        </w:rPr>
        <w:t xml:space="preserve"> </w:t>
      </w:r>
      <w:r>
        <w:rPr>
          <w:lang w:val="bg-BG"/>
        </w:rPr>
        <w:t xml:space="preserve">      *</w:t>
      </w:r>
      <w:r w:rsidRPr="00420CCB">
        <w:rPr>
          <w:lang w:val="bg-BG"/>
        </w:rPr>
        <w:t xml:space="preserve">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w:t>
      </w:r>
      <w:r>
        <w:rPr>
          <w:lang w:val="bg-BG"/>
        </w:rPr>
        <w:t xml:space="preserve">условията на предходния абзац; </w:t>
      </w:r>
    </w:p>
    <w:p w:rsidR="00A52E49" w:rsidRDefault="00A52E49" w:rsidP="00A52E49">
      <w:pPr>
        <w:pStyle w:val="NoSpacing"/>
        <w:jc w:val="both"/>
        <w:rPr>
          <w:lang w:val="bg-BG"/>
        </w:rPr>
      </w:pPr>
      <w:r>
        <w:rPr>
          <w:lang w:val="bg-BG"/>
        </w:rPr>
        <w:t xml:space="preserve">               *</w:t>
      </w:r>
      <w:r w:rsidRPr="00420CCB">
        <w:rPr>
          <w:lang w:val="bg-BG"/>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ще изиска от участника да замени посоченото от него трето лице, ако то не отговаря на някое от услов</w:t>
      </w:r>
      <w:r>
        <w:rPr>
          <w:lang w:val="bg-BG"/>
        </w:rPr>
        <w:t xml:space="preserve">ията по предходното изречение; </w:t>
      </w:r>
    </w:p>
    <w:p w:rsidR="00A52E49" w:rsidRDefault="00A52E49" w:rsidP="00A52E49">
      <w:pPr>
        <w:pStyle w:val="NoSpacing"/>
        <w:jc w:val="both"/>
        <w:rPr>
          <w:lang w:val="bg-BG"/>
        </w:rPr>
      </w:pPr>
      <w:r>
        <w:rPr>
          <w:lang w:val="bg-BG"/>
        </w:rPr>
        <w:t xml:space="preserve">              *</w:t>
      </w:r>
      <w:r w:rsidRPr="005A6A47">
        <w:rPr>
          <w:b/>
          <w:lang w:val="bg-BG"/>
        </w:rPr>
        <w:t>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p>
    <w:p w:rsidR="00A52E49" w:rsidRDefault="00A52E49" w:rsidP="00A52E49">
      <w:pPr>
        <w:pStyle w:val="NoSpacing"/>
        <w:jc w:val="both"/>
        <w:rPr>
          <w:lang w:val="bg-BG"/>
        </w:rPr>
      </w:pPr>
      <w:r>
        <w:rPr>
          <w:lang w:val="bg-BG"/>
        </w:rPr>
        <w:t xml:space="preserve">             *  </w:t>
      </w:r>
      <w:r w:rsidRPr="005A6A47">
        <w:rPr>
          <w:u w:val="single"/>
          <w:lang w:val="bg-BG"/>
        </w:rPr>
        <w:t>Документите, доказващи съответствието с критериите за подбор се представят от участника избран за изпълнител преди сключване на договор за обществена поръчка</w:t>
      </w:r>
      <w:r>
        <w:rPr>
          <w:lang w:val="bg-BG"/>
        </w:rPr>
        <w:t xml:space="preserve">.   </w:t>
      </w:r>
    </w:p>
    <w:p w:rsidR="00A52E49" w:rsidRDefault="00A52E49" w:rsidP="00A52E49">
      <w:pPr>
        <w:pStyle w:val="NoSpacing"/>
        <w:jc w:val="both"/>
        <w:rPr>
          <w:lang w:val="bg-BG"/>
        </w:rPr>
      </w:pPr>
      <w:r>
        <w:rPr>
          <w:lang w:val="bg-BG"/>
        </w:rPr>
        <w:t xml:space="preserve">               * </w:t>
      </w:r>
      <w:r w:rsidRPr="00631834">
        <w:rPr>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A52E49" w:rsidRDefault="00A52E49" w:rsidP="00A52E49">
      <w:pPr>
        <w:pStyle w:val="NoSpacing"/>
        <w:jc w:val="both"/>
        <w:rPr>
          <w:lang w:val="bg-BG"/>
        </w:rPr>
      </w:pPr>
    </w:p>
    <w:p w:rsidR="00A52E49" w:rsidRDefault="00A52E49" w:rsidP="00A52E49">
      <w:pPr>
        <w:widowControl w:val="0"/>
        <w:autoSpaceDE w:val="0"/>
        <w:autoSpaceDN w:val="0"/>
        <w:adjustRightInd w:val="0"/>
        <w:ind w:firstLine="480"/>
        <w:jc w:val="center"/>
        <w:rPr>
          <w:b/>
          <w:bCs/>
          <w:lang w:val="bg-BG"/>
        </w:rPr>
      </w:pPr>
      <w:r w:rsidRPr="00F02C7C">
        <w:rPr>
          <w:b/>
          <w:bCs/>
          <w:lang w:val="bg-BG"/>
        </w:rPr>
        <w:t>II. СЪДЪРЖАНИЕ НА ОФЕРТАТА</w:t>
      </w:r>
    </w:p>
    <w:p w:rsidR="00A52E49" w:rsidRPr="00F02C7C" w:rsidRDefault="00A52E49" w:rsidP="00A52E49">
      <w:pPr>
        <w:widowControl w:val="0"/>
        <w:autoSpaceDE w:val="0"/>
        <w:autoSpaceDN w:val="0"/>
        <w:adjustRightInd w:val="0"/>
        <w:ind w:firstLine="480"/>
        <w:jc w:val="both"/>
        <w:rPr>
          <w:bCs/>
          <w:lang w:val="bg-BG"/>
        </w:rPr>
      </w:pPr>
      <w:r w:rsidRPr="00F02C7C">
        <w:rPr>
          <w:bCs/>
          <w:lang w:val="bg-BG"/>
        </w:rPr>
        <w:t xml:space="preserve">Офертата се представя в запечатана, непрозрачна опаковка, върху която се посочват: наименованието на участника, включително участниците в обединението, когато е приложимо; адрес за кореспонденция, телефон, и по възможност факс и електронен адрес; наименование на обществената поръчка, и обособените позиции, за които се подават документите. </w:t>
      </w:r>
    </w:p>
    <w:p w:rsidR="00A52E49" w:rsidRPr="002F61AA" w:rsidRDefault="00A52E49" w:rsidP="00A52E49">
      <w:pPr>
        <w:widowControl w:val="0"/>
        <w:autoSpaceDE w:val="0"/>
        <w:autoSpaceDN w:val="0"/>
        <w:adjustRightInd w:val="0"/>
        <w:ind w:firstLine="480"/>
        <w:jc w:val="both"/>
        <w:rPr>
          <w:b/>
          <w:bCs/>
          <w:u w:val="single"/>
          <w:lang w:val="bg-BG"/>
        </w:rPr>
      </w:pPr>
      <w:r w:rsidRPr="002F61AA">
        <w:rPr>
          <w:bCs/>
          <w:u w:val="single"/>
          <w:lang w:val="bg-BG"/>
        </w:rPr>
        <w:t xml:space="preserve">На основание чл. 47, ал. 9 от ППЗОП </w:t>
      </w:r>
      <w:r w:rsidR="0029133B" w:rsidRPr="002F61AA">
        <w:rPr>
          <w:bCs/>
          <w:u w:val="single"/>
          <w:lang w:val="bg-BG"/>
        </w:rPr>
        <w:t>к</w:t>
      </w:r>
      <w:r w:rsidR="0029133B" w:rsidRPr="002F61AA">
        <w:rPr>
          <w:u w:val="single"/>
        </w:rPr>
        <w:t xml:space="preserve">огато участник подава оферта за повече от една обособена позиция, в </w:t>
      </w:r>
      <w:r w:rsidR="002F61AA" w:rsidRPr="002F61AA">
        <w:rPr>
          <w:u w:val="single"/>
        </w:rPr>
        <w:t>запечатана</w:t>
      </w:r>
      <w:r w:rsidR="002F61AA" w:rsidRPr="002F61AA">
        <w:rPr>
          <w:u w:val="single"/>
          <w:lang w:val="bg-BG"/>
        </w:rPr>
        <w:t>та</w:t>
      </w:r>
      <w:r w:rsidR="002F61AA" w:rsidRPr="002F61AA">
        <w:rPr>
          <w:u w:val="single"/>
        </w:rPr>
        <w:t xml:space="preserve"> непрозрачна опаковка</w:t>
      </w:r>
      <w:r w:rsidR="0029133B" w:rsidRPr="002F61AA">
        <w:rPr>
          <w:u w:val="single"/>
        </w:rPr>
        <w:t xml:space="preserve"> </w:t>
      </w:r>
      <w:r w:rsidR="002F61AA" w:rsidRPr="002F61AA">
        <w:rPr>
          <w:u w:val="single"/>
          <w:lang w:val="bg-BG"/>
        </w:rPr>
        <w:t xml:space="preserve"> /</w:t>
      </w:r>
      <w:r w:rsidR="0029133B" w:rsidRPr="002F61AA">
        <w:rPr>
          <w:u w:val="single"/>
        </w:rPr>
        <w:t>по</w:t>
      </w:r>
      <w:r w:rsidR="002F61AA" w:rsidRPr="002F61AA">
        <w:rPr>
          <w:u w:val="single"/>
          <w:lang w:val="bg-BG"/>
        </w:rPr>
        <w:t xml:space="preserve"> чл.47</w:t>
      </w:r>
      <w:r w:rsidR="0029133B" w:rsidRPr="002F61AA">
        <w:rPr>
          <w:u w:val="single"/>
        </w:rPr>
        <w:t xml:space="preserve"> ал. 2 </w:t>
      </w:r>
      <w:r w:rsidR="002F61AA" w:rsidRPr="002F61AA">
        <w:rPr>
          <w:u w:val="single"/>
          <w:lang w:val="bg-BG"/>
        </w:rPr>
        <w:t xml:space="preserve">от ППЗОП / </w:t>
      </w:r>
      <w:r w:rsidR="0029133B" w:rsidRPr="002F61AA">
        <w:rPr>
          <w:u w:val="single"/>
        </w:rPr>
        <w:t xml:space="preserve">за всяка от позициите се представят поотделно комплектувани документи по </w:t>
      </w:r>
      <w:hyperlink r:id="rId19" w:anchor="p29453764" w:history="1">
        <w:r w:rsidR="0029133B" w:rsidRPr="002F61AA">
          <w:rPr>
            <w:rStyle w:val="Hyperlink"/>
            <w:b/>
            <w:color w:val="auto"/>
          </w:rPr>
          <w:t>чл. 39, ал. 3, т. 1</w:t>
        </w:r>
      </w:hyperlink>
      <w:r w:rsidR="0029133B" w:rsidRPr="002F61AA">
        <w:rPr>
          <w:u w:val="single"/>
        </w:rPr>
        <w:t xml:space="preserve"> и отделни непрозрачни пликове с надпис "Предлагани ценови параметри", с посочване на позицията, за която се отнасят.</w:t>
      </w:r>
      <w:r w:rsidRPr="002F61AA">
        <w:rPr>
          <w:b/>
          <w:bCs/>
          <w:u w:val="single"/>
          <w:lang w:val="bg-BG"/>
        </w:rPr>
        <w:t xml:space="preserve">. </w:t>
      </w:r>
    </w:p>
    <w:p w:rsidR="00A52E49" w:rsidRDefault="00A52E49" w:rsidP="00A52E49">
      <w:pPr>
        <w:widowControl w:val="0"/>
        <w:autoSpaceDE w:val="0"/>
        <w:autoSpaceDN w:val="0"/>
        <w:adjustRightInd w:val="0"/>
        <w:ind w:firstLine="480"/>
        <w:jc w:val="both"/>
        <w:rPr>
          <w:b/>
          <w:bCs/>
          <w:lang w:val="bg-BG"/>
        </w:rPr>
      </w:pPr>
      <w:r w:rsidRPr="00F02C7C">
        <w:rPr>
          <w:b/>
          <w:bCs/>
          <w:lang w:val="bg-BG"/>
        </w:rPr>
        <w:t xml:space="preserve">Офертата трябва да съдържа най-малко следните документи: </w:t>
      </w:r>
    </w:p>
    <w:p w:rsidR="00A52E49" w:rsidRPr="00856C27" w:rsidRDefault="00A52E49" w:rsidP="00A52E49">
      <w:pPr>
        <w:widowControl w:val="0"/>
        <w:autoSpaceDE w:val="0"/>
        <w:autoSpaceDN w:val="0"/>
        <w:adjustRightInd w:val="0"/>
        <w:ind w:firstLine="480"/>
        <w:jc w:val="both"/>
        <w:rPr>
          <w:bCs/>
          <w:lang w:val="bg-BG"/>
        </w:rPr>
      </w:pPr>
      <w:r w:rsidRPr="00F02C7C">
        <w:rPr>
          <w:b/>
          <w:bCs/>
          <w:lang w:val="bg-BG"/>
        </w:rPr>
        <w:t xml:space="preserve">1. </w:t>
      </w:r>
      <w:r w:rsidRPr="00856C27">
        <w:rPr>
          <w:bCs/>
          <w:lang w:val="bg-BG"/>
        </w:rPr>
        <w:t xml:space="preserve">Опис на представените документи - Образец № 1; </w:t>
      </w:r>
    </w:p>
    <w:p w:rsidR="00A52E49" w:rsidRDefault="00A52E49" w:rsidP="00A52E49">
      <w:pPr>
        <w:widowControl w:val="0"/>
        <w:autoSpaceDE w:val="0"/>
        <w:autoSpaceDN w:val="0"/>
        <w:adjustRightInd w:val="0"/>
        <w:ind w:firstLine="480"/>
        <w:jc w:val="both"/>
        <w:rPr>
          <w:b/>
          <w:bCs/>
          <w:lang w:val="bg-BG"/>
        </w:rPr>
      </w:pPr>
      <w:r w:rsidRPr="00F02C7C">
        <w:rPr>
          <w:b/>
          <w:bCs/>
          <w:lang w:val="bg-BG"/>
        </w:rPr>
        <w:t xml:space="preserve">2. </w:t>
      </w:r>
      <w:r w:rsidRPr="00856C27">
        <w:rPr>
          <w:bCs/>
          <w:lang w:val="bg-BG"/>
        </w:rPr>
        <w:t xml:space="preserve">Единен европейски документ за обществени поръчки (ЕЕДОП) (Образец № 2) </w:t>
      </w:r>
      <w:r w:rsidRPr="00F02C7C">
        <w:rPr>
          <w:b/>
          <w:bCs/>
          <w:lang w:val="bg-BG"/>
        </w:rPr>
        <w:t xml:space="preserve">за </w:t>
      </w:r>
      <w:r w:rsidRPr="00856C27">
        <w:rPr>
          <w:bCs/>
          <w:lang w:val="bg-BG"/>
        </w:rPr>
        <w:t xml:space="preserve">участника, подписан от всички лица по чл. 40, ал. 1 от ППЗОП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всичко лице, чиито ресурси ще бъдат </w:t>
      </w:r>
      <w:r w:rsidRPr="00856C27">
        <w:rPr>
          <w:bCs/>
          <w:lang w:val="bg-BG"/>
        </w:rPr>
        <w:lastRenderedPageBreak/>
        <w:t>ангажирани в изпълнението на поръчката.</w:t>
      </w:r>
      <w:r w:rsidRPr="00F02C7C">
        <w:rPr>
          <w:b/>
          <w:bCs/>
          <w:lang w:val="bg-BG"/>
        </w:rPr>
        <w:t xml:space="preserve">  </w:t>
      </w:r>
    </w:p>
    <w:p w:rsidR="00A52E49" w:rsidRDefault="00A52E49" w:rsidP="00A52E49">
      <w:pPr>
        <w:widowControl w:val="0"/>
        <w:autoSpaceDE w:val="0"/>
        <w:autoSpaceDN w:val="0"/>
        <w:adjustRightInd w:val="0"/>
        <w:ind w:firstLine="480"/>
        <w:jc w:val="both"/>
        <w:rPr>
          <w:b/>
          <w:bCs/>
          <w:lang w:val="bg-BG"/>
        </w:rPr>
      </w:pPr>
      <w:r w:rsidRPr="00F02C7C">
        <w:rPr>
          <w:b/>
          <w:bCs/>
          <w:lang w:val="bg-BG"/>
        </w:rPr>
        <w:t xml:space="preserve">3. </w:t>
      </w:r>
      <w:r w:rsidRPr="00856C27">
        <w:rPr>
          <w:bCs/>
          <w:lang w:val="bg-BG"/>
        </w:rPr>
        <w:t>Документи за доказване на предприетите мерки за надеждност (ако е приложимо)</w:t>
      </w:r>
      <w:r w:rsidRPr="00F02C7C">
        <w:rPr>
          <w:b/>
          <w:bCs/>
          <w:lang w:val="bg-BG"/>
        </w:rPr>
        <w:t xml:space="preserve">; </w:t>
      </w:r>
      <w:r>
        <w:rPr>
          <w:b/>
          <w:bCs/>
          <w:lang w:val="bg-BG"/>
        </w:rPr>
        <w:t xml:space="preserve">  </w:t>
      </w:r>
    </w:p>
    <w:p w:rsidR="00A52E49" w:rsidRDefault="00A52E49" w:rsidP="00A52E49">
      <w:pPr>
        <w:widowControl w:val="0"/>
        <w:autoSpaceDE w:val="0"/>
        <w:autoSpaceDN w:val="0"/>
        <w:adjustRightInd w:val="0"/>
        <w:ind w:firstLine="480"/>
        <w:jc w:val="both"/>
        <w:rPr>
          <w:bCs/>
          <w:lang w:val="bg-BG"/>
        </w:rPr>
      </w:pPr>
      <w:r w:rsidRPr="00F02C7C">
        <w:rPr>
          <w:b/>
          <w:bCs/>
          <w:lang w:val="bg-BG"/>
        </w:rPr>
        <w:t xml:space="preserve">4. </w:t>
      </w:r>
      <w:r w:rsidRPr="00856C27">
        <w:rPr>
          <w:bCs/>
          <w:lang w:val="bg-BG"/>
        </w:rPr>
        <w:t xml:space="preserve">Документ, от който да е видно правното основание за създаване на обединението, в случай че участникът е обединение, което не е юридическо лице (учредителен акт/споразумение/договор за обединение/консорциум); </w:t>
      </w:r>
    </w:p>
    <w:p w:rsidR="00A52E49" w:rsidRDefault="00A52E49" w:rsidP="00A52E49">
      <w:pPr>
        <w:widowControl w:val="0"/>
        <w:autoSpaceDE w:val="0"/>
        <w:autoSpaceDN w:val="0"/>
        <w:adjustRightInd w:val="0"/>
        <w:ind w:firstLine="480"/>
        <w:jc w:val="both"/>
        <w:rPr>
          <w:bCs/>
          <w:lang w:val="bg-BG"/>
        </w:rPr>
      </w:pPr>
      <w:r w:rsidRPr="005A6A47">
        <w:rPr>
          <w:b/>
          <w:bCs/>
          <w:lang w:val="bg-BG"/>
        </w:rPr>
        <w:t>5.</w:t>
      </w:r>
      <w:r w:rsidRPr="00856C27">
        <w:rPr>
          <w:bCs/>
          <w:lang w:val="bg-BG"/>
        </w:rPr>
        <w:t xml:space="preserve">  </w:t>
      </w:r>
      <w:r w:rsidRPr="005A6A47">
        <w:rPr>
          <w:b/>
          <w:bCs/>
          <w:lang w:val="bg-BG"/>
        </w:rPr>
        <w:t>„ТЕХНИЧЕСКО ПРЕДЛОЖЕНИЕ” за изпълнение на поръчката</w:t>
      </w:r>
      <w:r w:rsidRPr="00856C27">
        <w:rPr>
          <w:bCs/>
          <w:lang w:val="bg-BG"/>
        </w:rPr>
        <w:t xml:space="preserve"> - изготвя се и се представя за всяка обособена позиция поотделно, съобразно приложените образци в документацията, и съдържа: </w:t>
      </w:r>
    </w:p>
    <w:p w:rsidR="00A52E49" w:rsidRDefault="00A52E49" w:rsidP="00A52E49">
      <w:pPr>
        <w:widowControl w:val="0"/>
        <w:autoSpaceDE w:val="0"/>
        <w:autoSpaceDN w:val="0"/>
        <w:adjustRightInd w:val="0"/>
        <w:ind w:firstLine="480"/>
        <w:jc w:val="both"/>
        <w:rPr>
          <w:bCs/>
          <w:lang w:val="bg-BG"/>
        </w:rPr>
      </w:pPr>
      <w:r w:rsidRPr="005A6A47">
        <w:rPr>
          <w:b/>
          <w:bCs/>
          <w:lang w:val="bg-BG"/>
        </w:rPr>
        <w:t>5.1.</w:t>
      </w:r>
      <w:r w:rsidRPr="00856C27">
        <w:rPr>
          <w:bCs/>
          <w:lang w:val="bg-BG"/>
        </w:rPr>
        <w:t xml:space="preserve"> Документ за упълномощаване, когато лицето, което подава офертата, не е законният представител; </w:t>
      </w:r>
    </w:p>
    <w:p w:rsidR="00A52E49" w:rsidRDefault="00A52E49" w:rsidP="00A52E49">
      <w:pPr>
        <w:widowControl w:val="0"/>
        <w:autoSpaceDE w:val="0"/>
        <w:autoSpaceDN w:val="0"/>
        <w:adjustRightInd w:val="0"/>
        <w:ind w:firstLine="480"/>
        <w:jc w:val="both"/>
        <w:rPr>
          <w:bCs/>
          <w:lang w:val="bg-BG"/>
        </w:rPr>
      </w:pPr>
      <w:r w:rsidRPr="005A6A47">
        <w:rPr>
          <w:b/>
          <w:bCs/>
          <w:lang w:val="bg-BG"/>
        </w:rPr>
        <w:t>5.2.</w:t>
      </w:r>
      <w:r w:rsidRPr="00856C27">
        <w:rPr>
          <w:bCs/>
          <w:lang w:val="bg-BG"/>
        </w:rPr>
        <w:t xml:space="preserve"> Техническо предложение за изпълнение на поръчката – попълва се </w:t>
      </w:r>
      <w:r w:rsidRPr="005A6A47">
        <w:rPr>
          <w:bCs/>
          <w:i/>
          <w:lang w:val="bg-BG"/>
        </w:rPr>
        <w:t>Образец №</w:t>
      </w:r>
      <w:r>
        <w:rPr>
          <w:bCs/>
          <w:i/>
          <w:lang w:val="bg-BG"/>
        </w:rPr>
        <w:t>5</w:t>
      </w:r>
      <w:r w:rsidRPr="00856C27">
        <w:rPr>
          <w:bCs/>
          <w:lang w:val="bg-BG"/>
        </w:rPr>
        <w:t xml:space="preserve"> в зависимост от обособената позиция, за която се подава предложението; </w:t>
      </w:r>
    </w:p>
    <w:p w:rsidR="00A52E49" w:rsidRPr="00856C27" w:rsidRDefault="00A52E49" w:rsidP="00A52E49">
      <w:pPr>
        <w:widowControl w:val="0"/>
        <w:autoSpaceDE w:val="0"/>
        <w:autoSpaceDN w:val="0"/>
        <w:adjustRightInd w:val="0"/>
        <w:ind w:firstLine="480"/>
        <w:jc w:val="both"/>
        <w:rPr>
          <w:bCs/>
          <w:lang w:val="bg-BG"/>
        </w:rPr>
      </w:pPr>
      <w:r w:rsidRPr="005A6A47">
        <w:rPr>
          <w:b/>
          <w:bCs/>
          <w:lang w:val="bg-BG"/>
        </w:rPr>
        <w:t>5.3</w:t>
      </w:r>
      <w:r w:rsidRPr="00856C27">
        <w:rPr>
          <w:bCs/>
          <w:lang w:val="bg-BG"/>
        </w:rPr>
        <w:t xml:space="preserve">. Декларация за конфиденциалност по чл. 102 от ЗОП - </w:t>
      </w:r>
      <w:r>
        <w:rPr>
          <w:bCs/>
          <w:lang w:val="bg-BG"/>
        </w:rPr>
        <w:t>(по преценка на участника – свободен текст).</w:t>
      </w:r>
    </w:p>
    <w:p w:rsidR="00A52E49" w:rsidRPr="005A6A47" w:rsidRDefault="00A52E49" w:rsidP="00A52E49">
      <w:pPr>
        <w:widowControl w:val="0"/>
        <w:autoSpaceDE w:val="0"/>
        <w:autoSpaceDN w:val="0"/>
        <w:adjustRightInd w:val="0"/>
        <w:ind w:firstLine="480"/>
        <w:jc w:val="both"/>
        <w:rPr>
          <w:b/>
          <w:bCs/>
          <w:lang w:val="bg-BG"/>
        </w:rPr>
      </w:pPr>
      <w:r w:rsidRPr="005A6A47">
        <w:rPr>
          <w:b/>
          <w:bCs/>
          <w:lang w:val="bg-BG"/>
        </w:rPr>
        <w:t xml:space="preserve">Участници, чиито технически предложения за изпълнение на поръчката за съответната обособена позиция не отговарят на изискванията на Възложителя се отстраняват от участие в процедурата по възлагане на обществената поръчка за съответната обособена позиция!  </w:t>
      </w:r>
    </w:p>
    <w:p w:rsidR="00A52E49" w:rsidRDefault="00A52E49" w:rsidP="00A52E49">
      <w:pPr>
        <w:widowControl w:val="0"/>
        <w:autoSpaceDE w:val="0"/>
        <w:autoSpaceDN w:val="0"/>
        <w:adjustRightInd w:val="0"/>
        <w:ind w:firstLine="480"/>
        <w:jc w:val="both"/>
        <w:rPr>
          <w:bCs/>
          <w:lang w:val="bg-BG"/>
        </w:rPr>
      </w:pPr>
      <w:r w:rsidRPr="005A6A47">
        <w:rPr>
          <w:b/>
          <w:bCs/>
          <w:lang w:val="bg-BG"/>
        </w:rPr>
        <w:t xml:space="preserve"> 6. „ЦЕНОВО ПРЕДЛОЖЕНИЕ</w:t>
      </w:r>
      <w:r w:rsidRPr="00856C27">
        <w:rPr>
          <w:bCs/>
          <w:lang w:val="bg-BG"/>
        </w:rPr>
        <w:t xml:space="preserve">” на участника - изготвя се и се представя за всяка обособена позиция поотделно, съобразно приложените образци в документацията, и съдържа: </w:t>
      </w:r>
    </w:p>
    <w:p w:rsidR="00A52E49" w:rsidRPr="009C30ED" w:rsidRDefault="00A52E49" w:rsidP="00A52E49">
      <w:pPr>
        <w:widowControl w:val="0"/>
        <w:autoSpaceDE w:val="0"/>
        <w:autoSpaceDN w:val="0"/>
        <w:adjustRightInd w:val="0"/>
        <w:ind w:firstLine="480"/>
        <w:jc w:val="both"/>
        <w:rPr>
          <w:bCs/>
          <w:lang w:val="bg-BG"/>
        </w:rPr>
      </w:pPr>
      <w:r w:rsidRPr="009C30ED">
        <w:rPr>
          <w:b/>
          <w:bCs/>
          <w:lang w:val="bg-BG"/>
        </w:rPr>
        <w:t>6.1</w:t>
      </w:r>
      <w:r w:rsidRPr="009C30ED">
        <w:rPr>
          <w:bCs/>
          <w:lang w:val="bg-BG"/>
        </w:rPr>
        <w:t xml:space="preserve">. Ценовото предложение - Образец № 6а, Образец № 6б, Образец № 6в, Образец № 6г, Образец № 6д и Образец № 6е в зависимост от обособената/ите позиция/и, за която/ито участникът кандидатства. </w:t>
      </w:r>
    </w:p>
    <w:p w:rsidR="00A52E49" w:rsidRPr="009C30ED" w:rsidRDefault="00A52E49" w:rsidP="00A52E49">
      <w:pPr>
        <w:widowControl w:val="0"/>
        <w:autoSpaceDE w:val="0"/>
        <w:autoSpaceDN w:val="0"/>
        <w:adjustRightInd w:val="0"/>
        <w:ind w:firstLine="480"/>
        <w:jc w:val="both"/>
        <w:rPr>
          <w:b/>
          <w:bCs/>
          <w:lang w:val="bg-BG"/>
        </w:rPr>
      </w:pPr>
      <w:r w:rsidRPr="009C30ED">
        <w:rPr>
          <w:bCs/>
          <w:lang w:val="bg-BG"/>
        </w:rPr>
        <w:t>В Ценовото предложение за изпълнение на съответната обособена позиция се включва общо ценово предложение на участника за изпълнение на съответната обособена позиция.</w:t>
      </w:r>
    </w:p>
    <w:p w:rsidR="00A52E49" w:rsidRPr="002F61AA" w:rsidRDefault="00A52E49" w:rsidP="00A52E49">
      <w:pPr>
        <w:widowControl w:val="0"/>
        <w:autoSpaceDE w:val="0"/>
        <w:autoSpaceDN w:val="0"/>
        <w:adjustRightInd w:val="0"/>
        <w:ind w:firstLine="480"/>
        <w:jc w:val="both"/>
        <w:rPr>
          <w:bCs/>
          <w:u w:val="single"/>
          <w:lang w:val="bg-BG"/>
        </w:rPr>
      </w:pPr>
      <w:r w:rsidRPr="002F61AA">
        <w:rPr>
          <w:bCs/>
          <w:u w:val="single"/>
          <w:lang w:val="bg-BG"/>
        </w:rPr>
        <w:t>Когато участник подава оферта за повече от една обособена позиция, в основната</w:t>
      </w:r>
      <w:r w:rsidRPr="002F61AA">
        <w:rPr>
          <w:b/>
          <w:bCs/>
          <w:u w:val="single"/>
          <w:lang w:val="bg-BG"/>
        </w:rPr>
        <w:t xml:space="preserve"> </w:t>
      </w:r>
      <w:r w:rsidRPr="002F61AA">
        <w:rPr>
          <w:bCs/>
          <w:u w:val="single"/>
          <w:lang w:val="bg-BG"/>
        </w:rPr>
        <w:t xml:space="preserve">опаковка се представят отделни непрозрачни пликове с надпис „Предлагани ценови параметри”, с посочване на позицията, за която се отнасят. </w:t>
      </w:r>
    </w:p>
    <w:p w:rsidR="00A52E49" w:rsidRPr="00C62732" w:rsidRDefault="00A52E49" w:rsidP="00A52E49">
      <w:pPr>
        <w:pStyle w:val="NoSpacing"/>
        <w:jc w:val="both"/>
        <w:rPr>
          <w:i/>
          <w:lang w:val="bg-BG"/>
        </w:rPr>
      </w:pPr>
      <w:r w:rsidRPr="00C62732">
        <w:rPr>
          <w:i/>
          <w:lang w:val="bg-BG"/>
        </w:rPr>
        <w:t xml:space="preserve">          Документите посочени по-горе в т. 1 – 5, заедно с пликът с надпис „Предлагани ценови параметри”, който съдържа ценовото предложение п</w:t>
      </w:r>
      <w:r>
        <w:rPr>
          <w:i/>
          <w:lang w:val="bg-BG"/>
        </w:rPr>
        <w:t xml:space="preserve">о чл. 39, ал. 3, т. 2 от ЗОП </w:t>
      </w:r>
      <w:r w:rsidRPr="00C62732">
        <w:rPr>
          <w:i/>
          <w:lang w:val="bg-BG"/>
        </w:rPr>
        <w:t xml:space="preserve">се представят в една обща запечатана непрозрачна опаковка, върху която се посочват: </w:t>
      </w:r>
    </w:p>
    <w:p w:rsidR="00A52E49" w:rsidRDefault="00A52E49" w:rsidP="00A52E49">
      <w:pPr>
        <w:pStyle w:val="NoSpacing"/>
        <w:jc w:val="both"/>
        <w:rPr>
          <w:lang w:val="bg-BG"/>
        </w:rPr>
      </w:pPr>
      <w:r w:rsidRPr="00856C27">
        <w:rPr>
          <w:lang w:val="bg-BG"/>
        </w:rPr>
        <w:t xml:space="preserve">а) наименованието на участника, включително участниците в обединението, когато е приложимо; </w:t>
      </w:r>
    </w:p>
    <w:p w:rsidR="00A52E49" w:rsidRDefault="00A52E49" w:rsidP="00A52E49">
      <w:pPr>
        <w:pStyle w:val="NoSpacing"/>
        <w:jc w:val="both"/>
        <w:rPr>
          <w:lang w:val="bg-BG"/>
        </w:rPr>
      </w:pPr>
      <w:r w:rsidRPr="00856C27">
        <w:rPr>
          <w:lang w:val="bg-BG"/>
        </w:rPr>
        <w:t>б) адрес за кореспонденция, телефон и по възможност – факс и електронен адрес;</w:t>
      </w:r>
    </w:p>
    <w:p w:rsidR="00A52E49" w:rsidRPr="00856C27" w:rsidRDefault="00A52E49" w:rsidP="00A52E49">
      <w:pPr>
        <w:pStyle w:val="NoSpacing"/>
        <w:jc w:val="both"/>
        <w:rPr>
          <w:lang w:val="bg-BG"/>
        </w:rPr>
      </w:pPr>
      <w:r w:rsidRPr="00856C27">
        <w:rPr>
          <w:lang w:val="bg-BG"/>
        </w:rPr>
        <w:t xml:space="preserve"> в) наименованието на поръчката, и обособените позиции, за които се подават документите. </w:t>
      </w:r>
      <w:r w:rsidRPr="00C62732">
        <w:rPr>
          <w:b/>
          <w:lang w:val="bg-BG"/>
        </w:rPr>
        <w:t xml:space="preserve">           </w:t>
      </w:r>
    </w:p>
    <w:p w:rsidR="00A52E49" w:rsidRPr="00F02C7C" w:rsidRDefault="00A52E49" w:rsidP="00A52E49">
      <w:pPr>
        <w:widowControl w:val="0"/>
        <w:autoSpaceDE w:val="0"/>
        <w:autoSpaceDN w:val="0"/>
        <w:adjustRightInd w:val="0"/>
        <w:ind w:firstLine="480"/>
        <w:jc w:val="both"/>
        <w:rPr>
          <w:b/>
          <w:bCs/>
          <w:lang w:val="bg-BG"/>
        </w:rPr>
      </w:pPr>
      <w:r w:rsidRPr="00F02C7C">
        <w:rPr>
          <w:b/>
          <w:bCs/>
          <w:lang w:val="bg-BG"/>
        </w:rPr>
        <w:t xml:space="preserve"> </w:t>
      </w:r>
    </w:p>
    <w:p w:rsidR="00A52E49" w:rsidRPr="00C62732" w:rsidRDefault="00A52E49" w:rsidP="00A52E49">
      <w:pPr>
        <w:widowControl w:val="0"/>
        <w:autoSpaceDE w:val="0"/>
        <w:autoSpaceDN w:val="0"/>
        <w:adjustRightInd w:val="0"/>
        <w:ind w:firstLine="480"/>
        <w:jc w:val="both"/>
        <w:rPr>
          <w:bCs/>
          <w:u w:val="single"/>
          <w:lang w:val="bg-BG"/>
        </w:rPr>
      </w:pPr>
      <w:r w:rsidRPr="00C62732">
        <w:rPr>
          <w:b/>
          <w:bCs/>
          <w:u w:val="single"/>
          <w:lang w:val="bg-BG"/>
        </w:rPr>
        <w:lastRenderedPageBreak/>
        <w:t>УКАЗАНИЯ, ОТНОСНО ПОПЪЛВАНЕ И ПОДАВАНЕ НА ЕЕДОП</w:t>
      </w:r>
      <w:r w:rsidRPr="00C62732">
        <w:rPr>
          <w:bCs/>
          <w:u w:val="single"/>
          <w:lang w:val="bg-BG"/>
        </w:rPr>
        <w:t xml:space="preserve"> </w:t>
      </w:r>
    </w:p>
    <w:p w:rsidR="00A52E49" w:rsidRDefault="00A52E49" w:rsidP="00A52E49">
      <w:pPr>
        <w:pStyle w:val="NoSpacing"/>
        <w:jc w:val="both"/>
        <w:rPr>
          <w:lang w:val="bg-BG"/>
        </w:rPr>
      </w:pPr>
      <w:r>
        <w:rPr>
          <w:lang w:val="bg-BG"/>
        </w:rPr>
        <w:t xml:space="preserve">                 </w:t>
      </w:r>
      <w:r w:rsidRPr="00856C27">
        <w:rPr>
          <w:lang w:val="bg-BG"/>
        </w:rPr>
        <w:t xml:space="preserve">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w:t>
      </w:r>
    </w:p>
    <w:p w:rsidR="00A52E49" w:rsidRDefault="00A52E49" w:rsidP="00A52E49">
      <w:pPr>
        <w:pStyle w:val="NoSpacing"/>
        <w:jc w:val="both"/>
        <w:rPr>
          <w:lang w:val="bg-BG"/>
        </w:rPr>
      </w:pPr>
      <w:r>
        <w:rPr>
          <w:lang w:val="bg-BG"/>
        </w:rPr>
        <w:t xml:space="preserve">          </w:t>
      </w:r>
      <w:r w:rsidRPr="00856C27">
        <w:rPr>
          <w:lang w:val="bg-BG"/>
        </w:rPr>
        <w:t xml:space="preserve">В ЕЕДОП се предоставя информацията, изисквана от Възложителя, и се посочват данни относно публичните регистри, в които се съдържа информация за декларираните обстоятелства, или за компетентните органи, които съгласно законодателството на държавата, в която участникът е установен, са длъжни да предоставят информация за тези обстоятелства служебно на Възложителя. </w:t>
      </w:r>
    </w:p>
    <w:p w:rsidR="00A52E49" w:rsidRDefault="00A52E49" w:rsidP="00A52E49">
      <w:pPr>
        <w:pStyle w:val="NoSpacing"/>
        <w:jc w:val="both"/>
        <w:rPr>
          <w:lang w:val="bg-BG"/>
        </w:rPr>
      </w:pPr>
      <w:r>
        <w:rPr>
          <w:lang w:val="bg-BG"/>
        </w:rPr>
        <w:t xml:space="preserve">         </w:t>
      </w:r>
      <w:r w:rsidRPr="00856C27">
        <w:rPr>
          <w:lang w:val="bg-BG"/>
        </w:rPr>
        <w:t xml:space="preserve">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ЕЕДОП. В случай на различие в декларираните обстоятелства, свързани с личното състояние или при необходимост от защита на личните данни, се попълва отделен ЕЕДОП за всяко или за някое от лицата. В случаите, когато се подава повече от един ЕЕДОП, обстоятелствата, свързани с </w:t>
      </w:r>
      <w:r w:rsidRPr="0003435D">
        <w:rPr>
          <w:i/>
          <w:lang w:val="bg-BG"/>
        </w:rPr>
        <w:t>критериите за подбор</w:t>
      </w:r>
      <w:r w:rsidRPr="00856C27">
        <w:rPr>
          <w:lang w:val="bg-BG"/>
        </w:rPr>
        <w:t>, се съдържат само в ЕЕДОП, подписан от лице, което може самостоятелно да представлява участника (икономическия оператор).</w:t>
      </w:r>
    </w:p>
    <w:p w:rsidR="00A52E49" w:rsidRDefault="00A52E49" w:rsidP="00A52E49">
      <w:pPr>
        <w:widowControl w:val="0"/>
        <w:autoSpaceDE w:val="0"/>
        <w:autoSpaceDN w:val="0"/>
        <w:adjustRightInd w:val="0"/>
        <w:ind w:firstLine="480"/>
        <w:jc w:val="both"/>
        <w:rPr>
          <w:bCs/>
          <w:lang w:val="bg-BG"/>
        </w:rPr>
      </w:pPr>
      <w:r w:rsidRPr="00856C27">
        <w:rPr>
          <w:bCs/>
          <w:lang w:val="bg-BG"/>
        </w:rPr>
        <w:t xml:space="preserve">Участник (икономически оператор), който участва самостоятелно, но е посочил че ще използва капацитета на трети лица за доказване на съответствието с критериите за подбор, представя отделен ЕЕДОП за всяко едно от тези лица.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r>
        <w:rPr>
          <w:bCs/>
          <w:lang w:val="bg-BG"/>
        </w:rPr>
        <w:t xml:space="preserve">    </w:t>
      </w:r>
    </w:p>
    <w:p w:rsidR="00A52E49" w:rsidRDefault="00A52E49" w:rsidP="00A52E49">
      <w:pPr>
        <w:widowControl w:val="0"/>
        <w:autoSpaceDE w:val="0"/>
        <w:autoSpaceDN w:val="0"/>
        <w:adjustRightInd w:val="0"/>
        <w:ind w:firstLine="480"/>
        <w:jc w:val="both"/>
        <w:rPr>
          <w:bCs/>
          <w:lang w:val="bg-BG"/>
        </w:rPr>
      </w:pPr>
      <w:r>
        <w:rPr>
          <w:bCs/>
          <w:lang w:val="bg-BG"/>
        </w:rPr>
        <w:t xml:space="preserve"> </w:t>
      </w:r>
      <w:r w:rsidRPr="00856C27">
        <w:rPr>
          <w:bCs/>
          <w:lang w:val="bg-BG"/>
        </w:rPr>
        <w:t xml:space="preserve">Участникът (икономически оператор) попълва </w:t>
      </w:r>
      <w:r w:rsidRPr="0003435D">
        <w:rPr>
          <w:bCs/>
          <w:i/>
          <w:lang w:val="bg-BG"/>
        </w:rPr>
        <w:t>Раздел В „Информация относно използването на капацитета на други субекти” на част ІІ от ЕЕДОП</w:t>
      </w:r>
      <w:r w:rsidRPr="00856C27">
        <w:rPr>
          <w:bCs/>
          <w:lang w:val="bg-BG"/>
        </w:rPr>
        <w:t xml:space="preserve">. Ако полето е попълнено с „Да” се представя ЕЕДОП надлежно попълнен и подписан от лицата по чл. 40, ал. 1 от ППЗОП, за третите лица. В ЕЕДОП се посочва информацията, изисквана съгласно раздел А и Б от част ІІ, попълва се част ІІІ </w:t>
      </w:r>
      <w:r w:rsidRPr="0003435D">
        <w:rPr>
          <w:bCs/>
          <w:i/>
          <w:lang w:val="bg-BG"/>
        </w:rPr>
        <w:t>„Основания за изключване”</w:t>
      </w:r>
      <w:r w:rsidRPr="00856C27">
        <w:rPr>
          <w:bCs/>
          <w:lang w:val="bg-BG"/>
        </w:rPr>
        <w:t xml:space="preserve"> </w:t>
      </w:r>
      <w:r w:rsidRPr="0003435D">
        <w:rPr>
          <w:bCs/>
          <w:i/>
          <w:lang w:val="bg-BG"/>
        </w:rPr>
        <w:t>и част ІV „Критерии за подбор”</w:t>
      </w:r>
      <w:r w:rsidRPr="00856C27">
        <w:rPr>
          <w:bCs/>
          <w:lang w:val="bg-BG"/>
        </w:rPr>
        <w:t xml:space="preserve"> само по отношение на ресурса, който се предоставя за използване. Участник (икономически оператор), който участва самостоятелно, но е посочил че ще ползва един или повече подизпълнители,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Участникът (икономически оператор) попълва </w:t>
      </w:r>
      <w:r w:rsidRPr="0003435D">
        <w:rPr>
          <w:bCs/>
          <w:i/>
          <w:lang w:val="bg-BG"/>
        </w:rPr>
        <w:t>Раздел Г на част ІІ от ЕЕДО</w:t>
      </w:r>
      <w:r w:rsidRPr="00856C27">
        <w:rPr>
          <w:bCs/>
          <w:lang w:val="bg-BG"/>
        </w:rPr>
        <w:t xml:space="preserve">П. Ако полето е попълнено с </w:t>
      </w:r>
      <w:r w:rsidRPr="0003435D">
        <w:rPr>
          <w:bCs/>
          <w:i/>
          <w:lang w:val="bg-BG"/>
        </w:rPr>
        <w:t>„Да</w:t>
      </w:r>
      <w:r w:rsidRPr="00856C27">
        <w:rPr>
          <w:bCs/>
          <w:lang w:val="bg-BG"/>
        </w:rPr>
        <w:t xml:space="preserve">” се представя ЕЕДОП за всеки подизпълнител надлежно попълнен и подписан от лицата по чл. 40, ал. 1 от ППЗОП. В ЕЕДОП подизпълнителят/ите посочват информацията, изисквана съгласно раздел А и Б от част ІІ и попълват част ІІІ „Основания за изключване” и част ІV „Критерии за подбор” съобразно вида и дела от поръчката, който ще изпълняват. </w:t>
      </w:r>
      <w:r>
        <w:rPr>
          <w:bCs/>
          <w:lang w:val="bg-BG"/>
        </w:rPr>
        <w:t xml:space="preserve">   </w:t>
      </w:r>
    </w:p>
    <w:p w:rsidR="00A52E49" w:rsidRDefault="00A52E49" w:rsidP="00A52E49">
      <w:pPr>
        <w:widowControl w:val="0"/>
        <w:autoSpaceDE w:val="0"/>
        <w:autoSpaceDN w:val="0"/>
        <w:adjustRightInd w:val="0"/>
        <w:ind w:firstLine="480"/>
        <w:jc w:val="both"/>
        <w:rPr>
          <w:bCs/>
          <w:lang w:val="bg-BG"/>
        </w:rPr>
      </w:pPr>
      <w:r w:rsidRPr="00856C27">
        <w:rPr>
          <w:bCs/>
          <w:lang w:val="bg-BG"/>
        </w:rPr>
        <w:t xml:space="preserve">Участникът следва да предостави (декларира) в </w:t>
      </w:r>
      <w:r w:rsidRPr="0003435D">
        <w:rPr>
          <w:bCs/>
          <w:i/>
          <w:lang w:val="bg-BG"/>
        </w:rPr>
        <w:t>Раздел Г „Други основания за изключване</w:t>
      </w:r>
      <w:r w:rsidRPr="00856C27">
        <w:rPr>
          <w:bCs/>
          <w:lang w:val="bg-BG"/>
        </w:rPr>
        <w:t xml:space="preserve">, </w:t>
      </w:r>
      <w:r w:rsidRPr="0003435D">
        <w:rPr>
          <w:bCs/>
          <w:i/>
          <w:lang w:val="bg-BG"/>
        </w:rPr>
        <w:t xml:space="preserve">които може да бъдат предвидени в националното законодателство на възлагащия орган или възложителя на държава членка” на част III от ЕЕДОП </w:t>
      </w:r>
      <w:r w:rsidRPr="00856C27">
        <w:rPr>
          <w:bCs/>
          <w:lang w:val="bg-BG"/>
        </w:rPr>
        <w:t xml:space="preserve">липсата на основания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
    <w:p w:rsidR="00A52E49" w:rsidRDefault="00A52E49" w:rsidP="00A52E49">
      <w:pPr>
        <w:widowControl w:val="0"/>
        <w:autoSpaceDE w:val="0"/>
        <w:autoSpaceDN w:val="0"/>
        <w:adjustRightInd w:val="0"/>
        <w:ind w:firstLine="480"/>
        <w:jc w:val="both"/>
        <w:rPr>
          <w:bCs/>
          <w:lang w:val="bg-BG"/>
        </w:rPr>
      </w:pPr>
      <w:r w:rsidRPr="00856C27">
        <w:rPr>
          <w:bCs/>
          <w:lang w:val="bg-BG"/>
        </w:rPr>
        <w:lastRenderedPageBreak/>
        <w:t xml:space="preserve">В случай, че участникът е обединение, което не е юридическо лице ЕЕДОП се представя за всяко физическо и/или юридическо лице, включено в състава на обединението. </w:t>
      </w:r>
    </w:p>
    <w:p w:rsidR="00A52E49" w:rsidRDefault="00A52E49" w:rsidP="00A52E49">
      <w:pPr>
        <w:widowControl w:val="0"/>
        <w:autoSpaceDE w:val="0"/>
        <w:autoSpaceDN w:val="0"/>
        <w:adjustRightInd w:val="0"/>
        <w:ind w:firstLine="480"/>
        <w:jc w:val="both"/>
        <w:rPr>
          <w:bCs/>
          <w:lang w:val="bg-BG"/>
        </w:rPr>
      </w:pPr>
      <w:r w:rsidRPr="00856C27">
        <w:rPr>
          <w:bCs/>
          <w:lang w:val="bg-BG"/>
        </w:rPr>
        <w:t xml:space="preserve">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w:t>
      </w:r>
    </w:p>
    <w:p w:rsidR="00A52E49" w:rsidRDefault="00A52E49" w:rsidP="00A52E49">
      <w:pPr>
        <w:widowControl w:val="0"/>
        <w:autoSpaceDE w:val="0"/>
        <w:autoSpaceDN w:val="0"/>
        <w:adjustRightInd w:val="0"/>
        <w:ind w:firstLine="480"/>
        <w:jc w:val="both"/>
        <w:rPr>
          <w:b/>
          <w:bCs/>
          <w:lang w:val="bg-BG"/>
        </w:rPr>
      </w:pPr>
      <w:r w:rsidRPr="002F4851">
        <w:rPr>
          <w:b/>
          <w:bCs/>
          <w:lang w:val="bg-BG"/>
        </w:rPr>
        <w:t xml:space="preserve">В заключителната част на ЕЕДОП, освен дата, място и подпис, трябва да бъде изписано името и качеството на всяко лице, подател на документа. </w:t>
      </w:r>
    </w:p>
    <w:p w:rsidR="002F61AA" w:rsidRPr="008639D6" w:rsidRDefault="002F61AA" w:rsidP="002F61AA">
      <w:pPr>
        <w:ind w:firstLine="851"/>
        <w:jc w:val="both"/>
        <w:rPr>
          <w:b/>
          <w:sz w:val="20"/>
          <w:szCs w:val="20"/>
        </w:rPr>
      </w:pPr>
      <w:r w:rsidRPr="008639D6">
        <w:rPr>
          <w:b/>
          <w:sz w:val="20"/>
          <w:szCs w:val="20"/>
        </w:rPr>
        <w:t xml:space="preserve">ДОПЪЛНИТЕЛНИ УКАЗАНИЯ ПРИ ПОПЪЛВАНЕ НА ЕЕДОП </w:t>
      </w:r>
    </w:p>
    <w:p w:rsidR="002F61AA" w:rsidRPr="008639D6" w:rsidRDefault="002F61AA" w:rsidP="002F61AA">
      <w:pPr>
        <w:jc w:val="both"/>
      </w:pPr>
      <w:r w:rsidRPr="008639D6">
        <w:t xml:space="preserve">            В Част II, Раздел А от ЕЕДОП, участниците посочват единен идентификационен код по чл.23 от Закона за търговския регистър, БУЛСТАТ и/или друга идентификационна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Когато участник в обществената поръчка е обединение, което не е юридическо лице, в част II, Раздел А от ЕЕДОП се посочва правната форма на участника /обединението/консорциума/, като в този случай се подава отделен ЕЕДОП за всеки един участник в обединението.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w:t>
      </w:r>
      <w:r w:rsidRPr="008639D6">
        <w:rPr>
          <w:u w:val="single"/>
        </w:rPr>
        <w:t>държавата, в която участникът е установен, както и адрес, включително елестронен, за</w:t>
      </w:r>
      <w:r w:rsidRPr="008639D6">
        <w:t xml:space="preserve"> кореспонденция при провеждане на процедурата. В случай, че обединението не е регистрирано участникът следва да извърши регистрация по БУЛСТАТ след уведомяването му за извършеното класиране и преди подписване на договора за възлагането на настоящата обществена поръчка. </w:t>
      </w:r>
    </w:p>
    <w:p w:rsidR="002F61AA" w:rsidRPr="008639D6" w:rsidRDefault="002F61AA" w:rsidP="002F61AA">
      <w:pPr>
        <w:jc w:val="both"/>
      </w:pPr>
      <w:r w:rsidRPr="008639D6">
        <w:t xml:space="preserve">             В част II, раздел Б от ЕЕДОП се посочват името/ната и адреса/ите на лицето/ата, упълномощено/и да представляват участник за целите на процедурата за възлагане на обществена поръчка. </w:t>
      </w:r>
    </w:p>
    <w:p w:rsidR="002F61AA" w:rsidRPr="008639D6" w:rsidRDefault="002F61AA" w:rsidP="002F61AA">
      <w:pPr>
        <w:jc w:val="both"/>
      </w:pPr>
      <w:r>
        <w:rPr>
          <w:sz w:val="28"/>
          <w:szCs w:val="28"/>
        </w:rPr>
        <w:t xml:space="preserve">           </w:t>
      </w:r>
      <w:r w:rsidRPr="008639D6">
        <w:t>Съгласно чл.67, ал.4 от ЗОП във връзка с § 29, т.5, б. „а“ от Предходни и заключителни разпоредби на ЗОП, в сила от 01.04.2018 г ЕЕДОП се представя задължително в електронен вид по образец, утвърден с акт на Европейската комисия. Подготовка на образец на електронен ЕЕДОП/Съгласно методическото указание на АОП с Изх. No МУ-4 от 02.03.2018 г/ както следва:</w:t>
      </w:r>
      <w:r>
        <w:rPr>
          <w:sz w:val="28"/>
          <w:szCs w:val="28"/>
        </w:rPr>
        <w:t xml:space="preserve"> </w:t>
      </w:r>
    </w:p>
    <w:p w:rsidR="002F61AA" w:rsidRPr="008639D6" w:rsidRDefault="002F61AA" w:rsidP="002F61AA">
      <w:pPr>
        <w:jc w:val="both"/>
      </w:pPr>
      <w:r w:rsidRPr="008639D6">
        <w:t>-Възложителят използва за създаване ан електронния документ ЕЕДОП осигурена от ЕК безплатна услуга чрез информационната система за електронен ЕЕДОП /еЕЕДОП/. Системата може да се достъпи чрез Портала на обществени поръчки, секция РОП и е-услуги / Електронни услуги на Европейската комисия, както и директно на адрес: https://ec.europa.eu/tools/espd</w:t>
      </w:r>
    </w:p>
    <w:p w:rsidR="002F61AA" w:rsidRPr="008639D6" w:rsidRDefault="002F61AA" w:rsidP="002F61AA">
      <w:pPr>
        <w:jc w:val="both"/>
        <w:rPr>
          <w:b/>
          <w:u w:val="single"/>
        </w:rPr>
      </w:pPr>
    </w:p>
    <w:p w:rsidR="002F61AA" w:rsidRPr="008639D6" w:rsidRDefault="002F61AA" w:rsidP="002F61AA">
      <w:pPr>
        <w:jc w:val="both"/>
      </w:pPr>
      <w:r w:rsidRPr="008639D6">
        <w:rPr>
          <w:b/>
          <w:u w:val="single"/>
        </w:rPr>
        <w:lastRenderedPageBreak/>
        <w:t>Забележка</w:t>
      </w:r>
      <w:r w:rsidRPr="008639D6">
        <w:t xml:space="preserve">:Съгласно указания на ЕК еЕЕДОП работи с последната версия на най-разпространените браузъри, като Chrome, Internet Explorer, Firefox, Safari и Opera. За да се избегнат евентуални проблеми, се препоръчва използване на последната версия на съответния  браузър. Уточнено е също, че някои функции, например изтегляне на файл, не работят на смартфони и таблетни компютри. </w:t>
      </w:r>
    </w:p>
    <w:p w:rsidR="002F61AA" w:rsidRPr="008639D6" w:rsidRDefault="002F61AA" w:rsidP="002F61AA">
      <w:pPr>
        <w:jc w:val="both"/>
      </w:pPr>
      <w:r w:rsidRPr="008639D6">
        <w:t xml:space="preserve">Системата за еЕЕДОП предоставя възможност : </w:t>
      </w:r>
    </w:p>
    <w:p w:rsidR="002F61AA" w:rsidRPr="00A57DBF" w:rsidRDefault="002F61AA" w:rsidP="002F61AA">
      <w:pPr>
        <w:jc w:val="both"/>
      </w:pPr>
      <w:r w:rsidRPr="00A57DBF">
        <w:t xml:space="preserve">А) на възложителите да съставят образец за ЕЕДОП за конкретна процедура, както и да използват попълнените данни при подготвяне на образци на ЕЕДОП за следващи процедури; </w:t>
      </w:r>
    </w:p>
    <w:p w:rsidR="002F61AA" w:rsidRPr="00A57DBF" w:rsidRDefault="002F61AA" w:rsidP="002F61AA">
      <w:pPr>
        <w:jc w:val="both"/>
      </w:pPr>
      <w:r w:rsidRPr="00A57DBF">
        <w:t xml:space="preserve">Б) 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2F61AA" w:rsidRPr="00A57DBF" w:rsidRDefault="002F61AA" w:rsidP="002F61AA">
      <w:pPr>
        <w:jc w:val="both"/>
      </w:pPr>
      <w:r w:rsidRPr="00A57DBF">
        <w:t xml:space="preserve">За настоящата процедура Възложителят е създал Образец на еЕЕДОП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ЗОПна участниците, и маркиране на полетата, които съответстват на критериите за подбор. </w:t>
      </w:r>
    </w:p>
    <w:p w:rsidR="002F61AA" w:rsidRPr="00A57DBF" w:rsidRDefault="002F61AA" w:rsidP="002F61AA">
      <w:pPr>
        <w:jc w:val="both"/>
      </w:pPr>
      <w:r w:rsidRPr="00A57DBF">
        <w:t xml:space="preserve">Създаденият от Възложителя еЕЕДОП се запазва във айлове в два формата: </w:t>
      </w:r>
    </w:p>
    <w:p w:rsidR="002F61AA" w:rsidRPr="00A57DBF" w:rsidRDefault="002F61AA" w:rsidP="002F61AA">
      <w:pPr>
        <w:jc w:val="both"/>
      </w:pPr>
      <w:r w:rsidRPr="00A57DBF">
        <w:t xml:space="preserve">-PDF-подходящ за преглед и </w:t>
      </w:r>
    </w:p>
    <w:p w:rsidR="002F61AA" w:rsidRPr="00A57DBF" w:rsidRDefault="002F61AA" w:rsidP="002F61AA">
      <w:pPr>
        <w:jc w:val="both"/>
      </w:pPr>
      <w:r w:rsidRPr="00A57DBF">
        <w:t xml:space="preserve">-XML –подходящ за компютърна обработка. </w:t>
      </w:r>
    </w:p>
    <w:p w:rsidR="002F61AA" w:rsidRPr="00A57DBF" w:rsidRDefault="002F61AA" w:rsidP="002F61AA">
      <w:pPr>
        <w:jc w:val="both"/>
      </w:pPr>
      <w:r w:rsidRPr="00A57DBF">
        <w:t xml:space="preserve">Генерираните файлове /wspd-request/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Връзка към системата за еЕЕДОП: </w:t>
      </w:r>
    </w:p>
    <w:p w:rsidR="002F61AA" w:rsidRPr="00A57DBF" w:rsidRDefault="002F61AA" w:rsidP="002F61AA">
      <w:pPr>
        <w:jc w:val="both"/>
      </w:pPr>
      <w:r w:rsidRPr="00A57DBF">
        <w:t xml:space="preserve">https://ec.europa.eu/tools/espd/filter?lang=bg#1Попълване на еЕЕДОП от участниците: </w:t>
      </w:r>
    </w:p>
    <w:p w:rsidR="002F61AA" w:rsidRPr="00A57DBF" w:rsidRDefault="002F61AA" w:rsidP="002F61AA">
      <w:pPr>
        <w:jc w:val="both"/>
      </w:pPr>
      <w:r w:rsidRPr="00A57DBF">
        <w:t xml:space="preserve">-Генерираният от Възложителя еЕЕДОП да се изтегли и в двата файлово формата. </w:t>
      </w:r>
    </w:p>
    <w:p w:rsidR="002F61AA" w:rsidRPr="00A57DBF" w:rsidRDefault="002F61AA" w:rsidP="002F61AA">
      <w:pPr>
        <w:jc w:val="both"/>
      </w:pPr>
      <w:r w:rsidRPr="00A57DBF">
        <w:t xml:space="preserve">-Участниците в обществената поръчка следва да заредят в системата получения XML файл, да попълнят необходимите данни и да го изтеглят /espd-response/, след което еЕЕДОП следва да се подпише с електронен подпис от съответните лица съгласно чл.40 и чл.41 от ППЗОП. </w:t>
      </w:r>
    </w:p>
    <w:p w:rsidR="002F61AA" w:rsidRPr="00A57DBF" w:rsidRDefault="002F61AA" w:rsidP="002F61AA">
      <w:pPr>
        <w:jc w:val="both"/>
      </w:pPr>
      <w:r w:rsidRPr="00A57DBF">
        <w:rPr>
          <w:b/>
        </w:rPr>
        <w:t>Забележка</w:t>
      </w:r>
      <w:r w:rsidRPr="00A57DBF">
        <w:t xml:space="preserve">: Системата за еЕЕДОП е онлайн приложение и не може да съхранява данни, предвид което еЕЕДОП в XML или PDFформат винаги трябва да се запазва и да се съхранява локално на компютъра на потребителя. </w:t>
      </w:r>
    </w:p>
    <w:p w:rsidR="002F61AA" w:rsidRPr="00A57DBF" w:rsidRDefault="002F61AA" w:rsidP="002F61AA">
      <w:pPr>
        <w:jc w:val="both"/>
      </w:pPr>
      <w:r w:rsidRPr="00A57DBF">
        <w:t xml:space="preserve">Предоставяне на еЕЕДОП на Възложителя: </w:t>
      </w:r>
    </w:p>
    <w:p w:rsidR="002F61AA" w:rsidRPr="00A57DBF" w:rsidRDefault="002F61AA" w:rsidP="002F61AA">
      <w:pPr>
        <w:jc w:val="both"/>
      </w:pPr>
      <w:r w:rsidRPr="00A57DBF">
        <w:t xml:space="preserve">-Предоставяните от участниците еЕЕДОП /espd-response.xml/ ще бъдат разглеждани от комисията на възложителя с използване на функцията за преглед в системата. </w:t>
      </w:r>
    </w:p>
    <w:p w:rsidR="002F61AA" w:rsidRPr="00A57DBF" w:rsidRDefault="002F61AA" w:rsidP="002F61AA">
      <w:pPr>
        <w:jc w:val="both"/>
      </w:pPr>
      <w:r w:rsidRPr="00A57DBF">
        <w:lastRenderedPageBreak/>
        <w:t xml:space="preserve">-Възложителят изисква предоставения еЕЕДОП да е подписан с електронен подпис и приложен на оптичен носител към пакета документи /в опаковката по настоящата процедура на СД заедно с таблицата за техническо съответствие/. При предоставяне на еЕЕДОП, попълнен през системата на ЕК за еЕЕДОП, с електронен подпис следва да бъде подписан файла в PDF формат. Форматът, в който се предоставя документът не може да позволява редактиране на неговото съдържание. </w:t>
      </w:r>
    </w:p>
    <w:p w:rsidR="002F61AA" w:rsidRPr="00A57DBF" w:rsidRDefault="002F61AA" w:rsidP="002F61AA">
      <w:pPr>
        <w:jc w:val="both"/>
      </w:pPr>
      <w:r w:rsidRPr="00A57DBF">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ЕЕДОП е подписан и качен на интернет адреса, към който се препраща, преди крайния срок на получаване за заявленията/офертите. </w:t>
      </w:r>
    </w:p>
    <w:p w:rsidR="002F61AA" w:rsidRPr="00A57DBF" w:rsidRDefault="002F61AA" w:rsidP="002F61AA">
      <w:pPr>
        <w:jc w:val="both"/>
      </w:pPr>
      <w:r w:rsidRPr="00A57DBF">
        <w:t>-Стопанските субекти /кандидатите или участниците в обществента поръчка/ могат повторно да използват информацията от ЕЕДОП, предоставян в предходни процедури за възлагане</w:t>
      </w:r>
      <w:r>
        <w:rPr>
          <w:sz w:val="28"/>
          <w:szCs w:val="28"/>
        </w:rPr>
        <w:t xml:space="preserve"> </w:t>
      </w:r>
      <w:r w:rsidRPr="00A57DBF">
        <w:t xml:space="preserve">на обществени поръчки, при условие че той е XML формат. За целта се прилага съответната функционалност /използване на съществуващ ЕЕДОП/обединяване на два ЕЕДОП/. </w:t>
      </w:r>
    </w:p>
    <w:p w:rsidR="002F61AA" w:rsidRPr="00A57DBF" w:rsidRDefault="002F61AA" w:rsidP="002F61AA">
      <w:pPr>
        <w:jc w:val="both"/>
      </w:pPr>
      <w:r w:rsidRPr="00A57DBF">
        <w:rPr>
          <w:b/>
        </w:rPr>
        <w:t>Забележка:</w:t>
      </w:r>
      <w:r w:rsidRPr="00A57DBF">
        <w:t xml:space="preserve"> Повече информация за използването на системата за еЕЕДОП може да бъде намерена на адрес: http://ec.europa.eu/DocsRoom/documents/17242</w:t>
      </w:r>
    </w:p>
    <w:p w:rsidR="002F61AA" w:rsidRPr="00A57DBF" w:rsidRDefault="002F61AA" w:rsidP="002F61AA">
      <w:pPr>
        <w:jc w:val="both"/>
      </w:pPr>
      <w:r w:rsidRPr="00A57DBF">
        <w:t xml:space="preserve">Възложителят може да изисква от участниците по всяко време да предоставят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При поискване от страна на Възложителя, участниците са длъжни да предоставят необходимата информация относно правно-организационната форма, под която осъществяват дейноста си, както и списък на всички задължени лица по смисъла на чл.54, ал.2 от ЗОП, независимо от наименованието на органите, в които участват, или длъжностите които заемат. </w:t>
      </w:r>
    </w:p>
    <w:p w:rsidR="002F61AA" w:rsidRPr="00C62732" w:rsidRDefault="002F61AA" w:rsidP="007D7866">
      <w:pPr>
        <w:widowControl w:val="0"/>
        <w:autoSpaceDE w:val="0"/>
        <w:autoSpaceDN w:val="0"/>
        <w:adjustRightInd w:val="0"/>
        <w:jc w:val="both"/>
        <w:rPr>
          <w:b/>
          <w:bCs/>
          <w:lang w:val="bg-BG"/>
        </w:rPr>
      </w:pPr>
    </w:p>
    <w:p w:rsidR="00A52E49" w:rsidRPr="00C62732" w:rsidRDefault="00A52E49" w:rsidP="00A52E49">
      <w:pPr>
        <w:widowControl w:val="0"/>
        <w:autoSpaceDE w:val="0"/>
        <w:autoSpaceDN w:val="0"/>
        <w:adjustRightInd w:val="0"/>
        <w:ind w:firstLine="480"/>
        <w:jc w:val="both"/>
        <w:rPr>
          <w:bCs/>
          <w:u w:val="single"/>
          <w:lang w:val="bg-BG"/>
        </w:rPr>
      </w:pPr>
      <w:r w:rsidRPr="00C62732">
        <w:rPr>
          <w:bCs/>
          <w:u w:val="single"/>
          <w:lang w:val="bg-BG"/>
        </w:rPr>
        <w:t>Съдържание на „</w:t>
      </w:r>
      <w:r w:rsidRPr="00C62732">
        <w:rPr>
          <w:b/>
          <w:bCs/>
          <w:u w:val="single"/>
          <w:lang w:val="bg-BG"/>
        </w:rPr>
        <w:t>ТЕХНИЧЕСКО ПРЕДЛОЖЕНИЕ” –</w:t>
      </w:r>
      <w:r w:rsidRPr="00C62732">
        <w:rPr>
          <w:bCs/>
          <w:u w:val="single"/>
          <w:lang w:val="bg-BG"/>
        </w:rPr>
        <w:t xml:space="preserve"> документи и образци:</w:t>
      </w:r>
    </w:p>
    <w:p w:rsidR="00A52E49" w:rsidRDefault="00A52E49" w:rsidP="00A52E49">
      <w:pPr>
        <w:widowControl w:val="0"/>
        <w:autoSpaceDE w:val="0"/>
        <w:autoSpaceDN w:val="0"/>
        <w:adjustRightInd w:val="0"/>
        <w:ind w:firstLine="480"/>
        <w:jc w:val="both"/>
        <w:rPr>
          <w:bCs/>
          <w:lang w:val="bg-BG"/>
        </w:rPr>
      </w:pPr>
      <w:r w:rsidRPr="00856C27">
        <w:rPr>
          <w:bCs/>
          <w:lang w:val="bg-BG"/>
        </w:rPr>
        <w:t xml:space="preserve"> За всички обособени позиции, а именно: </w:t>
      </w:r>
      <w:r w:rsidRPr="00AB73C0">
        <w:rPr>
          <w:bCs/>
          <w:i/>
          <w:lang w:val="bg-BG"/>
        </w:rPr>
        <w:t>Обособена позиция №</w:t>
      </w:r>
      <w:r w:rsidRPr="00856C27">
        <w:rPr>
          <w:bCs/>
          <w:lang w:val="bg-BG"/>
        </w:rPr>
        <w:t xml:space="preserve">1 – </w:t>
      </w:r>
      <w:r w:rsidRPr="00AB73C0">
        <w:rPr>
          <w:b/>
          <w:bCs/>
          <w:lang w:val="bg-BG"/>
        </w:rPr>
        <w:t>„Пакетирани хранителни продукти”</w:t>
      </w:r>
      <w:r w:rsidRPr="00856C27">
        <w:rPr>
          <w:bCs/>
          <w:lang w:val="bg-BG"/>
        </w:rPr>
        <w:t xml:space="preserve">, </w:t>
      </w:r>
      <w:r w:rsidRPr="00AB73C0">
        <w:rPr>
          <w:bCs/>
          <w:i/>
          <w:lang w:val="bg-BG"/>
        </w:rPr>
        <w:t>Обособена позиция №2</w:t>
      </w:r>
      <w:r w:rsidRPr="00856C27">
        <w:rPr>
          <w:bCs/>
          <w:lang w:val="bg-BG"/>
        </w:rPr>
        <w:t xml:space="preserve"> – </w:t>
      </w:r>
      <w:r w:rsidRPr="00AB73C0">
        <w:rPr>
          <w:b/>
          <w:bCs/>
          <w:lang w:val="bg-BG"/>
        </w:rPr>
        <w:t>„Хляб и хлебни изделия</w:t>
      </w:r>
      <w:r w:rsidRPr="00856C27">
        <w:rPr>
          <w:bCs/>
          <w:lang w:val="bg-BG"/>
        </w:rPr>
        <w:t xml:space="preserve">”, </w:t>
      </w:r>
      <w:r w:rsidRPr="00AB73C0">
        <w:rPr>
          <w:bCs/>
          <w:i/>
          <w:lang w:val="bg-BG"/>
        </w:rPr>
        <w:t>Обособена позиция №3</w:t>
      </w:r>
      <w:r w:rsidRPr="00856C27">
        <w:rPr>
          <w:bCs/>
          <w:lang w:val="bg-BG"/>
        </w:rPr>
        <w:t xml:space="preserve"> – </w:t>
      </w:r>
      <w:r w:rsidRPr="00AB73C0">
        <w:rPr>
          <w:b/>
          <w:bCs/>
          <w:lang w:val="bg-BG"/>
        </w:rPr>
        <w:t>„Мляко и млечни продукти”,</w:t>
      </w:r>
      <w:r w:rsidRPr="00856C27">
        <w:rPr>
          <w:bCs/>
          <w:lang w:val="bg-BG"/>
        </w:rPr>
        <w:t xml:space="preserve"> </w:t>
      </w:r>
      <w:r w:rsidRPr="00AB73C0">
        <w:rPr>
          <w:bCs/>
          <w:i/>
          <w:lang w:val="bg-BG"/>
        </w:rPr>
        <w:t>Обособена позиция №</w:t>
      </w:r>
      <w:r w:rsidRPr="00856C27">
        <w:rPr>
          <w:bCs/>
          <w:lang w:val="bg-BG"/>
        </w:rPr>
        <w:t>4 – „</w:t>
      </w:r>
      <w:r w:rsidRPr="00AB73C0">
        <w:rPr>
          <w:b/>
          <w:bCs/>
          <w:lang w:val="bg-BG"/>
        </w:rPr>
        <w:t>Месо и месни продукти”,</w:t>
      </w:r>
      <w:r w:rsidRPr="00856C27">
        <w:rPr>
          <w:bCs/>
          <w:lang w:val="bg-BG"/>
        </w:rPr>
        <w:t xml:space="preserve"> </w:t>
      </w:r>
      <w:r w:rsidRPr="00AB73C0">
        <w:rPr>
          <w:bCs/>
          <w:i/>
          <w:lang w:val="bg-BG"/>
        </w:rPr>
        <w:t>Обособена позиция №5</w:t>
      </w:r>
      <w:r w:rsidRPr="00856C27">
        <w:rPr>
          <w:bCs/>
          <w:lang w:val="bg-BG"/>
        </w:rPr>
        <w:t xml:space="preserve"> – „</w:t>
      </w:r>
      <w:r w:rsidRPr="00AB73C0">
        <w:rPr>
          <w:b/>
          <w:bCs/>
          <w:lang w:val="bg-BG"/>
        </w:rPr>
        <w:t>Зеленчукови и плодови консерви”,</w:t>
      </w:r>
      <w:r w:rsidRPr="00856C27">
        <w:rPr>
          <w:bCs/>
          <w:lang w:val="bg-BG"/>
        </w:rPr>
        <w:t xml:space="preserve"> </w:t>
      </w:r>
      <w:r w:rsidRPr="00AB73C0">
        <w:rPr>
          <w:bCs/>
          <w:i/>
          <w:lang w:val="bg-BG"/>
        </w:rPr>
        <w:t>Обособена позиция №6</w:t>
      </w:r>
      <w:r w:rsidRPr="00856C27">
        <w:rPr>
          <w:bCs/>
          <w:lang w:val="bg-BG"/>
        </w:rPr>
        <w:t xml:space="preserve"> – </w:t>
      </w:r>
      <w:r w:rsidRPr="00AB73C0">
        <w:rPr>
          <w:b/>
          <w:bCs/>
          <w:lang w:val="bg-BG"/>
        </w:rPr>
        <w:t>„Пресни плодове и зеленчуци</w:t>
      </w:r>
      <w:r w:rsidRPr="00856C27">
        <w:rPr>
          <w:bCs/>
          <w:lang w:val="bg-BG"/>
        </w:rPr>
        <w:t>”</w:t>
      </w:r>
      <w:r>
        <w:rPr>
          <w:bCs/>
          <w:lang w:val="bg-BG"/>
        </w:rPr>
        <w:t>;</w:t>
      </w:r>
      <w:r>
        <w:rPr>
          <w:b/>
          <w:iCs/>
          <w:lang w:val="bg-BG"/>
        </w:rPr>
        <w:t xml:space="preserve">  </w:t>
      </w:r>
      <w:r w:rsidRPr="00856C27">
        <w:rPr>
          <w:bCs/>
          <w:lang w:val="bg-BG"/>
        </w:rPr>
        <w:t>са</w:t>
      </w:r>
      <w:r>
        <w:rPr>
          <w:bCs/>
          <w:lang w:val="bg-BG"/>
        </w:rPr>
        <w:t xml:space="preserve">  </w:t>
      </w:r>
      <w:r w:rsidRPr="00856C27">
        <w:rPr>
          <w:bCs/>
          <w:lang w:val="bg-BG"/>
        </w:rPr>
        <w:t xml:space="preserve"> относими следните документи: </w:t>
      </w:r>
    </w:p>
    <w:p w:rsidR="00A52E49" w:rsidRDefault="00A52E49" w:rsidP="00A52E49">
      <w:pPr>
        <w:widowControl w:val="0"/>
        <w:autoSpaceDE w:val="0"/>
        <w:autoSpaceDN w:val="0"/>
        <w:adjustRightInd w:val="0"/>
        <w:ind w:firstLine="480"/>
        <w:jc w:val="both"/>
        <w:rPr>
          <w:bCs/>
          <w:lang w:val="bg-BG"/>
        </w:rPr>
      </w:pPr>
      <w:r w:rsidRPr="007D7866">
        <w:rPr>
          <w:b/>
          <w:bCs/>
          <w:lang w:val="bg-BG"/>
        </w:rPr>
        <w:t>1.</w:t>
      </w:r>
      <w:r w:rsidRPr="00856C27">
        <w:rPr>
          <w:bCs/>
          <w:lang w:val="bg-BG"/>
        </w:rPr>
        <w:t xml:space="preserve"> </w:t>
      </w:r>
      <w:r w:rsidRPr="00AB73C0">
        <w:rPr>
          <w:b/>
          <w:bCs/>
          <w:lang w:val="bg-BG"/>
        </w:rPr>
        <w:t>Документ за упълномощаване</w:t>
      </w:r>
      <w:r w:rsidRPr="00856C27">
        <w:rPr>
          <w:bCs/>
          <w:lang w:val="bg-BG"/>
        </w:rPr>
        <w:t xml:space="preserve">, когато лицето, което подава офертата, не е законният представител; </w:t>
      </w:r>
    </w:p>
    <w:p w:rsidR="00A52E49" w:rsidRDefault="00A52E49" w:rsidP="00A52E49">
      <w:pPr>
        <w:widowControl w:val="0"/>
        <w:autoSpaceDE w:val="0"/>
        <w:autoSpaceDN w:val="0"/>
        <w:adjustRightInd w:val="0"/>
        <w:ind w:firstLine="480"/>
        <w:jc w:val="both"/>
        <w:rPr>
          <w:bCs/>
          <w:lang w:val="bg-BG"/>
        </w:rPr>
      </w:pPr>
      <w:r w:rsidRPr="007D7866">
        <w:rPr>
          <w:b/>
          <w:bCs/>
          <w:lang w:val="bg-BG"/>
        </w:rPr>
        <w:t>2.</w:t>
      </w:r>
      <w:r w:rsidRPr="00856C27">
        <w:rPr>
          <w:bCs/>
          <w:lang w:val="bg-BG"/>
        </w:rPr>
        <w:t xml:space="preserve"> </w:t>
      </w:r>
      <w:r w:rsidRPr="00AB73C0">
        <w:rPr>
          <w:b/>
          <w:bCs/>
          <w:lang w:val="bg-BG"/>
        </w:rPr>
        <w:t>Техническо предложение за изпълнение на поръчката</w:t>
      </w:r>
      <w:r w:rsidRPr="00856C27">
        <w:rPr>
          <w:bCs/>
          <w:lang w:val="bg-BG"/>
        </w:rPr>
        <w:t xml:space="preserve"> </w:t>
      </w:r>
      <w:r>
        <w:rPr>
          <w:bCs/>
          <w:i/>
          <w:lang w:val="bg-BG"/>
        </w:rPr>
        <w:t>(Образец №5</w:t>
      </w:r>
      <w:r w:rsidRPr="00AB73C0">
        <w:rPr>
          <w:bCs/>
          <w:i/>
          <w:lang w:val="bg-BG"/>
        </w:rPr>
        <w:t>)</w:t>
      </w:r>
      <w:r w:rsidRPr="00AB73C0">
        <w:rPr>
          <w:bCs/>
          <w:lang w:val="bg-BG"/>
        </w:rPr>
        <w:t xml:space="preserve"> в зависимост от обособената позиция, за която се подава предложението - следва</w:t>
      </w:r>
      <w:r w:rsidRPr="00856C27">
        <w:rPr>
          <w:bCs/>
          <w:lang w:val="bg-BG"/>
        </w:rPr>
        <w:t xml:space="preserve"> да бъде изготвено по образеца от настоящата документация при съблюдаване на изискванията към офертата и условията за изпълнение на поръчката. </w:t>
      </w:r>
    </w:p>
    <w:p w:rsidR="00A52E49" w:rsidRDefault="00A52E49" w:rsidP="00A52E49">
      <w:pPr>
        <w:widowControl w:val="0"/>
        <w:autoSpaceDE w:val="0"/>
        <w:autoSpaceDN w:val="0"/>
        <w:adjustRightInd w:val="0"/>
        <w:ind w:firstLine="480"/>
        <w:jc w:val="both"/>
        <w:rPr>
          <w:bCs/>
          <w:lang w:val="bg-BG"/>
        </w:rPr>
      </w:pPr>
      <w:r w:rsidRPr="007D7866">
        <w:rPr>
          <w:b/>
          <w:bCs/>
          <w:lang w:val="bg-BG"/>
        </w:rPr>
        <w:lastRenderedPageBreak/>
        <w:t>3.</w:t>
      </w:r>
      <w:r w:rsidRPr="00856C27">
        <w:rPr>
          <w:bCs/>
          <w:lang w:val="bg-BG"/>
        </w:rPr>
        <w:t xml:space="preserve"> </w:t>
      </w:r>
      <w:r w:rsidRPr="00AB73C0">
        <w:rPr>
          <w:b/>
          <w:bCs/>
          <w:lang w:val="bg-BG"/>
        </w:rPr>
        <w:t>Декларация за конфиденциалност</w:t>
      </w:r>
      <w:r w:rsidRPr="00856C27">
        <w:rPr>
          <w:bCs/>
          <w:lang w:val="bg-BG"/>
        </w:rPr>
        <w:t xml:space="preserve"> по чл. 102 от ЗОП - (по преценка на участника</w:t>
      </w:r>
      <w:r>
        <w:rPr>
          <w:bCs/>
          <w:lang w:val="bg-BG"/>
        </w:rPr>
        <w:t xml:space="preserve"> – свободен текст</w:t>
      </w:r>
      <w:r w:rsidRPr="00856C27">
        <w:rPr>
          <w:bCs/>
          <w:lang w:val="bg-BG"/>
        </w:rPr>
        <w:t>).</w:t>
      </w:r>
    </w:p>
    <w:p w:rsidR="00A52E49" w:rsidRPr="00AB73C0" w:rsidRDefault="00A52E49" w:rsidP="00A52E49">
      <w:pPr>
        <w:pStyle w:val="NoSpacing"/>
        <w:jc w:val="both"/>
        <w:rPr>
          <w:lang w:val="bg-BG"/>
        </w:rPr>
      </w:pPr>
      <w:r w:rsidRPr="004533E1">
        <w:rPr>
          <w:b/>
          <w:lang w:val="bg-BG"/>
        </w:rPr>
        <w:t xml:space="preserve">            Чрез представяне на декларация за конфи</w:t>
      </w:r>
      <w:r>
        <w:rPr>
          <w:b/>
          <w:lang w:val="bg-BG"/>
        </w:rPr>
        <w:t>денциалност по чл. 102 от ЗОП -</w:t>
      </w:r>
      <w:r w:rsidRPr="004533E1">
        <w:rPr>
          <w:b/>
          <w:lang w:val="bg-BG"/>
        </w:rPr>
        <w:t xml:space="preserve"> участниците могат да посочват в офертите си информация, която смятат за конфиденциална във връзка с наличието на търговска тайна</w:t>
      </w:r>
      <w:r w:rsidRPr="00AB73C0">
        <w:rPr>
          <w:lang w:val="bg-BG"/>
        </w:rPr>
        <w:t>.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 В случай на не представяне на Декларация за кон</w:t>
      </w:r>
      <w:r>
        <w:rPr>
          <w:lang w:val="bg-BG"/>
        </w:rPr>
        <w:t xml:space="preserve">фиденциалност по чл. 102 от ЗОП. </w:t>
      </w:r>
      <w:r w:rsidRPr="00AB73C0">
        <w:rPr>
          <w:lang w:val="bg-BG"/>
        </w:rPr>
        <w:t xml:space="preserve">Възложителят ще счита липса на такава. </w:t>
      </w:r>
    </w:p>
    <w:p w:rsidR="00A52E49" w:rsidRPr="004533E1" w:rsidRDefault="00A52E49" w:rsidP="00A52E49">
      <w:pPr>
        <w:pStyle w:val="NoSpacing"/>
        <w:jc w:val="both"/>
        <w:rPr>
          <w:b/>
          <w:lang w:val="bg-BG"/>
        </w:rPr>
      </w:pPr>
      <w:r w:rsidRPr="004533E1">
        <w:rPr>
          <w:b/>
          <w:lang w:val="bg-BG"/>
        </w:rPr>
        <w:t xml:space="preserve">           Участници, чиито технически предложения за изпълнение на поръчката за съответната обособена позиция не отговарят на изискванията на Възложителя се отстраняват от участие в процедурата по възлагане на обществената поръчка за съответната обособена позиция! </w:t>
      </w:r>
      <w:r w:rsidRPr="004533E1">
        <w:rPr>
          <w:b/>
          <w:lang w:val="bg-BG"/>
        </w:rPr>
        <w:cr/>
      </w:r>
      <w:r w:rsidRPr="00AB73C0">
        <w:rPr>
          <w:bCs/>
          <w:lang w:val="bg-BG"/>
        </w:rPr>
        <w:t xml:space="preserve"> </w:t>
      </w:r>
    </w:p>
    <w:p w:rsidR="00A52E49" w:rsidRPr="00AB73C0" w:rsidRDefault="00A52E49" w:rsidP="00A52E49">
      <w:pPr>
        <w:widowControl w:val="0"/>
        <w:autoSpaceDE w:val="0"/>
        <w:autoSpaceDN w:val="0"/>
        <w:adjustRightInd w:val="0"/>
        <w:ind w:firstLine="480"/>
        <w:jc w:val="both"/>
        <w:rPr>
          <w:bCs/>
          <w:u w:val="single"/>
          <w:lang w:val="bg-BG"/>
        </w:rPr>
      </w:pPr>
      <w:r w:rsidRPr="00AB73C0">
        <w:rPr>
          <w:b/>
          <w:bCs/>
          <w:u w:val="single"/>
          <w:lang w:val="bg-BG"/>
        </w:rPr>
        <w:t>Съдържание на ПЛИК С НАДПИС „ПРЕДЛАГАНИ ЦЕНОВИ ПАРАМЕТРИ” – документи и образци:</w:t>
      </w:r>
      <w:r w:rsidRPr="00AB73C0">
        <w:rPr>
          <w:bCs/>
          <w:u w:val="single"/>
          <w:lang w:val="bg-BG"/>
        </w:rPr>
        <w:t xml:space="preserve"> </w:t>
      </w:r>
    </w:p>
    <w:p w:rsidR="00A52E49" w:rsidRDefault="00A52E49" w:rsidP="00A52E49">
      <w:pPr>
        <w:widowControl w:val="0"/>
        <w:autoSpaceDE w:val="0"/>
        <w:autoSpaceDN w:val="0"/>
        <w:adjustRightInd w:val="0"/>
        <w:ind w:firstLine="480"/>
        <w:jc w:val="both"/>
        <w:rPr>
          <w:bCs/>
          <w:lang w:val="bg-BG"/>
        </w:rPr>
      </w:pPr>
      <w:r w:rsidRPr="00AB73C0">
        <w:rPr>
          <w:bCs/>
          <w:lang w:val="bg-BG"/>
        </w:rPr>
        <w:t xml:space="preserve">За всички обособени позиции, а именно: </w:t>
      </w:r>
      <w:r w:rsidRPr="00AB73C0">
        <w:rPr>
          <w:bCs/>
          <w:i/>
          <w:lang w:val="bg-BG"/>
        </w:rPr>
        <w:t>Обособена позиция №1</w:t>
      </w:r>
      <w:r w:rsidRPr="00AB73C0">
        <w:rPr>
          <w:bCs/>
          <w:lang w:val="bg-BG"/>
        </w:rPr>
        <w:t xml:space="preserve"> – </w:t>
      </w:r>
      <w:r w:rsidRPr="00AB73C0">
        <w:rPr>
          <w:b/>
          <w:bCs/>
          <w:lang w:val="bg-BG"/>
        </w:rPr>
        <w:t>„Пакетирани хранителни продукти”</w:t>
      </w:r>
      <w:r w:rsidRPr="00AB73C0">
        <w:rPr>
          <w:bCs/>
          <w:lang w:val="bg-BG"/>
        </w:rPr>
        <w:t xml:space="preserve">, </w:t>
      </w:r>
      <w:r w:rsidRPr="00AB73C0">
        <w:rPr>
          <w:bCs/>
          <w:i/>
          <w:lang w:val="bg-BG"/>
        </w:rPr>
        <w:t>Обособена позиция №2</w:t>
      </w:r>
      <w:r w:rsidRPr="00AB73C0">
        <w:rPr>
          <w:bCs/>
          <w:lang w:val="bg-BG"/>
        </w:rPr>
        <w:t xml:space="preserve"> – </w:t>
      </w:r>
      <w:r w:rsidRPr="00AB73C0">
        <w:rPr>
          <w:b/>
          <w:bCs/>
          <w:lang w:val="bg-BG"/>
        </w:rPr>
        <w:t>„Хляб и хлебни изделия</w:t>
      </w:r>
      <w:r w:rsidRPr="00AB73C0">
        <w:rPr>
          <w:bCs/>
          <w:lang w:val="bg-BG"/>
        </w:rPr>
        <w:t xml:space="preserve">”, </w:t>
      </w:r>
      <w:r w:rsidRPr="00AB73C0">
        <w:rPr>
          <w:bCs/>
          <w:i/>
          <w:lang w:val="bg-BG"/>
        </w:rPr>
        <w:t>Обособена позиция №3</w:t>
      </w:r>
      <w:r w:rsidRPr="00AB73C0">
        <w:rPr>
          <w:bCs/>
          <w:lang w:val="bg-BG"/>
        </w:rPr>
        <w:t xml:space="preserve"> – </w:t>
      </w:r>
      <w:r w:rsidRPr="00AB73C0">
        <w:rPr>
          <w:b/>
          <w:bCs/>
          <w:lang w:val="bg-BG"/>
        </w:rPr>
        <w:t>„Мляко и млечни продукти</w:t>
      </w:r>
      <w:r w:rsidRPr="00AB73C0">
        <w:rPr>
          <w:b/>
          <w:bCs/>
          <w:i/>
          <w:lang w:val="bg-BG"/>
        </w:rPr>
        <w:t>”</w:t>
      </w:r>
      <w:r w:rsidRPr="00AB73C0">
        <w:rPr>
          <w:bCs/>
          <w:i/>
          <w:lang w:val="bg-BG"/>
        </w:rPr>
        <w:t>, Обособена позиция №4</w:t>
      </w:r>
      <w:r w:rsidRPr="00AB73C0">
        <w:rPr>
          <w:bCs/>
          <w:lang w:val="bg-BG"/>
        </w:rPr>
        <w:t xml:space="preserve"> – </w:t>
      </w:r>
      <w:r w:rsidRPr="00AB73C0">
        <w:rPr>
          <w:b/>
          <w:bCs/>
          <w:lang w:val="bg-BG"/>
        </w:rPr>
        <w:t>„Месо и месни продукти”</w:t>
      </w:r>
      <w:r w:rsidRPr="00AB73C0">
        <w:rPr>
          <w:bCs/>
          <w:lang w:val="bg-BG"/>
        </w:rPr>
        <w:t xml:space="preserve">, </w:t>
      </w:r>
      <w:r w:rsidRPr="00AB73C0">
        <w:rPr>
          <w:bCs/>
          <w:i/>
          <w:lang w:val="bg-BG"/>
        </w:rPr>
        <w:t>Обособена позиция №5</w:t>
      </w:r>
      <w:r w:rsidRPr="00AB73C0">
        <w:rPr>
          <w:bCs/>
          <w:lang w:val="bg-BG"/>
        </w:rPr>
        <w:t xml:space="preserve"> – </w:t>
      </w:r>
      <w:r w:rsidRPr="00AB73C0">
        <w:rPr>
          <w:b/>
          <w:bCs/>
          <w:lang w:val="bg-BG"/>
        </w:rPr>
        <w:t>„Зеленчукови и плодови консерви</w:t>
      </w:r>
      <w:r>
        <w:rPr>
          <w:bCs/>
          <w:lang w:val="bg-BG"/>
        </w:rPr>
        <w:t xml:space="preserve">” и </w:t>
      </w:r>
      <w:r w:rsidRPr="00AB73C0">
        <w:rPr>
          <w:bCs/>
          <w:lang w:val="bg-BG"/>
        </w:rPr>
        <w:t xml:space="preserve"> </w:t>
      </w:r>
      <w:r w:rsidRPr="00AB73C0">
        <w:rPr>
          <w:bCs/>
          <w:i/>
          <w:lang w:val="bg-BG"/>
        </w:rPr>
        <w:t xml:space="preserve">Обособена позиция №6 </w:t>
      </w:r>
      <w:r w:rsidRPr="00AB73C0">
        <w:rPr>
          <w:bCs/>
          <w:lang w:val="bg-BG"/>
        </w:rPr>
        <w:t xml:space="preserve">– </w:t>
      </w:r>
      <w:r w:rsidRPr="00AB73C0">
        <w:rPr>
          <w:b/>
          <w:bCs/>
          <w:lang w:val="bg-BG"/>
        </w:rPr>
        <w:t>„Пресни плодове и зеленчуци”</w:t>
      </w:r>
      <w:r>
        <w:rPr>
          <w:b/>
          <w:bCs/>
          <w:lang w:val="bg-BG"/>
        </w:rPr>
        <w:t xml:space="preserve"> </w:t>
      </w:r>
      <w:r w:rsidRPr="00AB73C0">
        <w:rPr>
          <w:bCs/>
          <w:lang w:val="bg-BG"/>
        </w:rPr>
        <w:t xml:space="preserve">са относими следните документи: </w:t>
      </w:r>
    </w:p>
    <w:p w:rsidR="00A52E49" w:rsidRDefault="00A52E49" w:rsidP="00A52E49">
      <w:pPr>
        <w:widowControl w:val="0"/>
        <w:autoSpaceDE w:val="0"/>
        <w:autoSpaceDN w:val="0"/>
        <w:adjustRightInd w:val="0"/>
        <w:ind w:firstLine="480"/>
        <w:jc w:val="both"/>
        <w:rPr>
          <w:bCs/>
          <w:lang w:val="bg-BG"/>
        </w:rPr>
      </w:pPr>
      <w:r w:rsidRPr="00AB73C0">
        <w:rPr>
          <w:b/>
          <w:bCs/>
          <w:lang w:val="bg-BG"/>
        </w:rPr>
        <w:t>Ценово предложение</w:t>
      </w:r>
      <w:r w:rsidRPr="00AB73C0">
        <w:rPr>
          <w:bCs/>
          <w:lang w:val="bg-BG"/>
        </w:rPr>
        <w:t xml:space="preserve"> – подготвя се от участника на хартиен носител по Образец №</w:t>
      </w:r>
      <w:r>
        <w:rPr>
          <w:bCs/>
          <w:lang w:val="bg-BG"/>
        </w:rPr>
        <w:t>6</w:t>
      </w:r>
      <w:r w:rsidRPr="00AB73C0">
        <w:rPr>
          <w:bCs/>
          <w:lang w:val="bg-BG"/>
        </w:rPr>
        <w:t>а</w:t>
      </w:r>
      <w:r>
        <w:rPr>
          <w:bCs/>
          <w:lang w:val="bg-BG"/>
        </w:rPr>
        <w:t>,</w:t>
      </w:r>
      <w:r w:rsidRPr="00AB73C0">
        <w:rPr>
          <w:bCs/>
          <w:lang w:val="bg-BG"/>
        </w:rPr>
        <w:t xml:space="preserve"> Образец № </w:t>
      </w:r>
      <w:r>
        <w:rPr>
          <w:bCs/>
          <w:lang w:val="bg-BG"/>
        </w:rPr>
        <w:t>6</w:t>
      </w:r>
      <w:r w:rsidRPr="00AB73C0">
        <w:rPr>
          <w:bCs/>
          <w:lang w:val="bg-BG"/>
        </w:rPr>
        <w:t>б</w:t>
      </w:r>
      <w:r>
        <w:rPr>
          <w:bCs/>
          <w:lang w:val="bg-BG"/>
        </w:rPr>
        <w:t>,</w:t>
      </w:r>
      <w:r w:rsidRPr="00AB73C0">
        <w:rPr>
          <w:bCs/>
          <w:lang w:val="bg-BG"/>
        </w:rPr>
        <w:t xml:space="preserve"> Образец № </w:t>
      </w:r>
      <w:r>
        <w:rPr>
          <w:bCs/>
          <w:lang w:val="bg-BG"/>
        </w:rPr>
        <w:t>6</w:t>
      </w:r>
      <w:r w:rsidRPr="00AB73C0">
        <w:rPr>
          <w:bCs/>
          <w:lang w:val="bg-BG"/>
        </w:rPr>
        <w:t>в</w:t>
      </w:r>
      <w:r>
        <w:rPr>
          <w:bCs/>
          <w:lang w:val="bg-BG"/>
        </w:rPr>
        <w:t xml:space="preserve">, </w:t>
      </w:r>
      <w:r w:rsidRPr="00AB73C0">
        <w:rPr>
          <w:bCs/>
          <w:lang w:val="bg-BG"/>
        </w:rPr>
        <w:t xml:space="preserve">Образец № </w:t>
      </w:r>
      <w:r>
        <w:rPr>
          <w:bCs/>
          <w:lang w:val="bg-BG"/>
        </w:rPr>
        <w:t>6</w:t>
      </w:r>
      <w:r w:rsidRPr="00AB73C0">
        <w:rPr>
          <w:bCs/>
          <w:lang w:val="bg-BG"/>
        </w:rPr>
        <w:t>г</w:t>
      </w:r>
      <w:r>
        <w:rPr>
          <w:bCs/>
          <w:lang w:val="bg-BG"/>
        </w:rPr>
        <w:t>,</w:t>
      </w:r>
      <w:r w:rsidRPr="00AB73C0">
        <w:rPr>
          <w:bCs/>
          <w:lang w:val="bg-BG"/>
        </w:rPr>
        <w:t xml:space="preserve"> Образец № </w:t>
      </w:r>
      <w:r>
        <w:rPr>
          <w:bCs/>
          <w:lang w:val="bg-BG"/>
        </w:rPr>
        <w:t>6</w:t>
      </w:r>
      <w:r w:rsidRPr="00AB73C0">
        <w:rPr>
          <w:bCs/>
          <w:lang w:val="bg-BG"/>
        </w:rPr>
        <w:t xml:space="preserve">д и Образец № </w:t>
      </w:r>
      <w:r>
        <w:rPr>
          <w:bCs/>
          <w:lang w:val="bg-BG"/>
        </w:rPr>
        <w:t>6</w:t>
      </w:r>
      <w:r w:rsidRPr="00AB73C0">
        <w:rPr>
          <w:bCs/>
          <w:lang w:val="bg-BG"/>
        </w:rPr>
        <w:t xml:space="preserve">е от настоящата документация, в зависимост от обособената/ите позиция/и, за която/ито участникът кандидатства. </w:t>
      </w:r>
    </w:p>
    <w:p w:rsidR="00A52E49" w:rsidRPr="004533E1" w:rsidRDefault="00A52E49" w:rsidP="00A52E49">
      <w:pPr>
        <w:pStyle w:val="NoSpacing"/>
        <w:rPr>
          <w:b/>
          <w:i/>
          <w:lang w:val="bg-BG"/>
        </w:rPr>
      </w:pPr>
      <w:r>
        <w:rPr>
          <w:b/>
          <w:i/>
          <w:lang w:val="bg-BG"/>
        </w:rPr>
        <w:t xml:space="preserve">         </w:t>
      </w:r>
      <w:r w:rsidRPr="004533E1">
        <w:rPr>
          <w:b/>
          <w:i/>
          <w:lang w:val="bg-BG"/>
        </w:rPr>
        <w:t>Цените се посочват в български лева, с точност до втория знак след десетичната запетая и трябва да включват всички разходи на изпълнителя, необходими за изпълнение предмета на поръчката.</w:t>
      </w:r>
    </w:p>
    <w:p w:rsidR="00A52E49" w:rsidRPr="004533E1" w:rsidRDefault="00A52E49" w:rsidP="00A52E49">
      <w:pPr>
        <w:pStyle w:val="NoSpacing"/>
        <w:rPr>
          <w:b/>
          <w:i/>
          <w:lang w:val="bg-BG"/>
        </w:rPr>
      </w:pPr>
      <w:r w:rsidRPr="004533E1">
        <w:rPr>
          <w:b/>
          <w:i/>
          <w:lang w:val="bg-BG"/>
        </w:rPr>
        <w:t xml:space="preserve"> </w:t>
      </w:r>
      <w:r>
        <w:rPr>
          <w:b/>
          <w:i/>
          <w:lang w:val="bg-BG"/>
        </w:rPr>
        <w:t xml:space="preserve">       </w:t>
      </w:r>
      <w:r w:rsidRPr="004533E1">
        <w:rPr>
          <w:b/>
          <w:i/>
          <w:lang w:val="bg-BG"/>
        </w:rPr>
        <w:t xml:space="preserve">При различие на стойностите изписани с цифри и стойностите изписани с думи, за вярна се приема стойността изписана с думи. </w:t>
      </w:r>
    </w:p>
    <w:p w:rsidR="00A52E49" w:rsidRDefault="00A52E49" w:rsidP="00A52E49">
      <w:pPr>
        <w:pStyle w:val="NoSpacing"/>
        <w:rPr>
          <w:b/>
          <w:i/>
          <w:lang w:val="bg-BG"/>
        </w:rPr>
      </w:pPr>
      <w:r>
        <w:rPr>
          <w:b/>
          <w:i/>
          <w:lang w:val="bg-BG"/>
        </w:rPr>
        <w:t xml:space="preserve">       </w:t>
      </w:r>
      <w:r w:rsidRPr="004533E1">
        <w:rPr>
          <w:b/>
          <w:i/>
          <w:lang w:val="bg-BG"/>
        </w:rPr>
        <w:t xml:space="preserve">Не се допускат промени, изтриване или допълване на образците. </w:t>
      </w:r>
    </w:p>
    <w:p w:rsidR="00A52E49" w:rsidRPr="004533E1" w:rsidRDefault="00A52E49" w:rsidP="00A52E49">
      <w:pPr>
        <w:pStyle w:val="NoSpacing"/>
        <w:rPr>
          <w:b/>
          <w:i/>
          <w:lang w:val="bg-BG"/>
        </w:rPr>
      </w:pPr>
      <w:r w:rsidRPr="004533E1">
        <w:rPr>
          <w:b/>
          <w:i/>
          <w:lang w:val="bg-BG"/>
        </w:rPr>
        <w:t xml:space="preserve">  </w:t>
      </w:r>
    </w:p>
    <w:p w:rsidR="00A52E49" w:rsidRPr="00AB73C0" w:rsidRDefault="00A52E49" w:rsidP="00A52E49">
      <w:pPr>
        <w:widowControl w:val="0"/>
        <w:autoSpaceDE w:val="0"/>
        <w:autoSpaceDN w:val="0"/>
        <w:adjustRightInd w:val="0"/>
        <w:ind w:firstLine="480"/>
        <w:jc w:val="both"/>
        <w:rPr>
          <w:b/>
          <w:bCs/>
          <w:lang w:val="bg-BG"/>
        </w:rPr>
      </w:pPr>
      <w:r w:rsidRPr="00AB73C0">
        <w:rPr>
          <w:b/>
          <w:bCs/>
          <w:lang w:val="bg-BG"/>
        </w:rPr>
        <w:t xml:space="preserve">ВАЖНО: При грешки и/или пропуски в изчисляването на предлаганите от участника единични цени в Ценовото предложение и Приложение №1 към него, същият ще бъде отстранен от участие в процедурата по възлагане на обществената поръчка за съответната обособена позиция! </w:t>
      </w:r>
      <w:r w:rsidRPr="00AB73C0">
        <w:rPr>
          <w:bCs/>
          <w:lang w:val="bg-BG"/>
        </w:rPr>
        <w:t xml:space="preserve"> </w:t>
      </w:r>
    </w:p>
    <w:p w:rsidR="00A52E49" w:rsidRDefault="00A52E49" w:rsidP="00A52E49">
      <w:pPr>
        <w:widowControl w:val="0"/>
        <w:autoSpaceDE w:val="0"/>
        <w:autoSpaceDN w:val="0"/>
        <w:adjustRightInd w:val="0"/>
        <w:ind w:firstLine="480"/>
        <w:jc w:val="both"/>
        <w:rPr>
          <w:bCs/>
          <w:i/>
          <w:lang w:val="bg-BG"/>
        </w:rPr>
      </w:pPr>
      <w:r w:rsidRPr="00AB73C0">
        <w:rPr>
          <w:bCs/>
          <w:i/>
          <w:lang w:val="bg-BG"/>
        </w:rPr>
        <w:t xml:space="preserve">* Попълненото Ценово предложение – </w:t>
      </w:r>
      <w:r w:rsidRPr="009C30ED">
        <w:rPr>
          <w:bCs/>
          <w:i/>
          <w:lang w:val="bg-BG"/>
        </w:rPr>
        <w:t xml:space="preserve">Образец №6а, Образец № 6б, Образец № 6в, </w:t>
      </w:r>
      <w:r>
        <w:rPr>
          <w:bCs/>
          <w:i/>
          <w:lang w:val="bg-BG"/>
        </w:rPr>
        <w:t xml:space="preserve">Образец </w:t>
      </w:r>
      <w:r w:rsidRPr="009C30ED">
        <w:rPr>
          <w:bCs/>
          <w:i/>
          <w:lang w:val="bg-BG"/>
        </w:rPr>
        <w:t>№ 6г, Образец № 6д и Образец № 6е</w:t>
      </w:r>
      <w:r>
        <w:rPr>
          <w:bCs/>
          <w:i/>
          <w:lang w:val="bg-BG"/>
        </w:rPr>
        <w:t xml:space="preserve"> </w:t>
      </w:r>
      <w:r w:rsidRPr="00AB73C0">
        <w:rPr>
          <w:bCs/>
          <w:i/>
          <w:lang w:val="bg-BG"/>
        </w:rPr>
        <w:t>се поставят в отделни запечатани непрозрачни ПЛИКОВЕ с надпис „Предлагани ценови параметри”, за участие по обособена позиция №… – „……</w:t>
      </w:r>
      <w:r>
        <w:rPr>
          <w:bCs/>
          <w:i/>
          <w:lang w:val="bg-BG"/>
        </w:rPr>
        <w:t>…………………….</w:t>
      </w:r>
      <w:r w:rsidRPr="00AB73C0">
        <w:rPr>
          <w:bCs/>
          <w:i/>
          <w:lang w:val="bg-BG"/>
        </w:rPr>
        <w:t>……”, (посочва се обособената позиция, за която се кандидатства), поставени в общата опаковка заедно с останалите документи от офертата.</w:t>
      </w:r>
    </w:p>
    <w:p w:rsidR="00A52E49" w:rsidRDefault="00A52E49" w:rsidP="00A52E49">
      <w:pPr>
        <w:widowControl w:val="0"/>
        <w:autoSpaceDE w:val="0"/>
        <w:autoSpaceDN w:val="0"/>
        <w:adjustRightInd w:val="0"/>
        <w:ind w:firstLine="480"/>
        <w:jc w:val="both"/>
        <w:rPr>
          <w:bCs/>
          <w:lang w:val="bg-BG"/>
        </w:rPr>
      </w:pPr>
      <w:r w:rsidRPr="00DB2C41">
        <w:rPr>
          <w:bCs/>
          <w:i/>
          <w:lang w:val="bg-BG"/>
        </w:rPr>
        <w:lastRenderedPageBreak/>
        <w:t>Когато участник подава оферта за участие по повече от една обособена позиция, Ценовите предложения за всяка обособена позиция, заедно със съответните им приложения, се окомплектоват поотделно и се поставят в отделни запечатани непрозрачни ПЛИКОВЕ, както е описано в предния абзац</w:t>
      </w:r>
      <w:r w:rsidRPr="00AB73C0">
        <w:rPr>
          <w:bCs/>
          <w:lang w:val="bg-BG"/>
        </w:rPr>
        <w:t xml:space="preserve">. </w:t>
      </w:r>
    </w:p>
    <w:p w:rsidR="00A52E49" w:rsidRPr="00DB2C41" w:rsidRDefault="00A52E49" w:rsidP="00A52E49">
      <w:pPr>
        <w:pStyle w:val="NoSpacing"/>
        <w:rPr>
          <w:b/>
          <w:lang w:val="bg-BG"/>
        </w:rPr>
      </w:pPr>
    </w:p>
    <w:p w:rsidR="00A52E49" w:rsidRDefault="00A52E49" w:rsidP="00A52E49">
      <w:pPr>
        <w:pStyle w:val="NoSpacing"/>
        <w:jc w:val="center"/>
        <w:rPr>
          <w:b/>
          <w:lang w:val="bg-BG"/>
        </w:rPr>
      </w:pPr>
      <w:r w:rsidRPr="0028245C">
        <w:rPr>
          <w:b/>
          <w:lang w:val="bg-BG"/>
        </w:rPr>
        <w:t>РАЗДЕЛ</w:t>
      </w:r>
      <w:r w:rsidRPr="00DB2C41">
        <w:rPr>
          <w:b/>
          <w:lang w:val="bg-BG"/>
        </w:rPr>
        <w:t xml:space="preserve"> </w:t>
      </w:r>
      <w:r>
        <w:rPr>
          <w:b/>
          <w:lang w:val="bg-BG"/>
        </w:rPr>
        <w:t>Г</w:t>
      </w:r>
      <w:r w:rsidRPr="00DB2C41">
        <w:rPr>
          <w:b/>
          <w:lang w:val="bg-BG"/>
        </w:rPr>
        <w:t xml:space="preserve"> </w:t>
      </w:r>
    </w:p>
    <w:p w:rsidR="00A52E49" w:rsidRPr="00DB2C41" w:rsidRDefault="00A52E49" w:rsidP="00A52E49">
      <w:pPr>
        <w:pStyle w:val="NoSpacing"/>
        <w:jc w:val="center"/>
        <w:rPr>
          <w:b/>
          <w:lang w:val="bg-BG"/>
        </w:rPr>
      </w:pPr>
      <w:r w:rsidRPr="00DB2C41">
        <w:rPr>
          <w:b/>
          <w:lang w:val="bg-BG"/>
        </w:rPr>
        <w:t>РАЗЯСНЕНИЯ И ПРОМЕНИ ПО ДОКУМЕНТАЦИЯТА ЗА УЧАСТИЕ</w:t>
      </w:r>
    </w:p>
    <w:p w:rsidR="00A52E49" w:rsidRPr="00AB73C0" w:rsidRDefault="00A52E49" w:rsidP="00A52E49">
      <w:pPr>
        <w:pStyle w:val="NoSpacing"/>
        <w:rPr>
          <w:lang w:val="bg-BG"/>
        </w:rPr>
      </w:pPr>
      <w:r w:rsidRPr="00AB73C0">
        <w:rPr>
          <w:lang w:val="bg-BG"/>
        </w:rPr>
        <w:t xml:space="preserve"> </w:t>
      </w:r>
    </w:p>
    <w:p w:rsidR="00A52E49" w:rsidRDefault="00A52E49" w:rsidP="00A52E49">
      <w:pPr>
        <w:pStyle w:val="NoSpacing"/>
        <w:rPr>
          <w:lang w:val="bg-BG"/>
        </w:rPr>
      </w:pPr>
      <w:r>
        <w:rPr>
          <w:b/>
          <w:lang w:val="bg-BG"/>
        </w:rPr>
        <w:t xml:space="preserve">             </w:t>
      </w:r>
      <w:r w:rsidRPr="00DB2C41">
        <w:rPr>
          <w:b/>
          <w:lang w:val="bg-BG"/>
        </w:rPr>
        <w:t>Условия и ред за получаване разяснения по документацията за участие</w:t>
      </w:r>
      <w:r w:rsidRPr="00AB73C0">
        <w:rPr>
          <w:lang w:val="bg-BG"/>
        </w:rPr>
        <w:t xml:space="preserve">. </w:t>
      </w:r>
      <w:r>
        <w:rPr>
          <w:lang w:val="bg-BG"/>
        </w:rPr>
        <w:t xml:space="preserve">            </w:t>
      </w:r>
    </w:p>
    <w:p w:rsidR="00184BD0" w:rsidRDefault="00A52E49" w:rsidP="00A52E49">
      <w:pPr>
        <w:pStyle w:val="NoSpacing"/>
        <w:jc w:val="both"/>
        <w:rPr>
          <w:lang w:val="bg-BG"/>
        </w:rPr>
      </w:pPr>
      <w:r>
        <w:rPr>
          <w:lang w:val="bg-BG"/>
        </w:rPr>
        <w:t xml:space="preserve">              </w:t>
      </w:r>
      <w:r w:rsidRPr="00AB73C0">
        <w:rPr>
          <w:lang w:val="bg-BG"/>
        </w:rPr>
        <w:t>Заинтересованите лица може да поискат писмено от Възложителя разяснения по условията на обществената поръчка</w:t>
      </w:r>
      <w:r w:rsidR="007D7866">
        <w:rPr>
          <w:lang w:val="bg-BG"/>
        </w:rPr>
        <w:t xml:space="preserve"> в срока по чл.33, ал.1 от ЗОП</w:t>
      </w:r>
      <w:r w:rsidR="0022089E">
        <w:rPr>
          <w:lang w:val="bg-BG"/>
        </w:rPr>
        <w:t>.</w:t>
      </w:r>
      <w:r w:rsidR="007D7866">
        <w:rPr>
          <w:lang w:val="bg-BG"/>
        </w:rPr>
        <w:t xml:space="preserve"> </w:t>
      </w:r>
      <w:r w:rsidR="0022089E">
        <w:rPr>
          <w:lang w:val="bg-BG"/>
        </w:rPr>
        <w:t>„</w:t>
      </w:r>
      <w:r w:rsidR="0022089E" w:rsidRPr="0022089E">
        <w:rPr>
          <w:i/>
          <w:lang w:val="bg-BG"/>
        </w:rPr>
        <w:t>Л</w:t>
      </w:r>
      <w:r w:rsidR="007D7866" w:rsidRPr="0022089E">
        <w:rPr>
          <w:i/>
        </w:rPr>
        <w:t>ицата могат да поискат писмено от възложителя разяснения по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w:t>
      </w:r>
      <w:r w:rsidR="0022089E">
        <w:rPr>
          <w:lang w:val="bg-BG"/>
        </w:rPr>
        <w:t>”</w:t>
      </w:r>
      <w:r w:rsidR="007D7866">
        <w:t xml:space="preserve"> </w:t>
      </w:r>
      <w:r w:rsidRPr="00AB73C0">
        <w:rPr>
          <w:lang w:val="bg-BG"/>
        </w:rPr>
        <w:t xml:space="preserve"> </w:t>
      </w:r>
      <w:r w:rsidR="0022089E">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w:t>
      </w:r>
      <w:r w:rsidRPr="00AB73C0">
        <w:rPr>
          <w:lang w:val="bg-BG"/>
        </w:rPr>
        <w:t xml:space="preserve">  </w:t>
      </w:r>
    </w:p>
    <w:p w:rsidR="00184BD0" w:rsidRDefault="00184BD0" w:rsidP="00A52E49">
      <w:pPr>
        <w:pStyle w:val="NoSpacing"/>
        <w:jc w:val="both"/>
        <w:rPr>
          <w:color w:val="FF0000"/>
          <w:lang w:val="bg-BG"/>
        </w:rPr>
      </w:pPr>
      <w:r>
        <w:rPr>
          <w:lang w:val="bg-BG"/>
        </w:rPr>
        <w:t xml:space="preserve">                 </w:t>
      </w:r>
      <w:r w:rsidR="00A52E49" w:rsidRPr="00AB73C0">
        <w:rPr>
          <w:lang w:val="bg-BG"/>
        </w:rPr>
        <w:t xml:space="preserve">Разясненията се публикуват в профила на купувача, на следния адрес: </w:t>
      </w:r>
      <w:hyperlink r:id="rId20" w:history="1">
        <w:r w:rsidR="00A52E49" w:rsidRPr="00B95ABD">
          <w:rPr>
            <w:rStyle w:val="Hyperlink"/>
          </w:rPr>
          <w:t>https://www.tugab.bg/index.php?option=com_content&amp;view=category&amp;id=121&amp;Itemid=596&amp;lang=bg</w:t>
        </w:r>
      </w:hyperlink>
      <w:r w:rsidR="00A52E49">
        <w:rPr>
          <w:color w:val="FF0000"/>
          <w:lang w:val="bg-BG"/>
        </w:rPr>
        <w:t xml:space="preserve"> </w:t>
      </w:r>
    </w:p>
    <w:p w:rsidR="00A52E49" w:rsidRDefault="00184BD0" w:rsidP="00A52E49">
      <w:pPr>
        <w:pStyle w:val="NoSpacing"/>
        <w:jc w:val="both"/>
        <w:rPr>
          <w:bCs/>
          <w:lang w:val="bg-BG"/>
        </w:rPr>
      </w:pPr>
      <w:r>
        <w:rPr>
          <w:color w:val="FF0000"/>
          <w:lang w:val="bg-BG"/>
        </w:rPr>
        <w:t xml:space="preserve">              </w:t>
      </w:r>
      <w:r w:rsidR="00A52E49" w:rsidRPr="00AB73C0">
        <w:rPr>
          <w:lang w:val="bg-BG"/>
        </w:rPr>
        <w:t xml:space="preserve"> С публикуването на разясненията в профила на купувача се счита, че кандидатите/ участниците са запознати с него.  </w:t>
      </w:r>
      <w:r w:rsidR="00A52E49" w:rsidRPr="00AB73C0">
        <w:rPr>
          <w:bCs/>
          <w:lang w:val="bg-BG"/>
        </w:rPr>
        <w:t xml:space="preserve"> </w:t>
      </w:r>
    </w:p>
    <w:p w:rsidR="00A52E49" w:rsidRPr="00DB2C41" w:rsidRDefault="00A52E49" w:rsidP="00A52E49">
      <w:pPr>
        <w:pStyle w:val="NoSpacing"/>
        <w:jc w:val="both"/>
        <w:rPr>
          <w:lang w:val="bg-BG"/>
        </w:rPr>
      </w:pPr>
    </w:p>
    <w:p w:rsidR="00A52E49" w:rsidRDefault="00A52E49" w:rsidP="00A52E49">
      <w:pPr>
        <w:widowControl w:val="0"/>
        <w:autoSpaceDE w:val="0"/>
        <w:autoSpaceDN w:val="0"/>
        <w:adjustRightInd w:val="0"/>
        <w:ind w:firstLine="480"/>
        <w:jc w:val="both"/>
        <w:rPr>
          <w:bCs/>
          <w:lang w:val="bg-BG"/>
        </w:rPr>
      </w:pPr>
      <w:r>
        <w:rPr>
          <w:b/>
          <w:bCs/>
          <w:lang w:val="bg-BG"/>
        </w:rPr>
        <w:t xml:space="preserve">    </w:t>
      </w:r>
      <w:r w:rsidRPr="00DB2C41">
        <w:rPr>
          <w:b/>
          <w:bCs/>
          <w:lang w:val="bg-BG"/>
        </w:rPr>
        <w:t>Промени в обявлението и/или документацията</w:t>
      </w:r>
      <w:r w:rsidRPr="00AB73C0">
        <w:rPr>
          <w:bCs/>
          <w:lang w:val="bg-BG"/>
        </w:rPr>
        <w:t xml:space="preserve">. </w:t>
      </w:r>
    </w:p>
    <w:p w:rsidR="00A52E49" w:rsidRDefault="00A52E49" w:rsidP="00A52E49">
      <w:pPr>
        <w:widowControl w:val="0"/>
        <w:autoSpaceDE w:val="0"/>
        <w:autoSpaceDN w:val="0"/>
        <w:adjustRightInd w:val="0"/>
        <w:ind w:firstLine="480"/>
        <w:jc w:val="both"/>
        <w:rPr>
          <w:bCs/>
          <w:lang w:val="bg-BG"/>
        </w:rPr>
      </w:pPr>
      <w:r w:rsidRPr="00AB73C0">
        <w:rPr>
          <w:bCs/>
          <w:lang w:val="bg-BG"/>
        </w:rPr>
        <w:t>Възложителят може по собствена инициатива или по искане на заинтересовано лице,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w:t>
      </w:r>
    </w:p>
    <w:p w:rsidR="00A52E49" w:rsidRDefault="004E3B40" w:rsidP="00A52E49">
      <w:pPr>
        <w:widowControl w:val="0"/>
        <w:autoSpaceDE w:val="0"/>
        <w:autoSpaceDN w:val="0"/>
        <w:adjustRightInd w:val="0"/>
        <w:ind w:firstLine="480"/>
        <w:jc w:val="both"/>
        <w:rPr>
          <w:bCs/>
          <w:lang w:val="bg-BG"/>
        </w:rPr>
      </w:pPr>
      <w:r>
        <w:t>Заинтересованите лица могат да правят предложения за промени в документ</w:t>
      </w:r>
      <w:r>
        <w:rPr>
          <w:lang w:val="bg-BG"/>
        </w:rPr>
        <w:t>ацията на обществената поръчка</w:t>
      </w:r>
      <w:r>
        <w:t xml:space="preserve"> в 10-дневен срок от публикуването на обявлението в РОП, с което се оповестява откриването на процедурата</w:t>
      </w:r>
      <w:r>
        <w:rPr>
          <w:lang w:val="bg-BG"/>
        </w:rPr>
        <w:t xml:space="preserve">. </w:t>
      </w:r>
      <w:r w:rsidR="00A52E49" w:rsidRPr="00AB73C0">
        <w:rPr>
          <w:bCs/>
          <w:lang w:val="bg-BG"/>
        </w:rPr>
        <w:t>С решението за промяна възложителят няма право да променя дейностите и/или доставките по обявения предмет на поръчката.</w:t>
      </w:r>
    </w:p>
    <w:p w:rsidR="00A52E49" w:rsidRDefault="00A52E49" w:rsidP="00A52E49">
      <w:pPr>
        <w:widowControl w:val="0"/>
        <w:autoSpaceDE w:val="0"/>
        <w:autoSpaceDN w:val="0"/>
        <w:adjustRightInd w:val="0"/>
        <w:ind w:firstLine="480"/>
        <w:jc w:val="both"/>
        <w:rPr>
          <w:bCs/>
          <w:lang w:val="bg-BG"/>
        </w:rPr>
      </w:pPr>
      <w:r w:rsidRPr="00AB73C0">
        <w:rPr>
          <w:bCs/>
          <w:lang w:val="bg-BG"/>
        </w:rPr>
        <w:t xml:space="preserve"> 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 </w:t>
      </w:r>
      <w:r>
        <w:rPr>
          <w:bCs/>
          <w:lang w:val="bg-BG"/>
        </w:rPr>
        <w:t xml:space="preserve">   </w:t>
      </w:r>
    </w:p>
    <w:p w:rsidR="00A52E49" w:rsidRPr="00AB73C0" w:rsidRDefault="00A52E49" w:rsidP="004B77A8">
      <w:pPr>
        <w:widowControl w:val="0"/>
        <w:autoSpaceDE w:val="0"/>
        <w:autoSpaceDN w:val="0"/>
        <w:adjustRightInd w:val="0"/>
        <w:ind w:firstLine="480"/>
        <w:jc w:val="both"/>
        <w:rPr>
          <w:bCs/>
          <w:lang w:val="bg-BG"/>
        </w:rPr>
      </w:pPr>
      <w:r w:rsidRPr="00AB73C0">
        <w:rPr>
          <w:bCs/>
          <w:lang w:val="bg-BG"/>
        </w:rPr>
        <w:t xml:space="preserve">Възложителят може да не определя нов срок, когато промените не засягат критериите за подбор, изискванията към офертата или изпълнението на поръчката. </w:t>
      </w:r>
    </w:p>
    <w:p w:rsidR="00A52E49" w:rsidRDefault="00A52E49" w:rsidP="004B77A8">
      <w:pPr>
        <w:widowControl w:val="0"/>
        <w:autoSpaceDE w:val="0"/>
        <w:autoSpaceDN w:val="0"/>
        <w:adjustRightInd w:val="0"/>
        <w:ind w:firstLine="480"/>
        <w:jc w:val="center"/>
        <w:rPr>
          <w:b/>
          <w:bCs/>
          <w:lang w:val="bg-BG"/>
        </w:rPr>
      </w:pPr>
      <w:r w:rsidRPr="0028245C">
        <w:rPr>
          <w:b/>
          <w:lang w:val="bg-BG"/>
        </w:rPr>
        <w:t>РАЗДЕЛ</w:t>
      </w:r>
      <w:r w:rsidRPr="00906B9A">
        <w:rPr>
          <w:b/>
          <w:bCs/>
          <w:lang w:val="bg-BG"/>
        </w:rPr>
        <w:t xml:space="preserve"> Д</w:t>
      </w:r>
    </w:p>
    <w:p w:rsidR="00A52E49" w:rsidRDefault="00A52E49" w:rsidP="00A52E49">
      <w:pPr>
        <w:widowControl w:val="0"/>
        <w:autoSpaceDE w:val="0"/>
        <w:autoSpaceDN w:val="0"/>
        <w:adjustRightInd w:val="0"/>
        <w:ind w:firstLine="480"/>
        <w:jc w:val="center"/>
        <w:rPr>
          <w:bCs/>
          <w:lang w:val="bg-BG"/>
        </w:rPr>
      </w:pPr>
      <w:r w:rsidRPr="00906B9A">
        <w:rPr>
          <w:b/>
          <w:bCs/>
          <w:lang w:val="bg-BG"/>
        </w:rPr>
        <w:t>КОМУНИКАЦИЯ И ОБМЕН НА ИНФОРМАЦИЯ МЕЖДУ ВЪЗЛОЖИТЕЛЯ И УЧАСТНИЦИТЕ</w:t>
      </w:r>
    </w:p>
    <w:p w:rsidR="00A52E49" w:rsidRDefault="00A52E49" w:rsidP="00A52E49">
      <w:pPr>
        <w:widowControl w:val="0"/>
        <w:autoSpaceDE w:val="0"/>
        <w:autoSpaceDN w:val="0"/>
        <w:adjustRightInd w:val="0"/>
        <w:ind w:firstLine="480"/>
        <w:jc w:val="both"/>
        <w:rPr>
          <w:bCs/>
          <w:lang w:val="bg-BG"/>
        </w:rPr>
      </w:pPr>
      <w:r w:rsidRPr="00AB73C0">
        <w:rPr>
          <w:bCs/>
          <w:lang w:val="bg-BG"/>
        </w:rPr>
        <w:t xml:space="preserve">Всички комуникации и действия на Възложителя и на Участниците свързани с настоящата </w:t>
      </w:r>
      <w:r w:rsidRPr="00AB73C0">
        <w:rPr>
          <w:bCs/>
          <w:lang w:val="bg-BG"/>
        </w:rPr>
        <w:lastRenderedPageBreak/>
        <w:t xml:space="preserve">поръчка са в писмен вид. </w:t>
      </w:r>
    </w:p>
    <w:p w:rsidR="00A52E49" w:rsidRDefault="00A52E49" w:rsidP="00A52E49">
      <w:pPr>
        <w:widowControl w:val="0"/>
        <w:autoSpaceDE w:val="0"/>
        <w:autoSpaceDN w:val="0"/>
        <w:adjustRightInd w:val="0"/>
        <w:ind w:firstLine="480"/>
        <w:jc w:val="both"/>
        <w:rPr>
          <w:bCs/>
          <w:lang w:val="bg-BG"/>
        </w:rPr>
      </w:pPr>
      <w:r>
        <w:rPr>
          <w:bCs/>
          <w:lang w:val="bg-BG"/>
        </w:rPr>
        <w:t>У</w:t>
      </w:r>
      <w:r w:rsidRPr="00AB73C0">
        <w:rPr>
          <w:bCs/>
          <w:lang w:val="bg-BG"/>
        </w:rPr>
        <w:t xml:space="preserve">частникът може да представя своите писма и уведомления по факс, чрез препоръчано писмо с обратна разписка или куриерска служба.  </w:t>
      </w:r>
    </w:p>
    <w:p w:rsidR="00A52E49" w:rsidRDefault="00A52E49" w:rsidP="00A52E49">
      <w:pPr>
        <w:widowControl w:val="0"/>
        <w:autoSpaceDE w:val="0"/>
        <w:autoSpaceDN w:val="0"/>
        <w:adjustRightInd w:val="0"/>
        <w:ind w:firstLine="480"/>
        <w:jc w:val="both"/>
        <w:rPr>
          <w:bCs/>
          <w:lang w:val="bg-BG"/>
        </w:rPr>
      </w:pPr>
      <w:r w:rsidRPr="00AB73C0">
        <w:rPr>
          <w:bCs/>
          <w:lang w:val="bg-BG"/>
        </w:rPr>
        <w:t xml:space="preserve">Решенията на Възложителя, за които той е длъжен да уведоми </w:t>
      </w:r>
      <w:r w:rsidR="004B77A8">
        <w:rPr>
          <w:bCs/>
          <w:lang w:val="bg-BG"/>
        </w:rPr>
        <w:t xml:space="preserve">участниците, се изпращат по </w:t>
      </w:r>
      <w:r w:rsidR="004B77A8">
        <w:rPr>
          <w:bCs/>
        </w:rPr>
        <w:t>mail</w:t>
      </w:r>
      <w:r w:rsidRPr="00AB73C0">
        <w:rPr>
          <w:bCs/>
          <w:lang w:val="bg-BG"/>
        </w:rPr>
        <w:t xml:space="preserve">, или се връчват лично срещу подпис или се изпращат с препоръчано писмо с обратна разписка, чрез куриерска служба, по електронен път при условията и по реда на Закона за електронния документ и електронния подпис, чрез комбинация от тези средства. </w:t>
      </w:r>
    </w:p>
    <w:p w:rsidR="00A52E49" w:rsidRDefault="00A52E49" w:rsidP="00A52E49">
      <w:pPr>
        <w:widowControl w:val="0"/>
        <w:autoSpaceDE w:val="0"/>
        <w:autoSpaceDN w:val="0"/>
        <w:adjustRightInd w:val="0"/>
        <w:ind w:firstLine="480"/>
        <w:jc w:val="both"/>
        <w:rPr>
          <w:bCs/>
          <w:lang w:val="bg-BG"/>
        </w:rPr>
      </w:pPr>
      <w:r w:rsidRPr="00AB73C0">
        <w:rPr>
          <w:bCs/>
          <w:lang w:val="bg-BG"/>
        </w:rPr>
        <w:t>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w:t>
      </w:r>
      <w:r>
        <w:rPr>
          <w:bCs/>
          <w:lang w:val="bg-BG"/>
        </w:rPr>
        <w:t xml:space="preserve"> </w:t>
      </w:r>
      <w:r w:rsidRPr="00906B9A">
        <w:rPr>
          <w:bCs/>
          <w:lang w:val="bg-BG"/>
        </w:rPr>
        <w:t xml:space="preserve">това 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следните случаи: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при изпълнение на задължението от Възложителя да изпрати информация за сключения договор до Регистъра за обществени поръчки на АОП;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когато Възложителят изпълни законовото си задължение да осигури достъп до протокола или предостави копие от протокола. В този случай Възложителят ще положи грижа и може да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Възложителят предоставя пълен електронен достъп до документацията за участие на интернет адрес: </w:t>
      </w:r>
      <w:hyperlink r:id="rId21" w:history="1">
        <w:r w:rsidRPr="00B95ABD">
          <w:rPr>
            <w:rStyle w:val="Hyperlink"/>
            <w:bCs/>
          </w:rPr>
          <w:t>https://www.tugab.bg/index.php?lang=bg</w:t>
        </w:r>
      </w:hyperlink>
      <w:r>
        <w:rPr>
          <w:bCs/>
          <w:color w:val="FF0000"/>
          <w:lang w:val="bg-BG"/>
        </w:rPr>
        <w:t xml:space="preserve"> </w:t>
      </w:r>
      <w:r w:rsidRPr="00906B9A">
        <w:rPr>
          <w:bCs/>
          <w:lang w:val="bg-BG"/>
        </w:rPr>
        <w:t>в раздел „Профил на купувача</w:t>
      </w:r>
      <w:r>
        <w:rPr>
          <w:bCs/>
          <w:lang w:val="bg-BG"/>
        </w:rPr>
        <w:t xml:space="preserve">” </w:t>
      </w:r>
      <w:hyperlink r:id="rId22" w:history="1">
        <w:r w:rsidRPr="00B95ABD">
          <w:rPr>
            <w:rStyle w:val="Hyperlink"/>
            <w:bCs/>
          </w:rPr>
          <w:t>https://www.tugab.bg/index.php?option=com_content&amp;view=category&amp;id=121&amp;Itemid=596&amp;lang=bg</w:t>
        </w:r>
      </w:hyperlink>
      <w:r>
        <w:rPr>
          <w:bCs/>
          <w:color w:val="FF0000"/>
          <w:lang w:val="bg-BG"/>
        </w:rPr>
        <w:t xml:space="preserve">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До приключване на процедурата за възлагане на обществена поръчка не се позволява размяна на информация по въпроси, свързани с провеждането й, освен по реда, определен в ЗОП, ППЗОП и в Документацията, между заинтересовано лице, участник или техни представители и: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а) органите и служители на администрация</w:t>
      </w:r>
      <w:r>
        <w:rPr>
          <w:bCs/>
          <w:lang w:val="bg-BG"/>
        </w:rPr>
        <w:t>та на ТУ - Габрово</w:t>
      </w:r>
      <w:r w:rsidRPr="00906B9A">
        <w:rPr>
          <w:bCs/>
          <w:lang w:val="bg-BG"/>
        </w:rPr>
        <w:t xml:space="preserve">, свързани с провеждането на процедурата;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rsidR="00A52E49" w:rsidRDefault="00A52E49" w:rsidP="00A52E49">
      <w:pPr>
        <w:widowControl w:val="0"/>
        <w:autoSpaceDE w:val="0"/>
        <w:autoSpaceDN w:val="0"/>
        <w:adjustRightInd w:val="0"/>
        <w:ind w:firstLine="480"/>
        <w:jc w:val="both"/>
        <w:rPr>
          <w:bCs/>
          <w:lang w:val="bg-BG"/>
        </w:rPr>
      </w:pPr>
      <w:r w:rsidRPr="00906B9A">
        <w:rPr>
          <w:bCs/>
          <w:lang w:val="bg-BG"/>
        </w:rPr>
        <w:lastRenderedPageBreak/>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процедурата, освен в случаите и по реда, определени с Документацията.  </w:t>
      </w:r>
    </w:p>
    <w:p w:rsidR="00A52E49" w:rsidRDefault="00A52E49" w:rsidP="00A52E49">
      <w:pPr>
        <w:widowControl w:val="0"/>
        <w:autoSpaceDE w:val="0"/>
        <w:autoSpaceDN w:val="0"/>
        <w:adjustRightInd w:val="0"/>
        <w:ind w:firstLine="480"/>
        <w:jc w:val="both"/>
        <w:rPr>
          <w:bCs/>
          <w:lang w:val="bg-BG"/>
        </w:rPr>
      </w:pPr>
      <w:r w:rsidRPr="00906B9A">
        <w:rPr>
          <w:bCs/>
          <w:lang w:val="bg-BG"/>
        </w:rPr>
        <w:t>Не е нарушение на изискването по предходната точка публикуването на съобщение за процедурата за възлагане на обществената поръчка в средствата за масова информация, както и на интерн</w:t>
      </w:r>
      <w:r>
        <w:rPr>
          <w:bCs/>
          <w:lang w:val="bg-BG"/>
        </w:rPr>
        <w:t>ет страницата на Техническия университет</w:t>
      </w:r>
      <w:r w:rsidRPr="00906B9A">
        <w:rPr>
          <w:bCs/>
          <w:lang w:val="bg-BG"/>
        </w:rPr>
        <w:t xml:space="preserve">.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С публикуването на документите на профила на купувача се приема, че заинтересованите лица, кандидатите и/или участниците са уведомени относно отразените в тях обстоятелства, освен ако друго не е предвидено в ЗОП.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При публикуване на документите по чл. 42, ал. 2 от ЗОП, свързани с настоящата обществена поръчка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На мястото на заличената информация се посочва основанието за заличаване. </w:t>
      </w:r>
      <w:r>
        <w:rPr>
          <w:bCs/>
          <w:lang w:val="bg-BG"/>
        </w:rPr>
        <w:t xml:space="preserve">   </w:t>
      </w:r>
    </w:p>
    <w:p w:rsidR="00A52E49" w:rsidRDefault="00A52E49" w:rsidP="00A52E49">
      <w:pPr>
        <w:widowControl w:val="0"/>
        <w:autoSpaceDE w:val="0"/>
        <w:autoSpaceDN w:val="0"/>
        <w:adjustRightInd w:val="0"/>
        <w:ind w:firstLine="480"/>
        <w:jc w:val="both"/>
        <w:rPr>
          <w:bCs/>
          <w:lang w:val="bg-BG"/>
        </w:rPr>
      </w:pPr>
      <w:r w:rsidRPr="00906B9A">
        <w:rPr>
          <w:bCs/>
          <w:lang w:val="bg-BG"/>
        </w:rPr>
        <w:t>Обменът на информация между Възложителя и заинтересованите лица/участниците, е в писмен вид, на български език, и се извършва чрез:</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а) връчване лично срещу подпис, или  </w:t>
      </w:r>
    </w:p>
    <w:p w:rsidR="00A52E49" w:rsidRDefault="00A52E49" w:rsidP="00A52E49">
      <w:pPr>
        <w:widowControl w:val="0"/>
        <w:autoSpaceDE w:val="0"/>
        <w:autoSpaceDN w:val="0"/>
        <w:adjustRightInd w:val="0"/>
        <w:ind w:firstLine="480"/>
        <w:jc w:val="both"/>
        <w:rPr>
          <w:bCs/>
          <w:lang w:val="bg-BG"/>
        </w:rPr>
      </w:pPr>
      <w:r w:rsidRPr="00906B9A">
        <w:rPr>
          <w:bCs/>
          <w:lang w:val="bg-BG"/>
        </w:rPr>
        <w:t>б) по пощата - чрез препоръчано писмо с обратна разписка или чрез куриерска служба с обратна разписка, изпратено на посочения от заинтересованото лице/участника адрес;</w:t>
      </w:r>
    </w:p>
    <w:p w:rsidR="00A52E49" w:rsidRDefault="00A52E49" w:rsidP="00A52E49">
      <w:pPr>
        <w:widowControl w:val="0"/>
        <w:autoSpaceDE w:val="0"/>
        <w:autoSpaceDN w:val="0"/>
        <w:adjustRightInd w:val="0"/>
        <w:ind w:firstLine="480"/>
        <w:jc w:val="both"/>
        <w:rPr>
          <w:bCs/>
          <w:lang w:val="bg-BG"/>
        </w:rPr>
      </w:pPr>
      <w:r w:rsidRPr="00906B9A">
        <w:rPr>
          <w:bCs/>
          <w:lang w:val="bg-BG"/>
        </w:rPr>
        <w:t xml:space="preserve"> в) факс или електронен адрес. </w:t>
      </w:r>
    </w:p>
    <w:p w:rsidR="00A52E49" w:rsidRDefault="00A52E49" w:rsidP="00A52E49">
      <w:pPr>
        <w:widowControl w:val="0"/>
        <w:autoSpaceDE w:val="0"/>
        <w:autoSpaceDN w:val="0"/>
        <w:adjustRightInd w:val="0"/>
        <w:ind w:firstLine="480"/>
        <w:jc w:val="both"/>
        <w:rPr>
          <w:b/>
          <w:bCs/>
          <w:lang w:val="bg-BG"/>
        </w:rPr>
      </w:pPr>
      <w:r w:rsidRPr="00451AB6">
        <w:rPr>
          <w:b/>
          <w:bCs/>
          <w:lang w:val="bg-BG"/>
        </w:rPr>
        <w:t>Неправилно посочен адрес, факс или електронна поща за кореспонденция или не уведомяване за промяна на адреса, факса и електронната поща за кореспонденция освобождава Възложителя от отговорност за неточно изпращане на уведомленията.</w:t>
      </w:r>
    </w:p>
    <w:p w:rsidR="00A52E49" w:rsidRDefault="00A52E49" w:rsidP="00A52E49">
      <w:pPr>
        <w:widowControl w:val="0"/>
        <w:autoSpaceDE w:val="0"/>
        <w:autoSpaceDN w:val="0"/>
        <w:adjustRightInd w:val="0"/>
        <w:ind w:left="3600" w:firstLine="720"/>
        <w:rPr>
          <w:b/>
          <w:bCs/>
          <w:lang w:val="bg-BG"/>
        </w:rPr>
      </w:pPr>
    </w:p>
    <w:p w:rsidR="00A52E49" w:rsidRDefault="00A52E49" w:rsidP="00507BBA">
      <w:pPr>
        <w:widowControl w:val="0"/>
        <w:autoSpaceDE w:val="0"/>
        <w:autoSpaceDN w:val="0"/>
        <w:adjustRightInd w:val="0"/>
        <w:ind w:left="3600" w:firstLine="720"/>
        <w:rPr>
          <w:b/>
          <w:bCs/>
          <w:lang w:val="bg-BG"/>
        </w:rPr>
      </w:pPr>
      <w:r w:rsidRPr="0028245C">
        <w:rPr>
          <w:b/>
          <w:lang w:val="bg-BG"/>
        </w:rPr>
        <w:t>РАЗДЕЛ</w:t>
      </w:r>
      <w:r w:rsidRPr="00451AB6">
        <w:rPr>
          <w:b/>
          <w:bCs/>
          <w:lang w:val="bg-BG"/>
        </w:rPr>
        <w:t xml:space="preserve"> Е</w:t>
      </w:r>
    </w:p>
    <w:p w:rsidR="00A52E49" w:rsidRPr="00451AB6" w:rsidRDefault="00A52E49" w:rsidP="00507BBA">
      <w:pPr>
        <w:widowControl w:val="0"/>
        <w:autoSpaceDE w:val="0"/>
        <w:autoSpaceDN w:val="0"/>
        <w:adjustRightInd w:val="0"/>
        <w:ind w:firstLine="480"/>
        <w:jc w:val="center"/>
        <w:rPr>
          <w:b/>
          <w:bCs/>
          <w:lang w:val="bg-BG"/>
        </w:rPr>
      </w:pPr>
      <w:r w:rsidRPr="00451AB6">
        <w:rPr>
          <w:b/>
          <w:bCs/>
          <w:lang w:val="bg-BG"/>
        </w:rPr>
        <w:t>ПРОВЕЖДАНЕ НА ПРОЦЕДУРАТА</w:t>
      </w:r>
    </w:p>
    <w:p w:rsidR="00A52E49" w:rsidRDefault="00A52E49" w:rsidP="00507BBA">
      <w:pPr>
        <w:widowControl w:val="0"/>
        <w:autoSpaceDE w:val="0"/>
        <w:autoSpaceDN w:val="0"/>
        <w:adjustRightInd w:val="0"/>
        <w:ind w:firstLine="480"/>
        <w:jc w:val="center"/>
        <w:rPr>
          <w:b/>
          <w:bCs/>
          <w:lang w:val="bg-BG"/>
        </w:rPr>
      </w:pPr>
      <w:r w:rsidRPr="00451AB6">
        <w:rPr>
          <w:b/>
          <w:bCs/>
          <w:lang w:val="bg-BG"/>
        </w:rPr>
        <w:t>I. РАЗГЛЕЖДАНЕ, ОЦЕНКА И КЛАСИРАНЕ НА ОФЕРТИТЕ</w:t>
      </w:r>
    </w:p>
    <w:p w:rsidR="00507BBA" w:rsidRDefault="00A52E49" w:rsidP="00A52E49">
      <w:pPr>
        <w:pStyle w:val="NoSpacing"/>
      </w:pPr>
      <w:r>
        <w:rPr>
          <w:lang w:val="bg-BG"/>
        </w:rPr>
        <w:t xml:space="preserve">         </w:t>
      </w:r>
      <w:r w:rsidRPr="004E6643">
        <w:rPr>
          <w:b/>
          <w:lang w:val="bg-BG"/>
        </w:rPr>
        <w:t>1. Разглеждането, оценката и класирането на офертите се извършва по реда на ППЗОП</w:t>
      </w:r>
      <w:r w:rsidRPr="00451AB6">
        <w:rPr>
          <w:lang w:val="bg-BG"/>
        </w:rPr>
        <w:t>.</w:t>
      </w:r>
    </w:p>
    <w:p w:rsidR="00A52E49" w:rsidRDefault="00A52E49" w:rsidP="00A52E49">
      <w:pPr>
        <w:pStyle w:val="NoSpacing"/>
        <w:rPr>
          <w:lang w:val="bg-BG"/>
        </w:rPr>
      </w:pPr>
      <w:r w:rsidRPr="00451AB6">
        <w:rPr>
          <w:lang w:val="bg-BG"/>
        </w:rPr>
        <w:t xml:space="preserve"> </w:t>
      </w:r>
    </w:p>
    <w:p w:rsidR="00A52E49" w:rsidRDefault="00A52E49" w:rsidP="00A52E49">
      <w:pPr>
        <w:pStyle w:val="NoSpacing"/>
        <w:rPr>
          <w:lang w:val="bg-BG"/>
        </w:rPr>
      </w:pPr>
      <w:r w:rsidRPr="004E6643">
        <w:rPr>
          <w:b/>
          <w:lang w:val="bg-BG"/>
        </w:rPr>
        <w:t xml:space="preserve">    </w:t>
      </w:r>
      <w:r>
        <w:rPr>
          <w:b/>
          <w:lang w:val="bg-BG"/>
        </w:rPr>
        <w:t xml:space="preserve">    </w:t>
      </w:r>
      <w:r w:rsidRPr="004E6643">
        <w:rPr>
          <w:b/>
          <w:lang w:val="bg-BG"/>
        </w:rPr>
        <w:t xml:space="preserve"> 2. След изтичането на срока за получаване на оферти Възложителят назначава комисия </w:t>
      </w:r>
      <w:r w:rsidRPr="00451AB6">
        <w:rPr>
          <w:lang w:val="bg-BG"/>
        </w:rPr>
        <w:t>по чл. 103, ал. 1 от ЗОП за извършване на подбор на участниците, разглеждане, оценка и класиране на офертите със заповед, в която определя:</w:t>
      </w:r>
    </w:p>
    <w:p w:rsidR="00A52E49" w:rsidRDefault="00A52E49" w:rsidP="00507BBA">
      <w:pPr>
        <w:pStyle w:val="NoSpacing"/>
        <w:jc w:val="both"/>
        <w:rPr>
          <w:lang w:val="bg-BG"/>
        </w:rPr>
      </w:pPr>
      <w:r w:rsidRPr="00451AB6">
        <w:rPr>
          <w:lang w:val="bg-BG"/>
        </w:rPr>
        <w:lastRenderedPageBreak/>
        <w:t xml:space="preserve"> - поименния състав и лицето, определено за председател;</w:t>
      </w:r>
    </w:p>
    <w:p w:rsidR="00A52E49" w:rsidRDefault="00A52E49" w:rsidP="00507BBA">
      <w:pPr>
        <w:pStyle w:val="NoSpacing"/>
        <w:jc w:val="both"/>
        <w:rPr>
          <w:lang w:val="bg-BG"/>
        </w:rPr>
      </w:pPr>
      <w:r w:rsidRPr="00451AB6">
        <w:rPr>
          <w:lang w:val="bg-BG"/>
        </w:rPr>
        <w:t xml:space="preserve"> - сроковете за извършване на работата; </w:t>
      </w:r>
    </w:p>
    <w:p w:rsidR="00A52E49" w:rsidRDefault="00A52E49" w:rsidP="00507BBA">
      <w:pPr>
        <w:pStyle w:val="NoSpacing"/>
        <w:jc w:val="both"/>
        <w:rPr>
          <w:lang w:val="bg-BG"/>
        </w:rPr>
      </w:pPr>
      <w:r w:rsidRPr="00451AB6">
        <w:rPr>
          <w:lang w:val="bg-BG"/>
        </w:rPr>
        <w:t xml:space="preserve">- място на съхранение на документите, свързани с обществената поръчка, до приключване работата на комисията. </w:t>
      </w:r>
    </w:p>
    <w:p w:rsidR="00A52E49" w:rsidRPr="00EB2A11" w:rsidRDefault="00A52E49" w:rsidP="00507BBA">
      <w:pPr>
        <w:pStyle w:val="NoSpacing"/>
        <w:jc w:val="both"/>
        <w:rPr>
          <w:lang w:val="bg-BG"/>
        </w:rPr>
      </w:pPr>
      <w:r>
        <w:rPr>
          <w:lang w:val="bg-BG"/>
        </w:rPr>
        <w:t xml:space="preserve">      </w:t>
      </w:r>
      <w:r w:rsidRPr="00451AB6">
        <w:rPr>
          <w:lang w:val="bg-BG"/>
        </w:rPr>
        <w:t xml:space="preserve">Комисията се състои от нечетен брой членове. Членове на комисията могат да са и външни лица. В тези случаи възложителят сключва писмен договор с всяко от лицата, привлечени като председател или членове на комисията. Изискванията за комисия се </w:t>
      </w:r>
      <w:r w:rsidRPr="00EB2A11">
        <w:rPr>
          <w:lang w:val="bg-BG"/>
        </w:rPr>
        <w:t xml:space="preserve">определят в чл. 51 и чл. 52 от ППЗОП </w:t>
      </w:r>
    </w:p>
    <w:p w:rsidR="00A52E49" w:rsidRDefault="00A52E49" w:rsidP="00507BBA">
      <w:pPr>
        <w:pStyle w:val="NoSpacing"/>
        <w:jc w:val="both"/>
        <w:rPr>
          <w:lang w:val="bg-BG"/>
        </w:rPr>
      </w:pPr>
      <w:r w:rsidRPr="00EB2A11">
        <w:rPr>
          <w:b/>
          <w:lang w:val="bg-BG"/>
        </w:rPr>
        <w:t xml:space="preserve">        3</w:t>
      </w:r>
      <w:r w:rsidRPr="00EB2A11">
        <w:rPr>
          <w:lang w:val="bg-BG"/>
        </w:rPr>
        <w:t xml:space="preserve">. При промяна в датата, часа или мястото за отваряне на офертите </w:t>
      </w:r>
      <w:r>
        <w:rPr>
          <w:lang w:val="bg-BG"/>
        </w:rPr>
        <w:t xml:space="preserve"> у</w:t>
      </w:r>
      <w:r w:rsidRPr="00451AB6">
        <w:rPr>
          <w:lang w:val="bg-BG"/>
        </w:rPr>
        <w:t>частниците се уведомяват чрез профила на купувача най-малко 48 часа преди ново</w:t>
      </w:r>
      <w:r w:rsidR="00507BBA">
        <w:t xml:space="preserve"> </w:t>
      </w:r>
      <w:r w:rsidRPr="00451AB6">
        <w:rPr>
          <w:lang w:val="bg-BG"/>
        </w:rPr>
        <w:t xml:space="preserve">определения час. </w:t>
      </w:r>
    </w:p>
    <w:p w:rsidR="00A52E49" w:rsidRDefault="00A52E49" w:rsidP="00507BBA">
      <w:pPr>
        <w:pStyle w:val="NoSpacing"/>
        <w:jc w:val="both"/>
        <w:rPr>
          <w:lang w:val="bg-BG"/>
        </w:rPr>
      </w:pPr>
      <w:r>
        <w:rPr>
          <w:lang w:val="bg-BG"/>
        </w:rPr>
        <w:t xml:space="preserve">       </w:t>
      </w:r>
      <w:r w:rsidRPr="004E6643">
        <w:rPr>
          <w:b/>
          <w:lang w:val="bg-BG"/>
        </w:rPr>
        <w:t xml:space="preserve">4. </w:t>
      </w:r>
      <w:r w:rsidRPr="00EB2A11">
        <w:rPr>
          <w:lang w:val="bg-BG"/>
        </w:rPr>
        <w:t>Комисията, назначена от възложителя за разглеждане, оценка и класиране на офертите, започва работа след получаване на протокола по чл. 48, ал. 6 от ППЗОП и представените оферти</w:t>
      </w:r>
      <w:r w:rsidRPr="00451AB6">
        <w:rPr>
          <w:lang w:val="bg-BG"/>
        </w:rPr>
        <w:t xml:space="preserve">. </w:t>
      </w:r>
    </w:p>
    <w:p w:rsidR="00A52E49" w:rsidRPr="00EB2A11" w:rsidRDefault="00A52E49" w:rsidP="00507BBA">
      <w:pPr>
        <w:pStyle w:val="NormalWeb"/>
        <w:spacing w:before="0" w:beforeAutospacing="0" w:after="0" w:afterAutospacing="0"/>
        <w:jc w:val="both"/>
        <w:rPr>
          <w:lang w:val="bg-BG"/>
        </w:rPr>
      </w:pPr>
      <w:r>
        <w:rPr>
          <w:b/>
          <w:lang w:val="bg-BG"/>
        </w:rPr>
        <w:t xml:space="preserve">      </w:t>
      </w:r>
      <w:r w:rsidRPr="004E6643">
        <w:rPr>
          <w:b/>
          <w:lang w:val="bg-BG"/>
        </w:rPr>
        <w:t xml:space="preserve"> 5</w:t>
      </w:r>
      <w:r w:rsidRPr="00EB2A11">
        <w:rPr>
          <w:lang w:val="bg-BG"/>
        </w:rPr>
        <w:t>.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Pr>
          <w:rFonts w:ascii="Verdana" w:hAnsi="Verdana"/>
          <w:color w:val="565656"/>
          <w:sz w:val="18"/>
          <w:szCs w:val="18"/>
        </w:rPr>
        <w:t> </w:t>
      </w:r>
      <w:r w:rsidRPr="00355C0F">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w:t>
      </w:r>
      <w:r>
        <w:rPr>
          <w:lang w:val="bg-BG"/>
        </w:rPr>
        <w:t xml:space="preserve"> </w:t>
      </w:r>
      <w:r w:rsidRPr="00355C0F">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r>
        <w:rPr>
          <w:lang w:val="bg-BG"/>
        </w:rPr>
        <w:t xml:space="preserve"> След приключване на публичната част от заседанието, Комисията продължава разглеждането на документите по реда на чл. 54, ал. 7 – ал. 13 от ППЗОП.</w:t>
      </w:r>
    </w:p>
    <w:p w:rsidR="00A52E49" w:rsidRDefault="00A52E49" w:rsidP="00507BBA">
      <w:pPr>
        <w:pStyle w:val="NoSpacing"/>
        <w:jc w:val="both"/>
        <w:rPr>
          <w:lang w:val="bg-BG"/>
        </w:rPr>
      </w:pPr>
      <w:r>
        <w:rPr>
          <w:lang w:val="bg-BG"/>
        </w:rPr>
        <w:t xml:space="preserve">        </w:t>
      </w:r>
      <w:r>
        <w:rPr>
          <w:b/>
          <w:lang w:val="bg-BG"/>
        </w:rPr>
        <w:t>6</w:t>
      </w:r>
      <w:r w:rsidRPr="00EB2A11">
        <w:rPr>
          <w:b/>
          <w:lang w:val="bg-BG"/>
        </w:rPr>
        <w:t>.</w:t>
      </w:r>
      <w:r w:rsidRPr="00463962">
        <w:rPr>
          <w:lang w:val="bg-BG"/>
        </w:rPr>
        <w:t xml:space="preserve"> Съгласно чл. 72, ал. 1 от ЗОП когато предложение в офертата на участник, свързано с цена или разходи, което подлежи на оценяване, е с повече от 20 на сто по</w:t>
      </w:r>
      <w:r>
        <w:rPr>
          <w:lang w:val="bg-BG"/>
        </w:rPr>
        <w:t xml:space="preserve"> </w:t>
      </w:r>
      <w:r w:rsidRPr="00463962">
        <w:rPr>
          <w:lang w:val="bg-BG"/>
        </w:rPr>
        <w:t>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A52E49" w:rsidRDefault="00A52E49" w:rsidP="00A52E49">
      <w:pPr>
        <w:pStyle w:val="NoSpacing"/>
        <w:jc w:val="both"/>
        <w:rPr>
          <w:lang w:val="bg-BG"/>
        </w:rPr>
      </w:pPr>
      <w:r>
        <w:rPr>
          <w:b/>
          <w:lang w:val="bg-BG"/>
        </w:rPr>
        <w:t xml:space="preserve">       6</w:t>
      </w:r>
      <w:r w:rsidRPr="00EB2A11">
        <w:rPr>
          <w:b/>
          <w:lang w:val="bg-BG"/>
        </w:rPr>
        <w:t>.</w:t>
      </w:r>
      <w:r>
        <w:rPr>
          <w:b/>
          <w:lang w:val="bg-BG"/>
        </w:rPr>
        <w:t>1</w:t>
      </w:r>
      <w:r w:rsidRPr="00EB2A11">
        <w:rPr>
          <w:b/>
          <w:lang w:val="bg-BG"/>
        </w:rPr>
        <w:t>.</w:t>
      </w:r>
      <w:r w:rsidRPr="00463962">
        <w:rPr>
          <w:lang w:val="bg-BG"/>
        </w:rPr>
        <w:t xml:space="preserve"> 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A52E49" w:rsidRDefault="00A52E49" w:rsidP="00A52E49">
      <w:pPr>
        <w:pStyle w:val="NoSpacing"/>
        <w:jc w:val="both"/>
        <w:rPr>
          <w:lang w:val="bg-BG"/>
        </w:rPr>
      </w:pPr>
      <w:r>
        <w:rPr>
          <w:b/>
          <w:lang w:val="bg-BG"/>
        </w:rPr>
        <w:t xml:space="preserve">       6</w:t>
      </w:r>
      <w:r w:rsidRPr="00EB2A11">
        <w:rPr>
          <w:b/>
          <w:lang w:val="bg-BG"/>
        </w:rPr>
        <w:t>.</w:t>
      </w:r>
      <w:r>
        <w:rPr>
          <w:b/>
          <w:lang w:val="bg-BG"/>
        </w:rPr>
        <w:t>2</w:t>
      </w:r>
      <w:r w:rsidRPr="00EB2A11">
        <w:rPr>
          <w:b/>
          <w:lang w:val="bg-BG"/>
        </w:rPr>
        <w:t>.</w:t>
      </w:r>
      <w:r w:rsidRPr="00463962">
        <w:rPr>
          <w:lang w:val="bg-BG"/>
        </w:rPr>
        <w:t xml:space="preserve">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rsidR="00A52E49" w:rsidRPr="00463962" w:rsidRDefault="00A52E49" w:rsidP="00A52E49">
      <w:pPr>
        <w:pStyle w:val="NoSpacing"/>
        <w:jc w:val="both"/>
        <w:rPr>
          <w:lang w:val="bg-BG"/>
        </w:rPr>
      </w:pPr>
      <w:r>
        <w:rPr>
          <w:b/>
          <w:lang w:val="bg-BG"/>
        </w:rPr>
        <w:t xml:space="preserve">          6</w:t>
      </w:r>
      <w:r w:rsidRPr="00EB2A11">
        <w:rPr>
          <w:b/>
          <w:lang w:val="bg-BG"/>
        </w:rPr>
        <w:t>.</w:t>
      </w:r>
      <w:r>
        <w:rPr>
          <w:b/>
          <w:lang w:val="bg-BG"/>
        </w:rPr>
        <w:t>3</w:t>
      </w:r>
      <w:r w:rsidRPr="00EB2A11">
        <w:rPr>
          <w:b/>
          <w:lang w:val="bg-BG"/>
        </w:rPr>
        <w:t>.</w:t>
      </w:r>
      <w:r w:rsidRPr="00463962">
        <w:rPr>
          <w:lang w:val="bg-BG"/>
        </w:rPr>
        <w:t xml:space="preserve">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A52E49" w:rsidRDefault="00A52E49" w:rsidP="00A52E49">
      <w:pPr>
        <w:pStyle w:val="NoSpacing"/>
        <w:jc w:val="both"/>
        <w:rPr>
          <w:lang w:val="bg-BG"/>
        </w:rPr>
      </w:pPr>
      <w:r w:rsidRPr="00463962">
        <w:rPr>
          <w:lang w:val="bg-BG"/>
        </w:rPr>
        <w:t xml:space="preserve"> </w:t>
      </w:r>
      <w:r>
        <w:rPr>
          <w:lang w:val="bg-BG"/>
        </w:rPr>
        <w:t xml:space="preserve">         </w:t>
      </w:r>
      <w:r>
        <w:rPr>
          <w:b/>
          <w:lang w:val="bg-BG"/>
        </w:rPr>
        <w:t>7</w:t>
      </w:r>
      <w:r w:rsidRPr="00EB2A11">
        <w:rPr>
          <w:b/>
          <w:lang w:val="bg-BG"/>
        </w:rPr>
        <w:t>.</w:t>
      </w:r>
      <w:r w:rsidRPr="00463962">
        <w:rPr>
          <w:lang w:val="bg-BG"/>
        </w:rPr>
        <w:t xml:space="preserve"> Комисията изготвя доклад за резултатите от работата си, който съдържа: </w:t>
      </w:r>
    </w:p>
    <w:p w:rsidR="00A52E49" w:rsidRDefault="00A52E49" w:rsidP="00A52E49">
      <w:pPr>
        <w:pStyle w:val="NoSpacing"/>
        <w:jc w:val="both"/>
        <w:rPr>
          <w:lang w:val="bg-BG"/>
        </w:rPr>
      </w:pPr>
      <w:r>
        <w:rPr>
          <w:lang w:val="bg-BG"/>
        </w:rPr>
        <w:t xml:space="preserve">          </w:t>
      </w:r>
      <w:r w:rsidRPr="005A3C9E">
        <w:rPr>
          <w:b/>
          <w:lang w:val="bg-BG"/>
        </w:rPr>
        <w:t>7.1</w:t>
      </w:r>
      <w:r w:rsidRPr="00EB2A11">
        <w:rPr>
          <w:b/>
          <w:lang w:val="bg-BG"/>
        </w:rPr>
        <w:t>.</w:t>
      </w:r>
      <w:r w:rsidRPr="00463962">
        <w:rPr>
          <w:lang w:val="bg-BG"/>
        </w:rPr>
        <w:t xml:space="preserve"> състав на комисията, включително промените, настъпили в хода на работа на комисията;</w:t>
      </w:r>
    </w:p>
    <w:p w:rsidR="00A52E49" w:rsidRDefault="00A52E49" w:rsidP="00A52E49">
      <w:pPr>
        <w:pStyle w:val="NoSpacing"/>
        <w:jc w:val="both"/>
        <w:rPr>
          <w:lang w:val="bg-BG"/>
        </w:rPr>
      </w:pPr>
      <w:r>
        <w:rPr>
          <w:lang w:val="bg-BG"/>
        </w:rPr>
        <w:t xml:space="preserve">        </w:t>
      </w:r>
      <w:r w:rsidRPr="00EB2A11">
        <w:rPr>
          <w:b/>
          <w:lang w:val="bg-BG"/>
        </w:rPr>
        <w:t xml:space="preserve"> </w:t>
      </w:r>
      <w:r>
        <w:rPr>
          <w:b/>
          <w:lang w:val="bg-BG"/>
        </w:rPr>
        <w:t xml:space="preserve"> 7.</w:t>
      </w:r>
      <w:r w:rsidRPr="00EB2A11">
        <w:rPr>
          <w:b/>
          <w:lang w:val="bg-BG"/>
        </w:rPr>
        <w:t>2</w:t>
      </w:r>
      <w:r w:rsidRPr="00463962">
        <w:rPr>
          <w:lang w:val="bg-BG"/>
        </w:rPr>
        <w:t xml:space="preserve">. номер и дата на заповедта за назначаване на комисията, както и заповедите, с които се изменят сроковете, задачите и съставът й; </w:t>
      </w:r>
    </w:p>
    <w:p w:rsidR="00A52E49" w:rsidRDefault="00A52E49" w:rsidP="00A52E49">
      <w:pPr>
        <w:pStyle w:val="NoSpacing"/>
        <w:jc w:val="both"/>
        <w:rPr>
          <w:lang w:val="bg-BG"/>
        </w:rPr>
      </w:pPr>
      <w:r>
        <w:rPr>
          <w:lang w:val="bg-BG"/>
        </w:rPr>
        <w:t xml:space="preserve">        </w:t>
      </w:r>
      <w:r w:rsidRPr="00EB2A11">
        <w:rPr>
          <w:b/>
          <w:lang w:val="bg-BG"/>
        </w:rPr>
        <w:t xml:space="preserve"> </w:t>
      </w:r>
      <w:r w:rsidRPr="005A3C9E">
        <w:rPr>
          <w:b/>
          <w:lang w:val="bg-BG"/>
        </w:rPr>
        <w:t>7.3.</w:t>
      </w:r>
      <w:r w:rsidRPr="00463962">
        <w:rPr>
          <w:lang w:val="bg-BG"/>
        </w:rPr>
        <w:t xml:space="preserve"> кратко описание на работния процес;</w:t>
      </w:r>
    </w:p>
    <w:p w:rsidR="00A52E49" w:rsidRDefault="00A52E49" w:rsidP="00A52E49">
      <w:pPr>
        <w:pStyle w:val="NoSpacing"/>
        <w:jc w:val="both"/>
        <w:rPr>
          <w:lang w:val="bg-BG"/>
        </w:rPr>
      </w:pPr>
      <w:r>
        <w:rPr>
          <w:lang w:val="bg-BG"/>
        </w:rPr>
        <w:t xml:space="preserve">        </w:t>
      </w:r>
      <w:r w:rsidRPr="00463962">
        <w:rPr>
          <w:lang w:val="bg-BG"/>
        </w:rPr>
        <w:t xml:space="preserve"> </w:t>
      </w:r>
      <w:r w:rsidRPr="005A3C9E">
        <w:rPr>
          <w:b/>
          <w:lang w:val="bg-BG"/>
        </w:rPr>
        <w:t>7.4.</w:t>
      </w:r>
      <w:r w:rsidRPr="00463962">
        <w:rPr>
          <w:lang w:val="bg-BG"/>
        </w:rPr>
        <w:t xml:space="preserve"> участниците в процедурата; </w:t>
      </w:r>
    </w:p>
    <w:p w:rsidR="00A52E49" w:rsidRDefault="00A52E49" w:rsidP="00A52E49">
      <w:pPr>
        <w:pStyle w:val="NoSpacing"/>
        <w:jc w:val="both"/>
        <w:rPr>
          <w:lang w:val="bg-BG"/>
        </w:rPr>
      </w:pPr>
      <w:r>
        <w:rPr>
          <w:lang w:val="bg-BG"/>
        </w:rPr>
        <w:lastRenderedPageBreak/>
        <w:t xml:space="preserve">         </w:t>
      </w:r>
      <w:r w:rsidRPr="005A3C9E">
        <w:rPr>
          <w:b/>
          <w:lang w:val="bg-BG"/>
        </w:rPr>
        <w:t>7.5.</w:t>
      </w:r>
      <w:r w:rsidRPr="00463962">
        <w:rPr>
          <w:lang w:val="bg-BG"/>
        </w:rPr>
        <w:t xml:space="preserve"> действията, свързани с отваряне, разглеждане и оценяване на всяка от офертите;</w:t>
      </w:r>
    </w:p>
    <w:p w:rsidR="00A52E49" w:rsidRDefault="00A52E49" w:rsidP="00A52E49">
      <w:pPr>
        <w:pStyle w:val="NoSpacing"/>
        <w:jc w:val="both"/>
        <w:rPr>
          <w:lang w:val="bg-BG"/>
        </w:rPr>
      </w:pPr>
      <w:r>
        <w:rPr>
          <w:lang w:val="bg-BG"/>
        </w:rPr>
        <w:t xml:space="preserve">        </w:t>
      </w:r>
      <w:r w:rsidRPr="00EB2A11">
        <w:rPr>
          <w:b/>
          <w:lang w:val="bg-BG"/>
        </w:rPr>
        <w:t xml:space="preserve"> </w:t>
      </w:r>
      <w:r>
        <w:rPr>
          <w:b/>
          <w:lang w:val="bg-BG"/>
        </w:rPr>
        <w:t>7.</w:t>
      </w:r>
      <w:r w:rsidRPr="00EB2A11">
        <w:rPr>
          <w:b/>
          <w:lang w:val="bg-BG"/>
        </w:rPr>
        <w:t>6</w:t>
      </w:r>
      <w:r w:rsidRPr="00463962">
        <w:rPr>
          <w:lang w:val="bg-BG"/>
        </w:rPr>
        <w:t xml:space="preserve">. класиране на участниците, когато е приложимо; </w:t>
      </w:r>
    </w:p>
    <w:p w:rsidR="00A52E49" w:rsidRDefault="00A52E49" w:rsidP="00A52E49">
      <w:pPr>
        <w:pStyle w:val="NoSpacing"/>
        <w:jc w:val="both"/>
        <w:rPr>
          <w:lang w:val="bg-BG"/>
        </w:rPr>
      </w:pPr>
      <w:r w:rsidRPr="005A3C9E">
        <w:rPr>
          <w:b/>
          <w:lang w:val="bg-BG"/>
        </w:rPr>
        <w:t xml:space="preserve">         7.7</w:t>
      </w:r>
      <w:r>
        <w:rPr>
          <w:b/>
          <w:lang w:val="bg-BG"/>
        </w:rPr>
        <w:t>.</w:t>
      </w:r>
      <w:r w:rsidRPr="00463962">
        <w:rPr>
          <w:lang w:val="bg-BG"/>
        </w:rPr>
        <w:t xml:space="preserve"> предложение за отстраняване на участници, когато е приложимо; </w:t>
      </w:r>
    </w:p>
    <w:p w:rsidR="00A52E49" w:rsidRDefault="00A52E49" w:rsidP="00A52E49">
      <w:pPr>
        <w:pStyle w:val="NoSpacing"/>
        <w:jc w:val="both"/>
        <w:rPr>
          <w:lang w:val="bg-BG"/>
        </w:rPr>
      </w:pPr>
      <w:r>
        <w:rPr>
          <w:lang w:val="bg-BG"/>
        </w:rPr>
        <w:t xml:space="preserve">         </w:t>
      </w:r>
      <w:r w:rsidRPr="005A3C9E">
        <w:rPr>
          <w:b/>
          <w:lang w:val="bg-BG"/>
        </w:rPr>
        <w:t>7.8.</w:t>
      </w:r>
      <w:r w:rsidRPr="00463962">
        <w:rPr>
          <w:lang w:val="bg-BG"/>
        </w:rPr>
        <w:t xml:space="preserve"> мотивите за допускане или отстраняване на всеки участник; </w:t>
      </w:r>
    </w:p>
    <w:p w:rsidR="00A52E49" w:rsidRDefault="00A52E49" w:rsidP="00A52E49">
      <w:pPr>
        <w:pStyle w:val="NoSpacing"/>
        <w:jc w:val="both"/>
        <w:rPr>
          <w:lang w:val="bg-BG"/>
        </w:rPr>
      </w:pPr>
      <w:r w:rsidRPr="005A3C9E">
        <w:rPr>
          <w:b/>
          <w:lang w:val="bg-BG"/>
        </w:rPr>
        <w:t xml:space="preserve">         7.9.</w:t>
      </w:r>
      <w:r w:rsidRPr="00EB2A11">
        <w:rPr>
          <w:b/>
          <w:lang w:val="bg-BG"/>
        </w:rPr>
        <w:t xml:space="preserve"> </w:t>
      </w:r>
      <w:r w:rsidRPr="00463962">
        <w:rPr>
          <w:lang w:val="bg-BG"/>
        </w:rPr>
        <w:t xml:space="preserve">предложение за сключване на договор с класирания на първо място участник или за прекратяване на процедурата със съответното правно основание, когато е приложимо; </w:t>
      </w:r>
    </w:p>
    <w:p w:rsidR="00A52E49" w:rsidRDefault="00A52E49" w:rsidP="00A52E49">
      <w:pPr>
        <w:pStyle w:val="NoSpacing"/>
        <w:jc w:val="both"/>
        <w:rPr>
          <w:lang w:val="bg-BG"/>
        </w:rPr>
      </w:pPr>
      <w:r w:rsidRPr="00EB2A11">
        <w:rPr>
          <w:b/>
          <w:lang w:val="bg-BG"/>
        </w:rPr>
        <w:t xml:space="preserve">         </w:t>
      </w:r>
      <w:r>
        <w:rPr>
          <w:b/>
          <w:lang w:val="bg-BG"/>
        </w:rPr>
        <w:t>7.</w:t>
      </w:r>
      <w:r w:rsidRPr="00EB2A11">
        <w:rPr>
          <w:b/>
          <w:lang w:val="bg-BG"/>
        </w:rPr>
        <w:t>10.</w:t>
      </w:r>
      <w:r w:rsidRPr="00463962">
        <w:rPr>
          <w:lang w:val="bg-BG"/>
        </w:rPr>
        <w:t xml:space="preserve"> описание на представените мостри и/или снимки, когато е приложимо. </w:t>
      </w:r>
    </w:p>
    <w:p w:rsidR="00A52E49" w:rsidRPr="00355C0F" w:rsidRDefault="00A52E49" w:rsidP="00A52E49">
      <w:pPr>
        <w:pStyle w:val="NoSpacing"/>
        <w:jc w:val="both"/>
        <w:rPr>
          <w:lang w:val="bg-BG"/>
        </w:rPr>
      </w:pPr>
      <w:r>
        <w:rPr>
          <w:lang w:val="bg-BG"/>
        </w:rPr>
        <w:t xml:space="preserve">        </w:t>
      </w:r>
      <w:r>
        <w:rPr>
          <w:b/>
          <w:lang w:val="bg-BG"/>
        </w:rPr>
        <w:t xml:space="preserve"> 8</w:t>
      </w:r>
      <w:r w:rsidRPr="00463962">
        <w:rPr>
          <w:lang w:val="bg-BG"/>
        </w:rPr>
        <w:t xml:space="preserve">. Към доклада се прилагат всички документи, изготвени в хода на работа на </w:t>
      </w:r>
      <w:r w:rsidRPr="00EB2A11">
        <w:rPr>
          <w:lang w:val="bg-BG"/>
        </w:rPr>
        <w:t>комисията, като протоколи, оценителни таблици, моти</w:t>
      </w:r>
      <w:r>
        <w:rPr>
          <w:lang w:val="bg-BG"/>
        </w:rPr>
        <w:t xml:space="preserve">вите за особените мнения и др. </w:t>
      </w:r>
    </w:p>
    <w:p w:rsidR="00A52E49" w:rsidRDefault="00A52E49" w:rsidP="00A52E49">
      <w:pPr>
        <w:pStyle w:val="NoSpacing"/>
        <w:jc w:val="both"/>
        <w:rPr>
          <w:lang w:val="bg-BG"/>
        </w:rPr>
      </w:pPr>
      <w:r>
        <w:rPr>
          <w:b/>
          <w:lang w:val="bg-BG"/>
        </w:rPr>
        <w:t xml:space="preserve">         9</w:t>
      </w:r>
      <w:r w:rsidRPr="000365BA">
        <w:rPr>
          <w:b/>
          <w:lang w:val="bg-BG"/>
        </w:rPr>
        <w:t xml:space="preserve">. </w:t>
      </w:r>
      <w:r w:rsidRPr="00093553">
        <w:rPr>
          <w:lang w:val="bg-BG"/>
        </w:rPr>
        <w:t>Докладът на комисията се подписва от всички членове и се предава на</w:t>
      </w:r>
      <w:r w:rsidRPr="00463962">
        <w:rPr>
          <w:lang w:val="bg-BG"/>
        </w:rPr>
        <w:t xml:space="preserve"> възложителя заедно с цялата документация. </w:t>
      </w:r>
    </w:p>
    <w:p w:rsidR="00A52E49" w:rsidRDefault="00A52E49" w:rsidP="00A52E49">
      <w:pPr>
        <w:pStyle w:val="NoSpacing"/>
        <w:jc w:val="both"/>
        <w:rPr>
          <w:lang w:val="bg-BG"/>
        </w:rPr>
      </w:pPr>
      <w:r>
        <w:rPr>
          <w:lang w:val="bg-BG"/>
        </w:rPr>
        <w:t xml:space="preserve">         </w:t>
      </w:r>
      <w:r w:rsidRPr="00463962">
        <w:rPr>
          <w:b/>
          <w:lang w:val="bg-BG"/>
        </w:rPr>
        <w:t>1</w:t>
      </w:r>
      <w:r>
        <w:rPr>
          <w:b/>
          <w:lang w:val="bg-BG"/>
        </w:rPr>
        <w:t>0</w:t>
      </w:r>
      <w:r w:rsidRPr="00463962">
        <w:rPr>
          <w:lang w:val="bg-BG"/>
        </w:rPr>
        <w:t>. Когато в хода на работата възникнат основателни съмнения за споразумения, решения или съгласувани практики между участници по смисъла на чл. 15 от Закона за</w:t>
      </w:r>
      <w:r>
        <w:rPr>
          <w:lang w:val="bg-BG"/>
        </w:rPr>
        <w:t xml:space="preserve"> </w:t>
      </w:r>
      <w:r w:rsidRPr="00463962">
        <w:rPr>
          <w:lang w:val="bg-BG"/>
        </w:rPr>
        <w:t xml:space="preserve">защита на конкуренцията, това обстоятелство се посочва в протокола на комисията. </w:t>
      </w:r>
    </w:p>
    <w:p w:rsidR="00A52E49" w:rsidRDefault="00A52E49" w:rsidP="00A52E49">
      <w:pPr>
        <w:pStyle w:val="NoSpacing"/>
        <w:jc w:val="both"/>
        <w:rPr>
          <w:lang w:val="bg-BG"/>
        </w:rPr>
      </w:pPr>
      <w:r>
        <w:rPr>
          <w:lang w:val="bg-BG"/>
        </w:rPr>
        <w:t xml:space="preserve">          </w:t>
      </w:r>
      <w:r w:rsidRPr="00463962">
        <w:rPr>
          <w:lang w:val="bg-BG"/>
        </w:rPr>
        <w:t>В този случай възложителят уведомява Комисията за защита на конкуренцията като това не спира провеждането и приключването на процедурата.</w:t>
      </w:r>
    </w:p>
    <w:p w:rsidR="00A52E49" w:rsidRDefault="00A52E49" w:rsidP="00A52E49">
      <w:pPr>
        <w:pStyle w:val="NoSpacing"/>
        <w:jc w:val="both"/>
        <w:rPr>
          <w:lang w:val="bg-BG"/>
        </w:rPr>
      </w:pPr>
      <w:r>
        <w:rPr>
          <w:lang w:val="bg-BG"/>
        </w:rPr>
        <w:t xml:space="preserve">          </w:t>
      </w:r>
      <w:r w:rsidRPr="00463962">
        <w:rPr>
          <w:b/>
          <w:lang w:val="bg-BG"/>
        </w:rPr>
        <w:t>1</w:t>
      </w:r>
      <w:r>
        <w:rPr>
          <w:b/>
          <w:lang w:val="bg-BG"/>
        </w:rPr>
        <w:t>1</w:t>
      </w:r>
      <w:r w:rsidRPr="00463962">
        <w:rPr>
          <w:b/>
          <w:lang w:val="bg-BG"/>
        </w:rPr>
        <w:t>.</w:t>
      </w:r>
      <w:r w:rsidRPr="00463962">
        <w:rPr>
          <w:lang w:val="bg-BG"/>
        </w:rPr>
        <w:t xml:space="preserve"> В 10-дневен срок от получаването на доклада възложителят го утвърждава или го връща на комисията с писмени указания, когато: </w:t>
      </w:r>
    </w:p>
    <w:p w:rsidR="00A52E49" w:rsidRDefault="00A52E49" w:rsidP="00A52E49">
      <w:pPr>
        <w:pStyle w:val="NoSpacing"/>
        <w:jc w:val="both"/>
        <w:rPr>
          <w:lang w:val="bg-BG"/>
        </w:rPr>
      </w:pPr>
      <w:r w:rsidRPr="005A3C9E">
        <w:rPr>
          <w:b/>
          <w:lang w:val="bg-BG"/>
        </w:rPr>
        <w:t xml:space="preserve">          11.1</w:t>
      </w:r>
      <w:r w:rsidRPr="00093553">
        <w:rPr>
          <w:b/>
          <w:lang w:val="bg-BG"/>
        </w:rPr>
        <w:t>.</w:t>
      </w:r>
      <w:r w:rsidRPr="00463962">
        <w:rPr>
          <w:lang w:val="bg-BG"/>
        </w:rPr>
        <w:t xml:space="preserve"> информацията в него не е достатъчна за вземането на решение за приключване на процедурата, и/или </w:t>
      </w:r>
    </w:p>
    <w:p w:rsidR="00A52E49" w:rsidRDefault="00A52E49" w:rsidP="00A52E49">
      <w:pPr>
        <w:pStyle w:val="NoSpacing"/>
        <w:jc w:val="both"/>
        <w:rPr>
          <w:lang w:val="bg-BG"/>
        </w:rPr>
      </w:pPr>
      <w:r w:rsidRPr="00093553">
        <w:rPr>
          <w:b/>
          <w:lang w:val="bg-BG"/>
        </w:rPr>
        <w:t xml:space="preserve">          </w:t>
      </w:r>
      <w:r>
        <w:rPr>
          <w:b/>
          <w:lang w:val="bg-BG"/>
        </w:rPr>
        <w:t>11.</w:t>
      </w:r>
      <w:r w:rsidRPr="00093553">
        <w:rPr>
          <w:b/>
          <w:lang w:val="bg-BG"/>
        </w:rPr>
        <w:t>2.</w:t>
      </w:r>
      <w:r w:rsidRPr="00463962">
        <w:rPr>
          <w:lang w:val="bg-BG"/>
        </w:rPr>
        <w:t xml:space="preserve"> констатира нарушение в работата на комисията, което може да бъде отстранено, без това да налага прекратяване на процедурата. </w:t>
      </w:r>
    </w:p>
    <w:p w:rsidR="00A52E49" w:rsidRDefault="00A52E49" w:rsidP="00A52E49">
      <w:pPr>
        <w:pStyle w:val="NoSpacing"/>
        <w:jc w:val="both"/>
        <w:rPr>
          <w:lang w:val="bg-BG"/>
        </w:rPr>
      </w:pPr>
      <w:r w:rsidRPr="000365BA">
        <w:rPr>
          <w:b/>
          <w:lang w:val="bg-BG"/>
        </w:rPr>
        <w:t xml:space="preserve">          1</w:t>
      </w:r>
      <w:r>
        <w:rPr>
          <w:b/>
          <w:lang w:val="bg-BG"/>
        </w:rPr>
        <w:t>2</w:t>
      </w:r>
      <w:r w:rsidRPr="000365BA">
        <w:rPr>
          <w:b/>
          <w:lang w:val="bg-BG"/>
        </w:rPr>
        <w:t>.</w:t>
      </w:r>
      <w:r w:rsidRPr="00463962">
        <w:rPr>
          <w:lang w:val="bg-BG"/>
        </w:rPr>
        <w:t xml:space="preserve"> Указанията на възложителя не могат да насочват към конкретен изпълнител или към определени заключения от страна на комисията, а само да указват съответно: </w:t>
      </w:r>
    </w:p>
    <w:p w:rsidR="00A52E49" w:rsidRDefault="00A52E49" w:rsidP="00A52E49">
      <w:pPr>
        <w:pStyle w:val="NoSpacing"/>
        <w:jc w:val="both"/>
        <w:rPr>
          <w:lang w:val="bg-BG"/>
        </w:rPr>
      </w:pPr>
      <w:r>
        <w:rPr>
          <w:lang w:val="bg-BG"/>
        </w:rPr>
        <w:t xml:space="preserve">          </w:t>
      </w:r>
      <w:r w:rsidRPr="00093553">
        <w:rPr>
          <w:b/>
          <w:lang w:val="bg-BG"/>
        </w:rPr>
        <w:t xml:space="preserve"> </w:t>
      </w:r>
      <w:r>
        <w:rPr>
          <w:b/>
          <w:lang w:val="bg-BG"/>
        </w:rPr>
        <w:t>12.</w:t>
      </w:r>
      <w:r w:rsidRPr="00093553">
        <w:rPr>
          <w:b/>
          <w:lang w:val="bg-BG"/>
        </w:rPr>
        <w:t>1</w:t>
      </w:r>
      <w:r w:rsidRPr="00463962">
        <w:rPr>
          <w:lang w:val="bg-BG"/>
        </w:rPr>
        <w:t xml:space="preserve">. каква информация трябва да се включи, така че да са налице достатъчно мотиви, които обосновават предложенията на комисията. </w:t>
      </w:r>
    </w:p>
    <w:p w:rsidR="00A52E49" w:rsidRDefault="00A52E49" w:rsidP="00A52E49">
      <w:pPr>
        <w:pStyle w:val="NoSpacing"/>
        <w:jc w:val="both"/>
        <w:rPr>
          <w:lang w:val="bg-BG"/>
        </w:rPr>
      </w:pPr>
      <w:r>
        <w:rPr>
          <w:lang w:val="bg-BG"/>
        </w:rPr>
        <w:t xml:space="preserve">           </w:t>
      </w:r>
      <w:r w:rsidRPr="005A3C9E">
        <w:rPr>
          <w:b/>
          <w:lang w:val="bg-BG"/>
        </w:rPr>
        <w:t>12.</w:t>
      </w:r>
      <w:r w:rsidRPr="00093553">
        <w:rPr>
          <w:b/>
          <w:lang w:val="bg-BG"/>
        </w:rPr>
        <w:t>2.</w:t>
      </w:r>
      <w:r w:rsidRPr="00463962">
        <w:rPr>
          <w:lang w:val="bg-BG"/>
        </w:rPr>
        <w:t xml:space="preserve"> нарушението, което трябва да се отстрани. </w:t>
      </w:r>
    </w:p>
    <w:p w:rsidR="00A52E49" w:rsidRDefault="00A52E49" w:rsidP="00A52E49">
      <w:pPr>
        <w:pStyle w:val="NoSpacing"/>
        <w:jc w:val="both"/>
        <w:rPr>
          <w:lang w:val="bg-BG"/>
        </w:rPr>
      </w:pPr>
      <w:r>
        <w:rPr>
          <w:lang w:val="bg-BG"/>
        </w:rPr>
        <w:t xml:space="preserve">           </w:t>
      </w:r>
      <w:r>
        <w:rPr>
          <w:b/>
          <w:lang w:val="bg-BG"/>
        </w:rPr>
        <w:t>13</w:t>
      </w:r>
      <w:r w:rsidRPr="000365BA">
        <w:rPr>
          <w:b/>
          <w:lang w:val="bg-BG"/>
        </w:rPr>
        <w:t>.</w:t>
      </w:r>
      <w:r w:rsidRPr="00463962">
        <w:rPr>
          <w:lang w:val="bg-BG"/>
        </w:rPr>
        <w:t xml:space="preserve"> Комисията представя на възложителя нов доклад, който съдържа резултатите от преразглеждането на действията й. </w:t>
      </w:r>
    </w:p>
    <w:p w:rsidR="00A52E49" w:rsidRPr="00463962" w:rsidRDefault="00A52E49" w:rsidP="00A52E49">
      <w:pPr>
        <w:pStyle w:val="NoSpacing"/>
        <w:jc w:val="both"/>
        <w:rPr>
          <w:lang w:val="bg-BG"/>
        </w:rPr>
      </w:pPr>
      <w:r>
        <w:rPr>
          <w:lang w:val="bg-BG"/>
        </w:rPr>
        <w:t xml:space="preserve">           </w:t>
      </w:r>
      <w:r>
        <w:rPr>
          <w:b/>
          <w:lang w:val="bg-BG"/>
        </w:rPr>
        <w:t>14</w:t>
      </w:r>
      <w:r w:rsidRPr="000365BA">
        <w:rPr>
          <w:b/>
          <w:lang w:val="bg-BG"/>
        </w:rPr>
        <w:t>.</w:t>
      </w:r>
      <w:r w:rsidRPr="00463962">
        <w:rPr>
          <w:lang w:val="bg-BG"/>
        </w:rPr>
        <w:t xml:space="preserve"> В 10-дневен срок от утвърждаване на доклада възложителят издава решение за определяне на изпълнител или за прекратяване на процедурата. </w:t>
      </w:r>
    </w:p>
    <w:p w:rsidR="00A52E49" w:rsidRPr="00463962" w:rsidRDefault="00A52E49" w:rsidP="00A52E49">
      <w:pPr>
        <w:pStyle w:val="NoSpacing"/>
        <w:jc w:val="both"/>
        <w:rPr>
          <w:lang w:val="bg-BG"/>
        </w:rPr>
      </w:pPr>
      <w:r w:rsidRPr="00463962">
        <w:rPr>
          <w:lang w:val="bg-BG"/>
        </w:rPr>
        <w:t xml:space="preserve"> </w:t>
      </w:r>
    </w:p>
    <w:p w:rsidR="00A52E49" w:rsidRDefault="00A52E49" w:rsidP="00A52E49">
      <w:pPr>
        <w:pStyle w:val="NoSpacing"/>
        <w:jc w:val="both"/>
        <w:rPr>
          <w:lang w:val="bg-BG"/>
        </w:rPr>
      </w:pPr>
      <w:r>
        <w:rPr>
          <w:b/>
          <w:lang w:val="bg-BG"/>
        </w:rPr>
        <w:t xml:space="preserve">                  </w:t>
      </w:r>
      <w:r w:rsidRPr="000365BA">
        <w:rPr>
          <w:b/>
          <w:lang w:val="bg-BG"/>
        </w:rPr>
        <w:t>II. ОПРЕДЕЛЯНЕ НА ИЗПЪЛНИТЕЛ НА ОБЩЕСТВЕНАТА ПОРЪЧКА. ПРЕКРАТЯВАНЕ НА ПРОЦЕДУРАТА</w:t>
      </w:r>
      <w:r w:rsidRPr="00463962">
        <w:rPr>
          <w:lang w:val="bg-BG"/>
        </w:rPr>
        <w:t xml:space="preserve"> </w:t>
      </w:r>
    </w:p>
    <w:p w:rsidR="00A52E49" w:rsidRDefault="00A52E49" w:rsidP="00A52E49">
      <w:pPr>
        <w:pStyle w:val="NoSpacing"/>
        <w:jc w:val="both"/>
        <w:rPr>
          <w:lang w:val="bg-BG"/>
        </w:rPr>
      </w:pPr>
    </w:p>
    <w:p w:rsidR="00A52E49" w:rsidRDefault="00A52E49" w:rsidP="00A52E49">
      <w:pPr>
        <w:pStyle w:val="NoSpacing"/>
        <w:jc w:val="both"/>
        <w:rPr>
          <w:lang w:val="bg-BG"/>
        </w:rPr>
      </w:pPr>
      <w:r w:rsidRPr="00641E8C">
        <w:rPr>
          <w:b/>
          <w:lang w:val="bg-BG"/>
        </w:rPr>
        <w:t xml:space="preserve">         1</w:t>
      </w:r>
      <w:r w:rsidRPr="00463962">
        <w:rPr>
          <w:lang w:val="bg-BG"/>
        </w:rPr>
        <w:t>. Процедурата завършва с решение за:</w:t>
      </w:r>
    </w:p>
    <w:p w:rsidR="00A52E49" w:rsidRDefault="00A52E49" w:rsidP="00A52E49">
      <w:pPr>
        <w:pStyle w:val="NoSpacing"/>
        <w:jc w:val="both"/>
        <w:rPr>
          <w:lang w:val="bg-BG"/>
        </w:rPr>
      </w:pPr>
      <w:r w:rsidRPr="00463962">
        <w:rPr>
          <w:lang w:val="bg-BG"/>
        </w:rPr>
        <w:t xml:space="preserve"> - определяне на изпълнител по договор за обществена поръчка; </w:t>
      </w:r>
    </w:p>
    <w:p w:rsidR="00A52E49" w:rsidRPr="00463962" w:rsidRDefault="00A52E49" w:rsidP="00A52E49">
      <w:pPr>
        <w:pStyle w:val="NoSpacing"/>
        <w:jc w:val="both"/>
        <w:rPr>
          <w:lang w:val="bg-BG"/>
        </w:rPr>
      </w:pPr>
      <w:r w:rsidRPr="00463962">
        <w:rPr>
          <w:lang w:val="bg-BG"/>
        </w:rPr>
        <w:t xml:space="preserve"> - прекратяване на процедурата.  </w:t>
      </w:r>
    </w:p>
    <w:p w:rsidR="00A52E49" w:rsidRDefault="00A52E49" w:rsidP="00A52E49">
      <w:pPr>
        <w:pStyle w:val="NoSpacing"/>
        <w:jc w:val="both"/>
        <w:rPr>
          <w:lang w:val="bg-BG"/>
        </w:rPr>
      </w:pPr>
      <w:r>
        <w:rPr>
          <w:lang w:val="bg-BG"/>
        </w:rPr>
        <w:t xml:space="preserve">         </w:t>
      </w:r>
      <w:r w:rsidRPr="00641E8C">
        <w:rPr>
          <w:b/>
          <w:lang w:val="bg-BG"/>
        </w:rPr>
        <w:t>2</w:t>
      </w:r>
      <w:r w:rsidRPr="00463962">
        <w:rPr>
          <w:lang w:val="bg-BG"/>
        </w:rPr>
        <w:t xml:space="preserve">. Възложителят определя за изпълнител на поръчката участник, за когото са изпълнени следните условия:  </w:t>
      </w:r>
    </w:p>
    <w:p w:rsidR="00A52E49" w:rsidRDefault="00A52E49" w:rsidP="00A52E49">
      <w:pPr>
        <w:pStyle w:val="NoSpacing"/>
        <w:jc w:val="both"/>
        <w:rPr>
          <w:lang w:val="bg-BG"/>
        </w:rPr>
      </w:pPr>
      <w:r>
        <w:rPr>
          <w:lang w:val="bg-BG"/>
        </w:rPr>
        <w:t xml:space="preserve">         </w:t>
      </w:r>
      <w:r w:rsidRPr="00641E8C">
        <w:rPr>
          <w:b/>
          <w:lang w:val="bg-BG"/>
        </w:rPr>
        <w:t>2.1.</w:t>
      </w:r>
      <w:r w:rsidRPr="00463962">
        <w:rPr>
          <w:lang w:val="bg-BG"/>
        </w:rPr>
        <w:t xml:space="preserve"> Не са налице основанията за отстраняване от процедурата, освен в случаите по чл. 54, ал. 3 от ЗОП, и отговаря на критериите за подбор;  </w:t>
      </w:r>
    </w:p>
    <w:p w:rsidR="00A52E49" w:rsidRPr="00463962" w:rsidRDefault="00A52E49" w:rsidP="00A52E49">
      <w:pPr>
        <w:pStyle w:val="NoSpacing"/>
        <w:jc w:val="both"/>
        <w:rPr>
          <w:lang w:val="bg-BG"/>
        </w:rPr>
      </w:pPr>
      <w:r w:rsidRPr="00641E8C">
        <w:rPr>
          <w:b/>
          <w:lang w:val="bg-BG"/>
        </w:rPr>
        <w:t xml:space="preserve">          2.2.</w:t>
      </w:r>
      <w:r w:rsidRPr="00463962">
        <w:rPr>
          <w:lang w:val="bg-BG"/>
        </w:rPr>
        <w:t xml:space="preserve">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rsidR="00A52E49" w:rsidRDefault="00A52E49" w:rsidP="00A52E49">
      <w:pPr>
        <w:pStyle w:val="NoSpacing"/>
        <w:jc w:val="both"/>
        <w:rPr>
          <w:lang w:val="bg-BG"/>
        </w:rPr>
      </w:pPr>
      <w:r>
        <w:rPr>
          <w:lang w:val="bg-BG"/>
        </w:rPr>
        <w:t xml:space="preserve">         </w:t>
      </w:r>
      <w:r w:rsidRPr="00641E8C">
        <w:rPr>
          <w:b/>
          <w:lang w:val="bg-BG"/>
        </w:rPr>
        <w:t xml:space="preserve"> 3</w:t>
      </w:r>
      <w:r w:rsidRPr="00463962">
        <w:rPr>
          <w:lang w:val="bg-BG"/>
        </w:rPr>
        <w:t xml:space="preserve">. Възложителят изпраща решението за избор на изпълнител или за прекратяване на процедурата </w:t>
      </w:r>
      <w:r w:rsidRPr="00AB4F61">
        <w:rPr>
          <w:b/>
          <w:u w:val="single"/>
          <w:lang w:val="bg-BG"/>
        </w:rPr>
        <w:t>в тридневен срок</w:t>
      </w:r>
      <w:r w:rsidRPr="00463962">
        <w:rPr>
          <w:lang w:val="bg-BG"/>
        </w:rPr>
        <w:t xml:space="preserve"> от издаването им. </w:t>
      </w:r>
    </w:p>
    <w:p w:rsidR="00A52E49" w:rsidRDefault="00A52E49" w:rsidP="00A52E49">
      <w:pPr>
        <w:pStyle w:val="NoSpacing"/>
        <w:jc w:val="both"/>
        <w:rPr>
          <w:lang w:val="bg-BG"/>
        </w:rPr>
      </w:pPr>
      <w:r>
        <w:rPr>
          <w:lang w:val="bg-BG"/>
        </w:rPr>
        <w:lastRenderedPageBreak/>
        <w:t xml:space="preserve">           </w:t>
      </w:r>
      <w:r w:rsidRPr="00463962">
        <w:rPr>
          <w:lang w:val="bg-BG"/>
        </w:rPr>
        <w:t xml:space="preserve">В решението се посочва връзка към електронната преписка в профила на купувача, където са публикувани протоколите и окончателните доклади на комисията. Възложителят публикува в профила на купувача протоколите, окончателния доклад на комисията и решението – в деня на изпращане на решението за определяне на изпълнител до участниците.  </w:t>
      </w:r>
    </w:p>
    <w:p w:rsidR="00A52E49" w:rsidRDefault="00A52E49" w:rsidP="00A52E49">
      <w:pPr>
        <w:pStyle w:val="NoSpacing"/>
        <w:jc w:val="both"/>
        <w:rPr>
          <w:lang w:val="bg-BG"/>
        </w:rPr>
      </w:pPr>
      <w:r w:rsidRPr="00641E8C">
        <w:rPr>
          <w:b/>
          <w:lang w:val="bg-BG"/>
        </w:rPr>
        <w:t xml:space="preserve">            3.1</w:t>
      </w:r>
      <w:r w:rsidRPr="00463962">
        <w:rPr>
          <w:lang w:val="bg-BG"/>
        </w:rPr>
        <w:t xml:space="preserve">. Решенията по </w:t>
      </w:r>
      <w:r w:rsidRPr="00641E8C">
        <w:rPr>
          <w:b/>
          <w:lang w:val="bg-BG"/>
        </w:rPr>
        <w:t>т. 3</w:t>
      </w:r>
      <w:r w:rsidRPr="00463962">
        <w:rPr>
          <w:lang w:val="bg-BG"/>
        </w:rPr>
        <w:t xml:space="preserve"> се изпращат: </w:t>
      </w:r>
    </w:p>
    <w:p w:rsidR="00A52E49" w:rsidRDefault="00A52E49" w:rsidP="00A52E49">
      <w:pPr>
        <w:pStyle w:val="NoSpacing"/>
        <w:jc w:val="both"/>
        <w:rPr>
          <w:lang w:val="bg-BG"/>
        </w:rPr>
      </w:pPr>
      <w:r>
        <w:rPr>
          <w:lang w:val="bg-BG"/>
        </w:rPr>
        <w:t xml:space="preserve">              </w:t>
      </w:r>
      <w:r w:rsidRPr="00463962">
        <w:rPr>
          <w:lang w:val="bg-BG"/>
        </w:rPr>
        <w:t xml:space="preserve">а) на адрес, посочен от кандидата или участника: </w:t>
      </w:r>
    </w:p>
    <w:p w:rsidR="00A52E49" w:rsidRDefault="00A52E49" w:rsidP="00A52E49">
      <w:pPr>
        <w:pStyle w:val="NoSpacing"/>
        <w:jc w:val="both"/>
        <w:rPr>
          <w:lang w:val="bg-BG"/>
        </w:rPr>
      </w:pPr>
      <w:r>
        <w:rPr>
          <w:lang w:val="bg-BG"/>
        </w:rPr>
        <w:t xml:space="preserve">            </w:t>
      </w:r>
      <w:r w:rsidRPr="00463962">
        <w:rPr>
          <w:lang w:val="bg-BG"/>
        </w:rPr>
        <w:t>- на електронна поща, като съобщението, с което се изпращат, се подписва с електронен подпис, или</w:t>
      </w:r>
    </w:p>
    <w:p w:rsidR="00A52E49" w:rsidRDefault="00A52E49" w:rsidP="00A52E49">
      <w:pPr>
        <w:pStyle w:val="NoSpacing"/>
        <w:jc w:val="both"/>
        <w:rPr>
          <w:lang w:val="bg-BG"/>
        </w:rPr>
      </w:pPr>
      <w:r>
        <w:rPr>
          <w:lang w:val="bg-BG"/>
        </w:rPr>
        <w:t xml:space="preserve">             </w:t>
      </w:r>
      <w:r w:rsidRPr="00463962">
        <w:rPr>
          <w:lang w:val="bg-BG"/>
        </w:rPr>
        <w:t xml:space="preserve"> - чрез пощенска или друга куриерска услуга с препоръчана пратка с обратна разписка; </w:t>
      </w:r>
    </w:p>
    <w:p w:rsidR="00A52E49" w:rsidRDefault="00A52E49" w:rsidP="00A52E49">
      <w:pPr>
        <w:pStyle w:val="NoSpacing"/>
        <w:jc w:val="both"/>
        <w:rPr>
          <w:lang w:val="bg-BG"/>
        </w:rPr>
      </w:pPr>
      <w:r>
        <w:rPr>
          <w:lang w:val="bg-BG"/>
        </w:rPr>
        <w:t xml:space="preserve">                </w:t>
      </w:r>
      <w:r w:rsidRPr="00463962">
        <w:rPr>
          <w:lang w:val="bg-BG"/>
        </w:rPr>
        <w:t xml:space="preserve">б) по факс. </w:t>
      </w:r>
    </w:p>
    <w:p w:rsidR="00A52E49" w:rsidRDefault="00E4396E" w:rsidP="00A52E49">
      <w:pPr>
        <w:pStyle w:val="NoSpacing"/>
        <w:jc w:val="both"/>
        <w:rPr>
          <w:lang w:val="bg-BG"/>
        </w:rPr>
      </w:pPr>
      <w:r>
        <w:rPr>
          <w:b/>
          <w:lang w:val="bg-BG"/>
        </w:rPr>
        <w:t xml:space="preserve">            </w:t>
      </w:r>
      <w:r w:rsidR="00A52E49" w:rsidRPr="00641E8C">
        <w:rPr>
          <w:b/>
          <w:lang w:val="bg-BG"/>
        </w:rPr>
        <w:t>3.2.</w:t>
      </w:r>
      <w:r w:rsidR="00A52E49" w:rsidRPr="00463962">
        <w:rPr>
          <w:lang w:val="bg-BG"/>
        </w:rPr>
        <w:t xml:space="preserve"> Избраният от възложителя начин трябва да позволява удостоверяване на датата на получаване на решението. </w:t>
      </w:r>
    </w:p>
    <w:p w:rsidR="00A52E49" w:rsidRDefault="00E4396E" w:rsidP="00A52E49">
      <w:pPr>
        <w:pStyle w:val="NoSpacing"/>
        <w:jc w:val="both"/>
        <w:rPr>
          <w:lang w:val="bg-BG"/>
        </w:rPr>
      </w:pPr>
      <w:r>
        <w:rPr>
          <w:lang w:val="bg-BG"/>
        </w:rPr>
        <w:t xml:space="preserve">            </w:t>
      </w:r>
      <w:r w:rsidR="00A52E49" w:rsidRPr="00641E8C">
        <w:rPr>
          <w:b/>
          <w:lang w:val="bg-BG"/>
        </w:rPr>
        <w:t>3.3.</w:t>
      </w:r>
      <w:r w:rsidR="00A52E49" w:rsidRPr="00463962">
        <w:rPr>
          <w:lang w:val="bg-BG"/>
        </w:rPr>
        <w:t xml:space="preserve"> Когато решението не е получено от кандидата или участника по някой от начините, посочени в т. 3.1, възложителят публикува съобщение до него в профила на купувача. Решението се смята за връчено от датата на публикуване на съобщението. </w:t>
      </w:r>
    </w:p>
    <w:p w:rsidR="00A52E49" w:rsidRPr="00463962" w:rsidRDefault="00A52E49" w:rsidP="00A52E49">
      <w:pPr>
        <w:pStyle w:val="NoSpacing"/>
        <w:jc w:val="both"/>
        <w:rPr>
          <w:lang w:val="bg-BG"/>
        </w:rPr>
      </w:pPr>
    </w:p>
    <w:p w:rsidR="00A52E49" w:rsidRDefault="00E4396E" w:rsidP="00A52E49">
      <w:pPr>
        <w:pStyle w:val="NoSpacing"/>
        <w:jc w:val="both"/>
        <w:rPr>
          <w:b/>
          <w:lang w:val="bg-BG"/>
        </w:rPr>
      </w:pPr>
      <w:r>
        <w:rPr>
          <w:lang w:val="bg-BG"/>
        </w:rPr>
        <w:t xml:space="preserve">              </w:t>
      </w:r>
      <w:r w:rsidR="00A52E49" w:rsidRPr="00391B7E">
        <w:rPr>
          <w:b/>
          <w:lang w:val="bg-BG"/>
        </w:rPr>
        <w:t xml:space="preserve">4. Прекратяване на процедурата.  </w:t>
      </w:r>
    </w:p>
    <w:p w:rsidR="00A52E49" w:rsidRDefault="00E4396E" w:rsidP="00A52E49">
      <w:pPr>
        <w:pStyle w:val="NoSpacing"/>
        <w:jc w:val="both"/>
        <w:rPr>
          <w:lang w:val="bg-BG"/>
        </w:rPr>
      </w:pPr>
      <w:r>
        <w:rPr>
          <w:b/>
          <w:lang w:val="bg-BG"/>
        </w:rPr>
        <w:t xml:space="preserve">              </w:t>
      </w:r>
      <w:r w:rsidR="00A52E49" w:rsidRPr="00391B7E">
        <w:rPr>
          <w:b/>
          <w:lang w:val="bg-BG"/>
        </w:rPr>
        <w:t xml:space="preserve">4.1. </w:t>
      </w:r>
      <w:r w:rsidR="00A52E49" w:rsidRPr="00391B7E">
        <w:rPr>
          <w:lang w:val="bg-BG"/>
        </w:rPr>
        <w:t xml:space="preserve">Възложителят прекратява процедурата с мотивирано решение, когато:  </w:t>
      </w:r>
    </w:p>
    <w:p w:rsidR="00A52E49" w:rsidRDefault="00E4396E" w:rsidP="00A52E49">
      <w:pPr>
        <w:pStyle w:val="NoSpacing"/>
        <w:jc w:val="both"/>
        <w:rPr>
          <w:lang w:val="bg-BG"/>
        </w:rPr>
      </w:pPr>
      <w:r>
        <w:rPr>
          <w:b/>
          <w:lang w:val="bg-BG"/>
        </w:rPr>
        <w:t xml:space="preserve">              </w:t>
      </w:r>
      <w:r w:rsidR="00A52E49" w:rsidRPr="00391B7E">
        <w:rPr>
          <w:b/>
          <w:lang w:val="bg-BG"/>
        </w:rPr>
        <w:t>4.1.1</w:t>
      </w:r>
      <w:r w:rsidR="00A52E49" w:rsidRPr="00391B7E">
        <w:rPr>
          <w:lang w:val="bg-BG"/>
        </w:rPr>
        <w:t xml:space="preserve">. не е подадена нито една оферта;  </w:t>
      </w:r>
    </w:p>
    <w:p w:rsidR="00A52E49" w:rsidRDefault="00E4396E" w:rsidP="00A52E49">
      <w:pPr>
        <w:pStyle w:val="NoSpacing"/>
        <w:jc w:val="both"/>
        <w:rPr>
          <w:lang w:val="bg-BG"/>
        </w:rPr>
      </w:pPr>
      <w:r>
        <w:rPr>
          <w:lang w:val="bg-BG"/>
        </w:rPr>
        <w:t xml:space="preserve">              </w:t>
      </w:r>
      <w:r w:rsidR="00A52E49" w:rsidRPr="00391B7E">
        <w:rPr>
          <w:b/>
          <w:lang w:val="bg-BG"/>
        </w:rPr>
        <w:t>4.1.2</w:t>
      </w:r>
      <w:r w:rsidR="00A52E49" w:rsidRPr="00391B7E">
        <w:rPr>
          <w:lang w:val="bg-BG"/>
        </w:rPr>
        <w:t xml:space="preserve">. всички оферти не отговарят на условията за представяне, включително за форма, начин и срок, или са неподходящи; </w:t>
      </w:r>
    </w:p>
    <w:p w:rsidR="00A52E49" w:rsidRDefault="00E4396E" w:rsidP="00A52E49">
      <w:pPr>
        <w:pStyle w:val="NoSpacing"/>
        <w:jc w:val="both"/>
        <w:rPr>
          <w:lang w:val="bg-BG"/>
        </w:rPr>
      </w:pPr>
      <w:r>
        <w:rPr>
          <w:lang w:val="bg-BG"/>
        </w:rPr>
        <w:t xml:space="preserve">              </w:t>
      </w:r>
      <w:r w:rsidR="00A52E49" w:rsidRPr="00391B7E">
        <w:rPr>
          <w:lang w:val="bg-BG"/>
        </w:rPr>
        <w:t xml:space="preserve"> </w:t>
      </w:r>
      <w:r w:rsidR="00A52E49" w:rsidRPr="00391B7E">
        <w:rPr>
          <w:b/>
          <w:lang w:val="bg-BG"/>
        </w:rPr>
        <w:t>4.1.3.</w:t>
      </w:r>
      <w:r w:rsidR="00A52E49" w:rsidRPr="00391B7E">
        <w:rPr>
          <w:lang w:val="bg-BG"/>
        </w:rPr>
        <w:t xml:space="preserve"> първият и вторият класиран участник откаже да сключи договор;  </w:t>
      </w:r>
    </w:p>
    <w:p w:rsidR="00A52E49" w:rsidRDefault="00E4396E" w:rsidP="00A52E49">
      <w:pPr>
        <w:pStyle w:val="NoSpacing"/>
        <w:jc w:val="both"/>
        <w:rPr>
          <w:lang w:val="bg-BG"/>
        </w:rPr>
      </w:pPr>
      <w:r>
        <w:rPr>
          <w:b/>
          <w:lang w:val="bg-BG"/>
        </w:rPr>
        <w:t xml:space="preserve">               </w:t>
      </w:r>
      <w:r w:rsidR="00A52E49" w:rsidRPr="00391B7E">
        <w:rPr>
          <w:b/>
          <w:lang w:val="bg-BG"/>
        </w:rPr>
        <w:t xml:space="preserve"> 4.1.4.</w:t>
      </w:r>
      <w:r w:rsidR="00A52E49" w:rsidRPr="00391B7E">
        <w:rPr>
          <w:lang w:val="bg-BG"/>
        </w:rP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 </w:t>
      </w:r>
    </w:p>
    <w:p w:rsidR="00A52E49" w:rsidRDefault="00A52E49" w:rsidP="00A52E49">
      <w:pPr>
        <w:pStyle w:val="NoSpacing"/>
        <w:jc w:val="both"/>
        <w:rPr>
          <w:lang w:val="bg-BG"/>
        </w:rPr>
      </w:pPr>
      <w:r>
        <w:rPr>
          <w:lang w:val="bg-BG"/>
        </w:rPr>
        <w:t xml:space="preserve">                </w:t>
      </w:r>
      <w:r w:rsidRPr="00391B7E">
        <w:rPr>
          <w:b/>
          <w:lang w:val="bg-BG"/>
        </w:rPr>
        <w:t>4.1.5.</w:t>
      </w:r>
      <w:r w:rsidRPr="00391B7E">
        <w:rPr>
          <w:lang w:val="bg-BG"/>
        </w:rPr>
        <w:t xml:space="preserve"> поради неизпълнение на някое от условията по чл. 112, ал. 1 от ЗОП не се сключва договор за обществена поръчка;  </w:t>
      </w:r>
    </w:p>
    <w:p w:rsidR="00A52E49" w:rsidRDefault="00E4396E" w:rsidP="00A52E49">
      <w:pPr>
        <w:pStyle w:val="NoSpacing"/>
        <w:jc w:val="both"/>
        <w:rPr>
          <w:lang w:val="bg-BG"/>
        </w:rPr>
      </w:pPr>
      <w:r>
        <w:rPr>
          <w:lang w:val="bg-BG"/>
        </w:rPr>
        <w:t xml:space="preserve">                 </w:t>
      </w:r>
      <w:r w:rsidR="00A52E49" w:rsidRPr="00391B7E">
        <w:rPr>
          <w:b/>
          <w:lang w:val="bg-BG"/>
        </w:rPr>
        <w:t>4.1.6</w:t>
      </w:r>
      <w:r w:rsidR="00A52E49" w:rsidRPr="00391B7E">
        <w:rPr>
          <w:lang w:val="bg-BG"/>
        </w:rPr>
        <w:t xml:space="preserve">. всички оферти, които отговарят на предварително обявените от възложителя условия, надвишават финансовия ресурс, който той може да осигури;  </w:t>
      </w:r>
    </w:p>
    <w:p w:rsidR="00A52E49" w:rsidRDefault="00A52E49" w:rsidP="00A52E49">
      <w:pPr>
        <w:pStyle w:val="NoSpacing"/>
        <w:jc w:val="both"/>
        <w:rPr>
          <w:lang w:val="bg-BG"/>
        </w:rPr>
      </w:pPr>
      <w:r w:rsidRPr="00391B7E">
        <w:rPr>
          <w:b/>
          <w:lang w:val="bg-BG"/>
        </w:rPr>
        <w:t xml:space="preserve">                  4.1.7.</w:t>
      </w:r>
      <w:r w:rsidRPr="00391B7E">
        <w:rPr>
          <w:lang w:val="bg-BG"/>
        </w:rPr>
        <w:t xml:space="preserve">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w:t>
      </w:r>
    </w:p>
    <w:p w:rsidR="00A52E49" w:rsidRDefault="00A52E49" w:rsidP="00A52E49">
      <w:pPr>
        <w:pStyle w:val="NoSpacing"/>
        <w:jc w:val="both"/>
        <w:rPr>
          <w:lang w:val="bg-BG"/>
        </w:rPr>
      </w:pPr>
      <w:r w:rsidRPr="00391B7E">
        <w:rPr>
          <w:b/>
          <w:lang w:val="bg-BG"/>
        </w:rPr>
        <w:t xml:space="preserve">                 4.1.8.</w:t>
      </w:r>
      <w:r w:rsidRPr="00391B7E">
        <w:rPr>
          <w:lang w:val="bg-BG"/>
        </w:rPr>
        <w:t xml:space="preserve"> са необходими съществени промени в условията на обявената поръчка, които биха променили кръга на заинтересованите лица. </w:t>
      </w:r>
    </w:p>
    <w:p w:rsidR="00A52E49" w:rsidRDefault="00A52E49" w:rsidP="00A52E49">
      <w:pPr>
        <w:pStyle w:val="NoSpacing"/>
        <w:jc w:val="both"/>
        <w:rPr>
          <w:lang w:val="bg-BG"/>
        </w:rPr>
      </w:pPr>
      <w:r>
        <w:rPr>
          <w:lang w:val="bg-BG"/>
        </w:rPr>
        <w:t xml:space="preserve">               </w:t>
      </w:r>
      <w:r w:rsidRPr="00391B7E">
        <w:rPr>
          <w:lang w:val="bg-BG"/>
        </w:rPr>
        <w:t xml:space="preserve"> В случаите по </w:t>
      </w:r>
      <w:r w:rsidRPr="00391B7E">
        <w:rPr>
          <w:b/>
          <w:lang w:val="bg-BG"/>
        </w:rPr>
        <w:t>т. 4.1.6</w:t>
      </w:r>
      <w:r w:rsidRPr="00391B7E">
        <w:rPr>
          <w:lang w:val="bg-BG"/>
        </w:rPr>
        <w:t xml:space="preserve"> възложителят задължително включва в решението най-ниската предложена цена и не може да сключва договор със същия предмет за цена, равна или по</w:t>
      </w:r>
      <w:r>
        <w:rPr>
          <w:lang w:val="bg-BG"/>
        </w:rPr>
        <w:t>-</w:t>
      </w:r>
      <w:r w:rsidRPr="00391B7E">
        <w:rPr>
          <w:lang w:val="bg-BG"/>
        </w:rPr>
        <w:t xml:space="preserve">голяма от посочената в решението, при провеждане на следваща процедура в рамките на същата година.  </w:t>
      </w:r>
    </w:p>
    <w:p w:rsidR="00A52E49" w:rsidRDefault="00A52E49" w:rsidP="00A52E49">
      <w:pPr>
        <w:pStyle w:val="NoSpacing"/>
        <w:jc w:val="both"/>
        <w:rPr>
          <w:lang w:val="bg-BG"/>
        </w:rPr>
      </w:pPr>
      <w:r>
        <w:rPr>
          <w:lang w:val="bg-BG"/>
        </w:rPr>
        <w:t xml:space="preserve">               </w:t>
      </w:r>
      <w:r w:rsidRPr="00391B7E">
        <w:rPr>
          <w:b/>
          <w:lang w:val="bg-BG"/>
        </w:rPr>
        <w:t>4.2.</w:t>
      </w:r>
      <w:r w:rsidRPr="00391B7E">
        <w:rPr>
          <w:lang w:val="bg-BG"/>
        </w:rPr>
        <w:t xml:space="preserve"> Възложителят може да прекрати процедурата с мотивирано решение, когато:  </w:t>
      </w:r>
      <w:r>
        <w:rPr>
          <w:lang w:val="bg-BG"/>
        </w:rPr>
        <w:t xml:space="preserve">   </w:t>
      </w:r>
    </w:p>
    <w:p w:rsidR="00A52E49" w:rsidRDefault="00A52E49" w:rsidP="00A52E49">
      <w:pPr>
        <w:pStyle w:val="NoSpacing"/>
        <w:jc w:val="both"/>
        <w:rPr>
          <w:lang w:val="bg-BG"/>
        </w:rPr>
      </w:pPr>
      <w:r w:rsidRPr="00391B7E">
        <w:rPr>
          <w:b/>
          <w:lang w:val="bg-BG"/>
        </w:rPr>
        <w:t xml:space="preserve">               4.2.1.</w:t>
      </w:r>
      <w:r w:rsidRPr="00391B7E">
        <w:rPr>
          <w:lang w:val="bg-BG"/>
        </w:rPr>
        <w:t xml:space="preserve"> е подадена само една оферта;  </w:t>
      </w:r>
    </w:p>
    <w:p w:rsidR="00A52E49" w:rsidRDefault="00A52E49" w:rsidP="00A52E49">
      <w:pPr>
        <w:pStyle w:val="NoSpacing"/>
        <w:jc w:val="both"/>
        <w:rPr>
          <w:lang w:val="bg-BG"/>
        </w:rPr>
      </w:pPr>
      <w:r w:rsidRPr="00391B7E">
        <w:rPr>
          <w:b/>
          <w:lang w:val="bg-BG"/>
        </w:rPr>
        <w:t xml:space="preserve">               4.2.2.</w:t>
      </w:r>
      <w:r w:rsidRPr="00391B7E">
        <w:rPr>
          <w:lang w:val="bg-BG"/>
        </w:rPr>
        <w:t xml:space="preserve"> има само една подходяща оферта;  </w:t>
      </w:r>
    </w:p>
    <w:p w:rsidR="00A52E49" w:rsidRDefault="00A52E49" w:rsidP="00A52E49">
      <w:pPr>
        <w:pStyle w:val="NoSpacing"/>
        <w:jc w:val="both"/>
        <w:rPr>
          <w:lang w:val="bg-BG"/>
        </w:rPr>
      </w:pPr>
      <w:r w:rsidRPr="00391B7E">
        <w:rPr>
          <w:b/>
          <w:lang w:val="bg-BG"/>
        </w:rPr>
        <w:t xml:space="preserve">               4.2.3.</w:t>
      </w:r>
      <w:r w:rsidRPr="00391B7E">
        <w:rPr>
          <w:lang w:val="bg-BG"/>
        </w:rPr>
        <w:t xml:space="preserve"> участникът, класиран на първо място: </w:t>
      </w:r>
    </w:p>
    <w:p w:rsidR="00A52E49" w:rsidRDefault="00A52E49" w:rsidP="00A52E49">
      <w:pPr>
        <w:pStyle w:val="NoSpacing"/>
        <w:jc w:val="both"/>
        <w:rPr>
          <w:lang w:val="bg-BG"/>
        </w:rPr>
      </w:pPr>
      <w:r>
        <w:rPr>
          <w:lang w:val="bg-BG"/>
        </w:rPr>
        <w:t xml:space="preserve">                        </w:t>
      </w:r>
      <w:r w:rsidRPr="00391B7E">
        <w:rPr>
          <w:lang w:val="bg-BG"/>
        </w:rPr>
        <w:t xml:space="preserve">а) откаже да сключи договор;  </w:t>
      </w:r>
    </w:p>
    <w:p w:rsidR="00A52E49" w:rsidRDefault="00A52E49" w:rsidP="00A52E49">
      <w:pPr>
        <w:pStyle w:val="NoSpacing"/>
        <w:jc w:val="both"/>
        <w:rPr>
          <w:lang w:val="bg-BG"/>
        </w:rPr>
      </w:pPr>
      <w:r>
        <w:rPr>
          <w:lang w:val="bg-BG"/>
        </w:rPr>
        <w:t xml:space="preserve">                        </w:t>
      </w:r>
      <w:r w:rsidRPr="00391B7E">
        <w:rPr>
          <w:lang w:val="bg-BG"/>
        </w:rPr>
        <w:t xml:space="preserve">б) не изпълни някое от условията по чл. 112, ал. 1 от ЗОП, или  </w:t>
      </w:r>
    </w:p>
    <w:p w:rsidR="00A52E49" w:rsidRDefault="00A52E49" w:rsidP="00A52E49">
      <w:pPr>
        <w:pStyle w:val="NoSpacing"/>
        <w:jc w:val="both"/>
        <w:rPr>
          <w:lang w:val="bg-BG"/>
        </w:rPr>
      </w:pPr>
      <w:r>
        <w:rPr>
          <w:lang w:val="bg-BG"/>
        </w:rPr>
        <w:t xml:space="preserve">                        </w:t>
      </w:r>
      <w:r w:rsidRPr="00391B7E">
        <w:rPr>
          <w:lang w:val="bg-BG"/>
        </w:rPr>
        <w:t xml:space="preserve">в) не докаже, че не са налице основания за отстраняване от процедурата. </w:t>
      </w:r>
    </w:p>
    <w:p w:rsidR="00A52E49" w:rsidRPr="00391B7E" w:rsidRDefault="00A52E49" w:rsidP="00A52E49">
      <w:pPr>
        <w:pStyle w:val="NoSpacing"/>
        <w:jc w:val="both"/>
        <w:rPr>
          <w:lang w:val="bg-BG"/>
        </w:rPr>
      </w:pPr>
      <w:r w:rsidRPr="00391B7E">
        <w:rPr>
          <w:b/>
          <w:lang w:val="bg-BG"/>
        </w:rPr>
        <w:t xml:space="preserve">               4.3</w:t>
      </w:r>
      <w:r w:rsidRPr="00391B7E">
        <w:rPr>
          <w:lang w:val="bg-BG"/>
        </w:rPr>
        <w:t xml:space="preserve">. 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 </w:t>
      </w:r>
    </w:p>
    <w:p w:rsidR="00A52E49" w:rsidRPr="00391B7E" w:rsidRDefault="00A52E49" w:rsidP="00A52E49">
      <w:pPr>
        <w:pStyle w:val="NoSpacing"/>
        <w:jc w:val="both"/>
        <w:rPr>
          <w:lang w:val="bg-BG"/>
        </w:rPr>
      </w:pPr>
      <w:r w:rsidRPr="00391B7E">
        <w:rPr>
          <w:lang w:val="bg-BG"/>
        </w:rPr>
        <w:t xml:space="preserve"> </w:t>
      </w:r>
    </w:p>
    <w:p w:rsidR="00A52E49" w:rsidRDefault="00A52E49" w:rsidP="00A52E49">
      <w:pPr>
        <w:pStyle w:val="NoSpacing"/>
        <w:jc w:val="both"/>
        <w:rPr>
          <w:lang w:val="bg-BG"/>
        </w:rPr>
      </w:pPr>
      <w:r>
        <w:rPr>
          <w:b/>
          <w:lang w:val="bg-BG"/>
        </w:rPr>
        <w:lastRenderedPageBreak/>
        <w:t xml:space="preserve">             </w:t>
      </w:r>
      <w:r w:rsidRPr="00391B7E">
        <w:rPr>
          <w:b/>
          <w:lang w:val="bg-BG"/>
        </w:rPr>
        <w:t>III. ИЗИСКВАНИЯ И УСЛОВИЯ ПРИ ГАРАНЦИЯТА ЗА ИЗПЪЛНЕНИЕ НА ДОГОВОРА</w:t>
      </w:r>
      <w:r w:rsidRPr="00391B7E">
        <w:rPr>
          <w:lang w:val="bg-BG"/>
        </w:rPr>
        <w:t xml:space="preserve"> </w:t>
      </w:r>
    </w:p>
    <w:p w:rsidR="00A52E49" w:rsidRDefault="00A52E49" w:rsidP="00A52E49">
      <w:pPr>
        <w:pStyle w:val="NoSpacing"/>
        <w:jc w:val="both"/>
        <w:rPr>
          <w:lang w:val="bg-BG"/>
        </w:rPr>
      </w:pPr>
      <w:r>
        <w:rPr>
          <w:lang w:val="bg-BG"/>
        </w:rPr>
        <w:t xml:space="preserve">          </w:t>
      </w:r>
      <w:r w:rsidRPr="00731618">
        <w:rPr>
          <w:b/>
          <w:lang w:val="bg-BG"/>
        </w:rPr>
        <w:t xml:space="preserve"> 1</w:t>
      </w:r>
      <w:r w:rsidRPr="00391B7E">
        <w:rPr>
          <w:lang w:val="bg-BG"/>
        </w:rPr>
        <w:t xml:space="preserve">. Гаранцията за изпълнение на договора за съответната обособена позиция от обществената поръчка е в </w:t>
      </w:r>
      <w:r w:rsidRPr="001C0880">
        <w:rPr>
          <w:lang w:val="bg-BG"/>
        </w:rPr>
        <w:t>размер на 3 (три) % от стойността му</w:t>
      </w:r>
      <w:r w:rsidRPr="00391B7E">
        <w:rPr>
          <w:lang w:val="bg-BG"/>
        </w:rPr>
        <w:t xml:space="preserve"> без включен ДДС.  </w:t>
      </w:r>
    </w:p>
    <w:p w:rsidR="00A52E49" w:rsidRDefault="00A52E49" w:rsidP="00A52E49">
      <w:pPr>
        <w:pStyle w:val="NoSpacing"/>
        <w:jc w:val="both"/>
        <w:rPr>
          <w:lang w:val="bg-BG"/>
        </w:rPr>
      </w:pPr>
      <w:r w:rsidRPr="00731618">
        <w:rPr>
          <w:b/>
          <w:lang w:val="bg-BG"/>
        </w:rPr>
        <w:t xml:space="preserve">           2.</w:t>
      </w:r>
      <w:r w:rsidRPr="00391B7E">
        <w:rPr>
          <w:lang w:val="bg-BG"/>
        </w:rPr>
        <w:t xml:space="preserve"> Гаранцията за изпълнение се представя в една от следните форми:</w:t>
      </w:r>
    </w:p>
    <w:p w:rsidR="00A52E49" w:rsidRDefault="00A52E49" w:rsidP="00A52E49">
      <w:pPr>
        <w:pStyle w:val="NoSpacing"/>
        <w:jc w:val="both"/>
        <w:rPr>
          <w:lang w:val="bg-BG"/>
        </w:rPr>
      </w:pPr>
      <w:r>
        <w:rPr>
          <w:lang w:val="bg-BG"/>
        </w:rPr>
        <w:t xml:space="preserve">           </w:t>
      </w:r>
      <w:r w:rsidRPr="00391B7E">
        <w:rPr>
          <w:lang w:val="bg-BG"/>
        </w:rPr>
        <w:t xml:space="preserve"> а. депозит на парична сума по сметка на Възложителя: Банка: „</w:t>
      </w:r>
      <w:r>
        <w:rPr>
          <w:lang w:val="bg-BG"/>
        </w:rPr>
        <w:t>…………………..</w:t>
      </w:r>
    </w:p>
    <w:p w:rsidR="00A52E49" w:rsidRDefault="00A52E49" w:rsidP="00A52E49">
      <w:pPr>
        <w:pStyle w:val="NoSpacing"/>
        <w:jc w:val="both"/>
        <w:rPr>
          <w:lang w:val="bg-BG"/>
        </w:rPr>
      </w:pPr>
      <w:r>
        <w:rPr>
          <w:lang w:val="bg-BG"/>
        </w:rPr>
        <w:t xml:space="preserve">           </w:t>
      </w:r>
      <w:r w:rsidRPr="00391B7E">
        <w:rPr>
          <w:lang w:val="bg-BG"/>
        </w:rPr>
        <w:t xml:space="preserve"> б. банкова гаранция; </w:t>
      </w:r>
    </w:p>
    <w:p w:rsidR="00A52E49" w:rsidRDefault="00A52E49" w:rsidP="00A52E49">
      <w:pPr>
        <w:pStyle w:val="NoSpacing"/>
        <w:jc w:val="both"/>
        <w:rPr>
          <w:lang w:val="bg-BG"/>
        </w:rPr>
      </w:pPr>
      <w:r>
        <w:rPr>
          <w:lang w:val="bg-BG"/>
        </w:rPr>
        <w:t xml:space="preserve">             </w:t>
      </w:r>
      <w:r w:rsidRPr="00391B7E">
        <w:rPr>
          <w:lang w:val="bg-BG"/>
        </w:rPr>
        <w:t>в. застраховка, която обезпечава изпълнението чрез покритие на отговорността на изпълнителя.</w:t>
      </w:r>
    </w:p>
    <w:p w:rsidR="00A52E49" w:rsidRDefault="00A52E49" w:rsidP="00A52E49">
      <w:pPr>
        <w:pStyle w:val="NoSpacing"/>
        <w:jc w:val="both"/>
        <w:rPr>
          <w:lang w:val="bg-BG"/>
        </w:rPr>
      </w:pPr>
      <w:r w:rsidRPr="00731618">
        <w:rPr>
          <w:b/>
          <w:lang w:val="bg-BG"/>
        </w:rPr>
        <w:t xml:space="preserve">            3.</w:t>
      </w:r>
      <w:r w:rsidRPr="00391B7E">
        <w:rPr>
          <w:lang w:val="bg-BG"/>
        </w:rPr>
        <w:t xml:space="preserve"> Гаранцията по т. 2 а) или б) може да се предостави от името на изпълнителя за сметка на трето лице - гарант. </w:t>
      </w:r>
    </w:p>
    <w:p w:rsidR="00A52E49" w:rsidRDefault="00A52E49" w:rsidP="00A52E49">
      <w:pPr>
        <w:pStyle w:val="NoSpacing"/>
        <w:jc w:val="both"/>
        <w:rPr>
          <w:lang w:val="bg-BG"/>
        </w:rPr>
      </w:pPr>
      <w:r>
        <w:rPr>
          <w:lang w:val="bg-BG"/>
        </w:rPr>
        <w:t xml:space="preserve">            </w:t>
      </w:r>
      <w:r w:rsidRPr="00731618">
        <w:rPr>
          <w:b/>
          <w:lang w:val="bg-BG"/>
        </w:rPr>
        <w:t>4.</w:t>
      </w:r>
      <w:r w:rsidRPr="00391B7E">
        <w:rPr>
          <w:lang w:val="bg-BG"/>
        </w:rPr>
        <w:t xml:space="preserve"> Участникът, определен за Изпълнител избира сам формата на гаранцията за изпълнение. </w:t>
      </w:r>
    </w:p>
    <w:p w:rsidR="00A52E49" w:rsidRDefault="00A52E49" w:rsidP="00A52E49">
      <w:pPr>
        <w:pStyle w:val="NoSpacing"/>
        <w:jc w:val="both"/>
        <w:rPr>
          <w:lang w:val="bg-BG"/>
        </w:rPr>
      </w:pPr>
      <w:r w:rsidRPr="00731618">
        <w:rPr>
          <w:b/>
          <w:lang w:val="bg-BG"/>
        </w:rPr>
        <w:t xml:space="preserve">            5.</w:t>
      </w:r>
      <w:r w:rsidRPr="00391B7E">
        <w:rPr>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A52E49" w:rsidRDefault="00A52E49" w:rsidP="00A52E49">
      <w:pPr>
        <w:pStyle w:val="NoSpacing"/>
        <w:jc w:val="both"/>
        <w:rPr>
          <w:lang w:val="bg-BG"/>
        </w:rPr>
      </w:pPr>
      <w:r w:rsidRPr="00731618">
        <w:rPr>
          <w:b/>
          <w:lang w:val="bg-BG"/>
        </w:rPr>
        <w:t xml:space="preserve">            6.</w:t>
      </w:r>
      <w:r w:rsidRPr="00391B7E">
        <w:rPr>
          <w:lang w:val="bg-BG"/>
        </w:rPr>
        <w:t xml:space="preserve"> Условията и сроковете за задържане или освобождаване на гаранцията за изпълнение се уреждат в договора за обществена поръчка.</w:t>
      </w:r>
    </w:p>
    <w:p w:rsidR="00A52E49" w:rsidRDefault="00A52E49" w:rsidP="00A52E49">
      <w:pPr>
        <w:pStyle w:val="NoSpacing"/>
        <w:jc w:val="both"/>
        <w:rPr>
          <w:lang w:val="bg-BG"/>
        </w:rPr>
      </w:pPr>
      <w:r>
        <w:rPr>
          <w:lang w:val="bg-BG"/>
        </w:rPr>
        <w:t xml:space="preserve">           </w:t>
      </w:r>
      <w:r w:rsidRPr="00731618">
        <w:rPr>
          <w:b/>
          <w:lang w:val="bg-BG"/>
        </w:rPr>
        <w:t>7.</w:t>
      </w:r>
      <w:r w:rsidRPr="00EA0326">
        <w:rPr>
          <w:lang w:val="bg-BG"/>
        </w:rPr>
        <w:t xml:space="preserve"> В случай че гаранцията за изпълнение се представи като банкова гаранция, то срокът на действието й следва да надвишава с минимум 30 (тридесет) дни срока за изпълнение на договора. </w:t>
      </w:r>
    </w:p>
    <w:p w:rsidR="00A52E49" w:rsidRDefault="00A52E49" w:rsidP="00A52E49">
      <w:pPr>
        <w:pStyle w:val="NoSpacing"/>
        <w:jc w:val="both"/>
        <w:rPr>
          <w:lang w:val="bg-BG"/>
        </w:rPr>
      </w:pPr>
      <w:r>
        <w:rPr>
          <w:lang w:val="bg-BG"/>
        </w:rPr>
        <w:t xml:space="preserve">           </w:t>
      </w:r>
      <w:r w:rsidRPr="00731618">
        <w:rPr>
          <w:b/>
          <w:lang w:val="bg-BG"/>
        </w:rPr>
        <w:t>8.</w:t>
      </w:r>
      <w:r>
        <w:rPr>
          <w:lang w:val="bg-BG"/>
        </w:rPr>
        <w:t xml:space="preserve"> </w:t>
      </w:r>
      <w:r w:rsidRPr="00EA0326">
        <w:rPr>
          <w:lang w:val="bg-BG"/>
        </w:rPr>
        <w:t xml:space="preserve">Ако в представената от определения Изпълнител гаранция условията се различават от тези в настоящата документация, като гаранцията трябва да е безусловна и неотменима за целия срок на договора, Възложителят може да откаже да приеме гаранцията и/или да изиска нейна корекция. Участникът, определен за Изпълнител, е длъжен да се съобрази с искането на Възложителя, в противен случай се счита, че не е представена изискуемата Банкова гаранция за изпълнение. </w:t>
      </w:r>
    </w:p>
    <w:p w:rsidR="00A52E49" w:rsidRDefault="00A52E49" w:rsidP="00A52E49">
      <w:pPr>
        <w:pStyle w:val="NoSpacing"/>
        <w:jc w:val="both"/>
        <w:rPr>
          <w:lang w:val="bg-BG"/>
        </w:rPr>
      </w:pPr>
      <w:r w:rsidRPr="00731618">
        <w:rPr>
          <w:b/>
          <w:lang w:val="bg-BG"/>
        </w:rPr>
        <w:t xml:space="preserve">          9.</w:t>
      </w:r>
      <w:r w:rsidRPr="00EA0326">
        <w:rPr>
          <w:lang w:val="bg-BG"/>
        </w:rPr>
        <w:t xml:space="preserve"> Разходите по откриването на гаранциите са за сметка на Изпълнителя. Изпълнителят трябва да предвиди и заплати своите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 </w:t>
      </w:r>
    </w:p>
    <w:p w:rsidR="00A52E49" w:rsidRDefault="00A52E49" w:rsidP="00A52E49">
      <w:pPr>
        <w:pStyle w:val="NoSpacing"/>
        <w:jc w:val="both"/>
        <w:rPr>
          <w:lang w:val="bg-BG"/>
        </w:rPr>
      </w:pPr>
      <w:r>
        <w:rPr>
          <w:lang w:val="bg-BG"/>
        </w:rPr>
        <w:t xml:space="preserve">       </w:t>
      </w:r>
      <w:r w:rsidR="00E64A0F">
        <w:rPr>
          <w:lang w:val="bg-BG"/>
        </w:rPr>
        <w:t xml:space="preserve">  </w:t>
      </w:r>
      <w:r w:rsidRPr="00731618">
        <w:rPr>
          <w:b/>
          <w:lang w:val="bg-BG"/>
        </w:rPr>
        <w:t>10.</w:t>
      </w:r>
      <w:r>
        <w:rPr>
          <w:lang w:val="bg-BG"/>
        </w:rPr>
        <w:t xml:space="preserve"> </w:t>
      </w:r>
      <w:r w:rsidRPr="00EA0326">
        <w:rPr>
          <w:lang w:val="bg-BG"/>
        </w:rPr>
        <w:t xml:space="preserve"> При представяне на гаранцията с платежно нареждане или банкова гаранция, в тях изрично се посочва предметът на договора, за изпълнението на който се представя гаранцията. </w:t>
      </w:r>
    </w:p>
    <w:p w:rsidR="00A52E49" w:rsidRDefault="00A52E49" w:rsidP="00A52E49">
      <w:pPr>
        <w:pStyle w:val="NoSpacing"/>
        <w:jc w:val="both"/>
        <w:rPr>
          <w:lang w:val="bg-BG"/>
        </w:rPr>
      </w:pPr>
      <w:r w:rsidRPr="00731618">
        <w:rPr>
          <w:b/>
          <w:lang w:val="bg-BG"/>
        </w:rPr>
        <w:t xml:space="preserve">         11.</w:t>
      </w:r>
      <w:r w:rsidRPr="00EA0326">
        <w:rPr>
          <w:lang w:val="bg-BG"/>
        </w:rPr>
        <w:t xml:space="preserve"> Договорът за възлагане на обществената поръчка не се сключва преди определеният за изпълнител Участник да представи гаранция за изпълнение.   </w:t>
      </w:r>
    </w:p>
    <w:p w:rsidR="00A52E49" w:rsidRPr="00EA0326" w:rsidRDefault="00A52E49" w:rsidP="00A52E49">
      <w:pPr>
        <w:pStyle w:val="NoSpacing"/>
        <w:jc w:val="both"/>
        <w:rPr>
          <w:lang w:val="bg-BG"/>
        </w:rPr>
      </w:pPr>
      <w:r w:rsidRPr="00731618">
        <w:rPr>
          <w:b/>
          <w:lang w:val="bg-BG"/>
        </w:rPr>
        <w:t xml:space="preserve">         12.</w:t>
      </w:r>
      <w:r w:rsidRPr="00EA0326">
        <w:rPr>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 </w:t>
      </w:r>
    </w:p>
    <w:p w:rsidR="00A52E49" w:rsidRPr="00EA0326" w:rsidRDefault="00A52E49" w:rsidP="00A52E49">
      <w:pPr>
        <w:pStyle w:val="NoSpacing"/>
        <w:jc w:val="both"/>
        <w:rPr>
          <w:lang w:val="bg-BG"/>
        </w:rPr>
      </w:pPr>
      <w:r w:rsidRPr="00EA0326">
        <w:rPr>
          <w:lang w:val="bg-BG"/>
        </w:rPr>
        <w:t xml:space="preserve"> </w:t>
      </w:r>
    </w:p>
    <w:p w:rsidR="00A52E49" w:rsidRDefault="00A52E49" w:rsidP="00A52E49">
      <w:pPr>
        <w:pStyle w:val="NoSpacing"/>
        <w:rPr>
          <w:lang w:val="bg-BG"/>
        </w:rPr>
      </w:pPr>
      <w:r>
        <w:rPr>
          <w:b/>
          <w:lang w:val="bg-BG"/>
        </w:rPr>
        <w:t xml:space="preserve">          </w:t>
      </w:r>
      <w:r w:rsidRPr="00C742AA">
        <w:rPr>
          <w:b/>
          <w:lang w:val="bg-BG"/>
        </w:rPr>
        <w:t>IV. СКЛЮЧВАНЕ НА ДОГОВОР ЗА ВЪЗЛАГАНЕ НА ПОРЪЧКАТА</w:t>
      </w:r>
    </w:p>
    <w:p w:rsidR="00A52E49" w:rsidRDefault="00A52E49" w:rsidP="00A52E49">
      <w:pPr>
        <w:pStyle w:val="NoSpacing"/>
        <w:jc w:val="both"/>
        <w:rPr>
          <w:lang w:val="bg-BG"/>
        </w:rPr>
      </w:pPr>
      <w:r w:rsidRPr="00731618">
        <w:rPr>
          <w:b/>
          <w:lang w:val="bg-BG"/>
        </w:rPr>
        <w:t xml:space="preserve">          1.</w:t>
      </w:r>
      <w:r w:rsidRPr="00EA0326">
        <w:rPr>
          <w:lang w:val="bg-BG"/>
        </w:rPr>
        <w:t xml:space="preserve"> След влизането в сила на решението за избор на изпълнител страните уговарят дата и начин за сключване на договора. </w:t>
      </w:r>
    </w:p>
    <w:p w:rsidR="00A52E49" w:rsidRDefault="00A52E49" w:rsidP="00A52E49">
      <w:pPr>
        <w:pStyle w:val="NoSpacing"/>
        <w:jc w:val="both"/>
        <w:rPr>
          <w:lang w:val="bg-BG"/>
        </w:rPr>
      </w:pPr>
      <w:r w:rsidRPr="00731618">
        <w:rPr>
          <w:b/>
          <w:lang w:val="bg-BG"/>
        </w:rPr>
        <w:t xml:space="preserve">          2.</w:t>
      </w:r>
      <w:r w:rsidRPr="00EA0326">
        <w:rPr>
          <w:lang w:val="bg-BG"/>
        </w:rPr>
        <w:t xml:space="preserve"> Възложителят сключва с определения изпълнител за всяка обособена позиция писмен договор за възлагане на обществената поръчка, при условие че при подписване на договора определеният изпълнител:</w:t>
      </w:r>
    </w:p>
    <w:p w:rsidR="00A52E49" w:rsidRDefault="00A52E49" w:rsidP="00A52E49">
      <w:pPr>
        <w:pStyle w:val="NoSpacing"/>
        <w:jc w:val="both"/>
        <w:rPr>
          <w:lang w:val="bg-BG"/>
        </w:rPr>
      </w:pPr>
      <w:r>
        <w:rPr>
          <w:lang w:val="bg-BG"/>
        </w:rPr>
        <w:t xml:space="preserve">        </w:t>
      </w:r>
      <w:r w:rsidRPr="00EA0326">
        <w:rPr>
          <w:lang w:val="bg-BG"/>
        </w:rPr>
        <w:t xml:space="preserve"> а) изпълни задължението по чл. 67, ал. 6 от ЗОП; </w:t>
      </w:r>
    </w:p>
    <w:p w:rsidR="00A52E49" w:rsidRDefault="00A52E49" w:rsidP="00A52E49">
      <w:pPr>
        <w:pStyle w:val="NoSpacing"/>
        <w:jc w:val="both"/>
        <w:rPr>
          <w:lang w:val="bg-BG"/>
        </w:rPr>
      </w:pPr>
      <w:r>
        <w:rPr>
          <w:lang w:val="bg-BG"/>
        </w:rPr>
        <w:t xml:space="preserve">        </w:t>
      </w:r>
      <w:r w:rsidRPr="00EA0326">
        <w:rPr>
          <w:lang w:val="bg-BG"/>
        </w:rPr>
        <w:t xml:space="preserve"> б) представи определената гаранция за изпълнение на договора;  </w:t>
      </w:r>
    </w:p>
    <w:p w:rsidR="00A52E49" w:rsidRDefault="00A52E49" w:rsidP="00A52E49">
      <w:pPr>
        <w:pStyle w:val="NoSpacing"/>
        <w:jc w:val="both"/>
        <w:rPr>
          <w:lang w:val="bg-BG"/>
        </w:rPr>
      </w:pPr>
      <w:r>
        <w:rPr>
          <w:lang w:val="bg-BG"/>
        </w:rPr>
        <w:t xml:space="preserve">          </w:t>
      </w:r>
      <w:r w:rsidRPr="00EA0326">
        <w:rPr>
          <w:lang w:val="bg-BG"/>
        </w:rPr>
        <w:t xml:space="preserve">в)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A52E49" w:rsidRDefault="00A52E49" w:rsidP="00A52E49">
      <w:pPr>
        <w:pStyle w:val="NoSpacing"/>
        <w:jc w:val="both"/>
        <w:rPr>
          <w:lang w:val="bg-BG"/>
        </w:rPr>
      </w:pPr>
      <w:r w:rsidRPr="00731618">
        <w:rPr>
          <w:b/>
          <w:lang w:val="bg-BG"/>
        </w:rPr>
        <w:t xml:space="preserve">          3.</w:t>
      </w:r>
      <w:r w:rsidRPr="00EA0326">
        <w:rPr>
          <w:lang w:val="bg-BG"/>
        </w:rPr>
        <w:t xml:space="preserve"> Възложителят не сключва договор, когато участникът, класиран на първо място:  </w:t>
      </w:r>
      <w:r>
        <w:rPr>
          <w:lang w:val="bg-BG"/>
        </w:rPr>
        <w:t xml:space="preserve">   </w:t>
      </w:r>
    </w:p>
    <w:p w:rsidR="00A52E49" w:rsidRDefault="00A52E49" w:rsidP="00A52E49">
      <w:pPr>
        <w:pStyle w:val="NoSpacing"/>
        <w:jc w:val="both"/>
        <w:rPr>
          <w:lang w:val="bg-BG"/>
        </w:rPr>
      </w:pPr>
      <w:r>
        <w:rPr>
          <w:lang w:val="bg-BG"/>
        </w:rPr>
        <w:t xml:space="preserve">          </w:t>
      </w:r>
      <w:r w:rsidRPr="00EA0326">
        <w:rPr>
          <w:lang w:val="bg-BG"/>
        </w:rPr>
        <w:t xml:space="preserve">а) откаже да сключи договор;  </w:t>
      </w:r>
    </w:p>
    <w:p w:rsidR="00A52E49" w:rsidRDefault="00A52E49" w:rsidP="00A52E49">
      <w:pPr>
        <w:pStyle w:val="NoSpacing"/>
        <w:jc w:val="both"/>
        <w:rPr>
          <w:lang w:val="bg-BG"/>
        </w:rPr>
      </w:pPr>
      <w:r>
        <w:rPr>
          <w:lang w:val="bg-BG"/>
        </w:rPr>
        <w:lastRenderedPageBreak/>
        <w:t xml:space="preserve">          </w:t>
      </w:r>
      <w:r w:rsidRPr="00EA0326">
        <w:rPr>
          <w:lang w:val="bg-BG"/>
        </w:rPr>
        <w:t xml:space="preserve">б) не изпълни някое от условията по т. 2, или  </w:t>
      </w:r>
    </w:p>
    <w:p w:rsidR="00A52E49" w:rsidRDefault="00A52E49" w:rsidP="00A52E49">
      <w:pPr>
        <w:pStyle w:val="NoSpacing"/>
        <w:jc w:val="both"/>
        <w:rPr>
          <w:lang w:val="bg-BG"/>
        </w:rPr>
      </w:pPr>
      <w:r>
        <w:rPr>
          <w:lang w:val="bg-BG"/>
        </w:rPr>
        <w:t xml:space="preserve">          </w:t>
      </w:r>
      <w:r w:rsidRPr="00EA0326">
        <w:rPr>
          <w:lang w:val="bg-BG"/>
        </w:rPr>
        <w:t xml:space="preserve">в) не докаже, че не са налице основания за отстраняване от процедурата. </w:t>
      </w:r>
    </w:p>
    <w:p w:rsidR="00A52E49" w:rsidRDefault="00A52E49" w:rsidP="00A52E49">
      <w:pPr>
        <w:pStyle w:val="NoSpacing"/>
        <w:jc w:val="both"/>
        <w:rPr>
          <w:lang w:val="bg-BG"/>
        </w:rPr>
      </w:pPr>
      <w:r w:rsidRPr="00731618">
        <w:rPr>
          <w:b/>
          <w:lang w:val="bg-BG"/>
        </w:rPr>
        <w:t xml:space="preserve">          4.</w:t>
      </w:r>
      <w:r w:rsidRPr="00EA0326">
        <w:rPr>
          <w:lang w:val="bg-BG"/>
        </w:rPr>
        <w:t xml:space="preserve"> В случаите по т. 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A52E49" w:rsidRDefault="00A52E49" w:rsidP="00A52E49">
      <w:pPr>
        <w:pStyle w:val="NoSpacing"/>
        <w:jc w:val="both"/>
        <w:rPr>
          <w:lang w:val="bg-BG"/>
        </w:rPr>
      </w:pPr>
      <w:r w:rsidRPr="00731618">
        <w:rPr>
          <w:b/>
          <w:lang w:val="bg-BG"/>
        </w:rPr>
        <w:t xml:space="preserve">          5.</w:t>
      </w:r>
      <w:r w:rsidRPr="00EA0326">
        <w:rPr>
          <w:lang w:val="bg-BG"/>
        </w:rPr>
        <w:t xml:space="preserve"> 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w:t>
      </w:r>
    </w:p>
    <w:p w:rsidR="00A52E49" w:rsidRDefault="00A52E49" w:rsidP="00A52E49">
      <w:pPr>
        <w:pStyle w:val="NoSpacing"/>
        <w:jc w:val="both"/>
        <w:rPr>
          <w:lang w:val="bg-BG"/>
        </w:rPr>
      </w:pPr>
      <w:r w:rsidRPr="00731618">
        <w:rPr>
          <w:b/>
          <w:lang w:val="bg-BG"/>
        </w:rPr>
        <w:t xml:space="preserve">          6.</w:t>
      </w:r>
      <w:r w:rsidRPr="00EA0326">
        <w:rPr>
          <w:lang w:val="bg-BG"/>
        </w:rPr>
        <w:t xml:space="preserve"> 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5 от ЗОП и са наложени от обстоятелства, настъпили по време или след провеждане на процедурата </w:t>
      </w:r>
    </w:p>
    <w:p w:rsidR="00A52E49" w:rsidRPr="00EA0326" w:rsidRDefault="00A52E49" w:rsidP="00A52E49">
      <w:pPr>
        <w:pStyle w:val="NoSpacing"/>
        <w:jc w:val="both"/>
        <w:rPr>
          <w:lang w:val="bg-BG"/>
        </w:rPr>
      </w:pPr>
      <w:r w:rsidRPr="00731618">
        <w:rPr>
          <w:b/>
          <w:lang w:val="bg-BG"/>
        </w:rPr>
        <w:t xml:space="preserve">         7.</w:t>
      </w:r>
      <w:r w:rsidRPr="00EA0326">
        <w:rPr>
          <w:lang w:val="bg-BG"/>
        </w:rPr>
        <w:t xml:space="preserve">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  </w:t>
      </w:r>
    </w:p>
    <w:p w:rsidR="00E64A0F" w:rsidRPr="00EA0326" w:rsidRDefault="00A52E49" w:rsidP="00A52E49">
      <w:pPr>
        <w:pStyle w:val="NoSpacing"/>
        <w:jc w:val="both"/>
        <w:rPr>
          <w:lang w:val="bg-BG"/>
        </w:rPr>
      </w:pPr>
      <w:r w:rsidRPr="00731618">
        <w:rPr>
          <w:b/>
          <w:lang w:val="bg-BG"/>
        </w:rPr>
        <w:t xml:space="preserve">        8.</w:t>
      </w:r>
      <w:r w:rsidRPr="00EA0326">
        <w:rPr>
          <w:lang w:val="bg-BG"/>
        </w:rPr>
        <w:t xml:space="preserve"> Възложителят може да сключи договор за възлагане изпълнението на съответната обособена позиция от настоящата обществена поръчка преди изтичането на 14-дневния срок от уведомяването на заинтересованите участници за решението за определяне на изпълнител, когато определеният за изпълнител е единственият заинтересован участник и няма заинтересовани кандидати по съответната обособена позиция.</w:t>
      </w:r>
    </w:p>
    <w:p w:rsidR="00A52E49" w:rsidRDefault="00A52E49" w:rsidP="00A52E49">
      <w:pPr>
        <w:pStyle w:val="NoSpacing"/>
        <w:jc w:val="both"/>
        <w:rPr>
          <w:lang w:val="bg-BG"/>
        </w:rPr>
      </w:pPr>
      <w:r w:rsidRPr="00731618">
        <w:rPr>
          <w:b/>
          <w:lang w:val="bg-BG"/>
        </w:rPr>
        <w:t xml:space="preserve">        9.</w:t>
      </w:r>
      <w:r w:rsidRPr="00EA0326">
        <w:rPr>
          <w:lang w:val="bg-BG"/>
        </w:rPr>
        <w:t xml:space="preserve"> Договор за под изпълнение:  </w:t>
      </w:r>
    </w:p>
    <w:p w:rsidR="00A52E49" w:rsidRDefault="00A52E49" w:rsidP="00A52E49">
      <w:pPr>
        <w:pStyle w:val="NoSpacing"/>
        <w:jc w:val="both"/>
        <w:rPr>
          <w:lang w:val="bg-BG"/>
        </w:rPr>
      </w:pPr>
      <w:r w:rsidRPr="00731618">
        <w:rPr>
          <w:b/>
          <w:lang w:val="bg-BG"/>
        </w:rPr>
        <w:t xml:space="preserve">        9.1.</w:t>
      </w:r>
      <w:r w:rsidRPr="00EA0326">
        <w:rPr>
          <w:lang w:val="bg-BG"/>
        </w:rPr>
        <w:t xml:space="preserve"> Изпълнителите сключват договор за под изпълнение с подизпълнителите посочени в офертата. Сключването на договор за под изпълнение не освобождава изпълнителя от отговорността му за изпълнение на договора за обществена поръчка. </w:t>
      </w:r>
    </w:p>
    <w:p w:rsidR="00A52E49" w:rsidRDefault="00A52E49" w:rsidP="00A52E49">
      <w:pPr>
        <w:pStyle w:val="NoSpacing"/>
        <w:jc w:val="both"/>
        <w:rPr>
          <w:lang w:val="bg-BG"/>
        </w:rPr>
      </w:pPr>
      <w:r w:rsidRPr="00731618">
        <w:rPr>
          <w:b/>
          <w:lang w:val="bg-BG"/>
        </w:rPr>
        <w:t xml:space="preserve">        9.1.2.</w:t>
      </w:r>
      <w:r w:rsidRPr="00EA0326">
        <w:rPr>
          <w:lang w:val="bg-BG"/>
        </w:rPr>
        <w:t xml:space="preserve"> В срок до 3 дни от сключването на договор за под 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w:t>
      </w:r>
    </w:p>
    <w:p w:rsidR="00E64A0F" w:rsidRPr="00EA0326" w:rsidRDefault="00A52E49" w:rsidP="00A52E49">
      <w:pPr>
        <w:pStyle w:val="NoSpacing"/>
        <w:jc w:val="both"/>
        <w:rPr>
          <w:lang w:val="bg-BG"/>
        </w:rPr>
      </w:pPr>
      <w:r w:rsidRPr="00731618">
        <w:rPr>
          <w:b/>
          <w:lang w:val="bg-BG"/>
        </w:rPr>
        <w:t xml:space="preserve">        9.1.3.</w:t>
      </w:r>
      <w:r w:rsidRPr="00EA0326">
        <w:rPr>
          <w:lang w:val="bg-BG"/>
        </w:rPr>
        <w:t xml:space="preserve"> Подизпълнителите нямат право да превъзлагат една или повече от дейностите, които са включени в предмета на договора за под изпълнение. Не е в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 изпълнение. </w:t>
      </w:r>
    </w:p>
    <w:p w:rsidR="00A52E49" w:rsidRDefault="00A52E49" w:rsidP="00A52E49">
      <w:pPr>
        <w:pStyle w:val="NoSpacing"/>
        <w:jc w:val="both"/>
        <w:rPr>
          <w:lang w:val="bg-BG"/>
        </w:rPr>
      </w:pPr>
      <w:r w:rsidRPr="00731618">
        <w:rPr>
          <w:b/>
          <w:lang w:val="bg-BG"/>
        </w:rPr>
        <w:t xml:space="preserve">        9.2.</w:t>
      </w:r>
      <w:r w:rsidRPr="00EA0326">
        <w:rPr>
          <w:lang w:val="bg-BG"/>
        </w:rPr>
        <w:t xml:space="preserve"> Изпълнител на обществена поръчка няма право да:</w:t>
      </w:r>
    </w:p>
    <w:p w:rsidR="00A52E49" w:rsidRDefault="00A52E49" w:rsidP="00A52E49">
      <w:pPr>
        <w:pStyle w:val="NoSpacing"/>
        <w:jc w:val="both"/>
        <w:rPr>
          <w:lang w:val="bg-BG"/>
        </w:rPr>
      </w:pPr>
      <w:r w:rsidRPr="00731618">
        <w:rPr>
          <w:b/>
          <w:lang w:val="bg-BG"/>
        </w:rPr>
        <w:t xml:space="preserve">        9.2.1.</w:t>
      </w:r>
      <w:r w:rsidRPr="00EA0326">
        <w:rPr>
          <w:lang w:val="bg-BG"/>
        </w:rPr>
        <w:t xml:space="preserve"> Възлага изпълнението на една или повече от дейностите, включени в предмета на обществената поръчка, на лица, които не са подизпълнители; </w:t>
      </w:r>
    </w:p>
    <w:p w:rsidR="00A52E49" w:rsidRDefault="00A52E49" w:rsidP="00A52E49">
      <w:pPr>
        <w:pStyle w:val="NoSpacing"/>
        <w:jc w:val="both"/>
        <w:rPr>
          <w:lang w:val="bg-BG"/>
        </w:rPr>
      </w:pPr>
      <w:r w:rsidRPr="00731618">
        <w:rPr>
          <w:b/>
          <w:lang w:val="bg-BG"/>
        </w:rPr>
        <w:t xml:space="preserve">        9.2.2.</w:t>
      </w:r>
      <w:r w:rsidRPr="00EA0326">
        <w:rPr>
          <w:lang w:val="bg-BG"/>
        </w:rPr>
        <w:t xml:space="preserve"> Заменя или включва подизпълнител по време на изпълнението на договора, освен при възникване на необходимост, ако са изпълнени едновременно следните условия: </w:t>
      </w:r>
      <w:r>
        <w:rPr>
          <w:lang w:val="bg-BG"/>
        </w:rPr>
        <w:t xml:space="preserve">    </w:t>
      </w:r>
    </w:p>
    <w:p w:rsidR="00A52E49" w:rsidRDefault="00A52E49" w:rsidP="00A52E49">
      <w:pPr>
        <w:pStyle w:val="NoSpacing"/>
        <w:jc w:val="both"/>
        <w:rPr>
          <w:lang w:val="bg-BG"/>
        </w:rPr>
      </w:pPr>
      <w:r>
        <w:rPr>
          <w:lang w:val="bg-BG"/>
        </w:rPr>
        <w:t xml:space="preserve">        </w:t>
      </w:r>
      <w:r w:rsidRPr="00EA0326">
        <w:rPr>
          <w:lang w:val="bg-BG"/>
        </w:rPr>
        <w:t>а) за новия подизпълнител не са налице основанията за отстраняване в процедурата;</w:t>
      </w:r>
    </w:p>
    <w:p w:rsidR="00A52E49" w:rsidRDefault="00A52E49" w:rsidP="00A52E49">
      <w:pPr>
        <w:pStyle w:val="NoSpacing"/>
        <w:jc w:val="both"/>
        <w:rPr>
          <w:lang w:val="bg-BG"/>
        </w:rPr>
      </w:pPr>
      <w:r>
        <w:rPr>
          <w:lang w:val="bg-BG"/>
        </w:rPr>
        <w:t xml:space="preserve">       </w:t>
      </w:r>
      <w:r w:rsidRPr="00EA0326">
        <w:rPr>
          <w:lang w:val="bg-BG"/>
        </w:rPr>
        <w:t xml:space="preserve"> б)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A52E49" w:rsidRDefault="00A52E49" w:rsidP="00A52E49">
      <w:pPr>
        <w:pStyle w:val="NoSpacing"/>
        <w:jc w:val="both"/>
        <w:rPr>
          <w:lang w:val="bg-BG"/>
        </w:rPr>
      </w:pPr>
      <w:r>
        <w:rPr>
          <w:lang w:val="bg-BG"/>
        </w:rPr>
        <w:t xml:space="preserve">          </w:t>
      </w:r>
      <w:r w:rsidRPr="00EA0326">
        <w:rPr>
          <w:lang w:val="bg-BG"/>
        </w:rPr>
        <w:t xml:space="preserve">При замяна или включване на подизпълнител изпълнителят представя на възложителя всички документи, които доказват изпълнението на условията по </w:t>
      </w:r>
      <w:r w:rsidRPr="00D80D72">
        <w:rPr>
          <w:b/>
          <w:lang w:val="bg-BG"/>
        </w:rPr>
        <w:t>т. 9.2.2.</w:t>
      </w:r>
      <w:r w:rsidRPr="00EA0326">
        <w:rPr>
          <w:lang w:val="bg-BG"/>
        </w:rPr>
        <w:t xml:space="preserve"> </w:t>
      </w:r>
    </w:p>
    <w:p w:rsidR="00A52E49" w:rsidRPr="00EA0326" w:rsidRDefault="00A52E49" w:rsidP="00A52E49">
      <w:pPr>
        <w:pStyle w:val="NoSpacing"/>
        <w:jc w:val="both"/>
        <w:rPr>
          <w:lang w:val="bg-BG"/>
        </w:rPr>
      </w:pPr>
    </w:p>
    <w:p w:rsidR="00A52E49" w:rsidRDefault="00A52E49" w:rsidP="00A52E49">
      <w:pPr>
        <w:pStyle w:val="NoSpacing"/>
        <w:jc w:val="both"/>
        <w:rPr>
          <w:lang w:val="bg-BG"/>
        </w:rPr>
      </w:pPr>
      <w:r>
        <w:rPr>
          <w:lang w:val="bg-BG"/>
        </w:rPr>
        <w:t xml:space="preserve">        </w:t>
      </w:r>
      <w:r w:rsidRPr="00731618">
        <w:rPr>
          <w:b/>
          <w:lang w:val="bg-BG"/>
        </w:rPr>
        <w:t>10</w:t>
      </w:r>
      <w:r w:rsidRPr="00EA0326">
        <w:rPr>
          <w:lang w:val="bg-BG"/>
        </w:rPr>
        <w:t xml:space="preserve">. Приемане на изпълнение на дейности по договор за обществена поръчка, за която изпълнителят е сключил договор за под изпълнение: </w:t>
      </w:r>
    </w:p>
    <w:p w:rsidR="00A52E49" w:rsidRDefault="00A52E49" w:rsidP="00A52E49">
      <w:pPr>
        <w:pStyle w:val="NoSpacing"/>
        <w:jc w:val="both"/>
        <w:rPr>
          <w:lang w:val="bg-BG"/>
        </w:rPr>
      </w:pPr>
      <w:r>
        <w:rPr>
          <w:lang w:val="bg-BG"/>
        </w:rPr>
        <w:t xml:space="preserve">        </w:t>
      </w:r>
      <w:r w:rsidRPr="00731618">
        <w:rPr>
          <w:b/>
          <w:lang w:val="bg-BG"/>
        </w:rPr>
        <w:t>10.1</w:t>
      </w:r>
      <w:r w:rsidRPr="00EA0326">
        <w:rPr>
          <w:lang w:val="bg-BG"/>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A52E49" w:rsidRDefault="00A52E49" w:rsidP="00A52E49">
      <w:pPr>
        <w:pStyle w:val="NoSpacing"/>
        <w:jc w:val="both"/>
        <w:rPr>
          <w:lang w:val="bg-BG"/>
        </w:rPr>
      </w:pPr>
      <w:r>
        <w:rPr>
          <w:lang w:val="bg-BG"/>
        </w:rPr>
        <w:t xml:space="preserve">        </w:t>
      </w:r>
      <w:r w:rsidRPr="00731618">
        <w:rPr>
          <w:b/>
          <w:lang w:val="bg-BG"/>
        </w:rPr>
        <w:t>10.2</w:t>
      </w:r>
      <w:r w:rsidRPr="00EA0326">
        <w:rPr>
          <w:lang w:val="bg-BG"/>
        </w:rPr>
        <w:t xml:space="preserve">. Разплащанията по </w:t>
      </w:r>
      <w:r w:rsidRPr="00D80D72">
        <w:rPr>
          <w:b/>
          <w:lang w:val="bg-BG"/>
        </w:rPr>
        <w:t>т. 10.1</w:t>
      </w:r>
      <w:r w:rsidRPr="00EA0326">
        <w:rPr>
          <w:lang w:val="bg-BG"/>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A52E49" w:rsidRDefault="00A52E49" w:rsidP="00A52E49">
      <w:pPr>
        <w:pStyle w:val="NoSpacing"/>
        <w:jc w:val="both"/>
        <w:rPr>
          <w:lang w:val="bg-BG"/>
        </w:rPr>
      </w:pPr>
      <w:r>
        <w:rPr>
          <w:lang w:val="bg-BG"/>
        </w:rPr>
        <w:t xml:space="preserve">        </w:t>
      </w:r>
      <w:r w:rsidRPr="00731618">
        <w:rPr>
          <w:b/>
          <w:lang w:val="bg-BG"/>
        </w:rPr>
        <w:t>10.3.</w:t>
      </w:r>
      <w:r w:rsidRPr="00EA0326">
        <w:rPr>
          <w:lang w:val="bg-BG"/>
        </w:rPr>
        <w:t xml:space="preserve"> Към искането по </w:t>
      </w:r>
      <w:r w:rsidRPr="00D80D72">
        <w:rPr>
          <w:b/>
          <w:lang w:val="bg-BG"/>
        </w:rPr>
        <w:t>т. 10.2</w:t>
      </w:r>
      <w:r w:rsidRPr="00EA0326">
        <w:rPr>
          <w:lang w:val="bg-BG"/>
        </w:rPr>
        <w:t xml:space="preserve"> изпълнителят предоставя становище, от което да е видно дали оспорва плащанията или част от тях като недължими. </w:t>
      </w:r>
    </w:p>
    <w:p w:rsidR="00A52E49" w:rsidRPr="00EA0326" w:rsidRDefault="00A52E49" w:rsidP="00A52E49">
      <w:pPr>
        <w:pStyle w:val="NoSpacing"/>
        <w:jc w:val="both"/>
        <w:rPr>
          <w:lang w:val="bg-BG"/>
        </w:rPr>
      </w:pPr>
      <w:r w:rsidRPr="00731618">
        <w:rPr>
          <w:b/>
          <w:lang w:val="bg-BG"/>
        </w:rPr>
        <w:t xml:space="preserve">         10.4</w:t>
      </w:r>
      <w:r w:rsidRPr="00EA0326">
        <w:rPr>
          <w:lang w:val="bg-BG"/>
        </w:rPr>
        <w:t xml:space="preserve">. Възложителят има право да откаже плащане </w:t>
      </w:r>
      <w:r w:rsidRPr="00D80D72">
        <w:rPr>
          <w:b/>
          <w:lang w:val="bg-BG"/>
        </w:rPr>
        <w:t>по т. 10</w:t>
      </w:r>
      <w:r w:rsidRPr="00EA0326">
        <w:rPr>
          <w:lang w:val="bg-BG"/>
        </w:rPr>
        <w:t xml:space="preserve">.1, когато искането за плащане е оспорено, до момента на отстраняване на причината за отказа. </w:t>
      </w:r>
    </w:p>
    <w:p w:rsidR="00A52E49" w:rsidRPr="00EA0326" w:rsidRDefault="00A52E49" w:rsidP="00A52E49">
      <w:pPr>
        <w:pStyle w:val="NoSpacing"/>
        <w:jc w:val="both"/>
        <w:rPr>
          <w:lang w:val="bg-BG"/>
        </w:rPr>
      </w:pPr>
      <w:r w:rsidRPr="00EA0326">
        <w:rPr>
          <w:lang w:val="bg-BG"/>
        </w:rPr>
        <w:t xml:space="preserve"> </w:t>
      </w:r>
    </w:p>
    <w:p w:rsidR="00A52E49" w:rsidRPr="00927416" w:rsidRDefault="00A52E49" w:rsidP="00A52E49">
      <w:pPr>
        <w:pStyle w:val="NoSpacing"/>
        <w:jc w:val="center"/>
        <w:rPr>
          <w:b/>
          <w:lang w:val="bg-BG"/>
        </w:rPr>
      </w:pPr>
      <w:r w:rsidRPr="00927416">
        <w:rPr>
          <w:b/>
          <w:lang w:val="bg-BG"/>
        </w:rPr>
        <w:t>РАЗДЕЛ Ж</w:t>
      </w:r>
    </w:p>
    <w:p w:rsidR="00A52E49" w:rsidRPr="00927416" w:rsidRDefault="00A52E49" w:rsidP="00A52E49">
      <w:pPr>
        <w:pStyle w:val="NoSpacing"/>
        <w:jc w:val="center"/>
        <w:rPr>
          <w:b/>
          <w:lang w:val="bg-BG"/>
        </w:rPr>
      </w:pPr>
      <w:r w:rsidRPr="00927416">
        <w:rPr>
          <w:b/>
          <w:lang w:val="bg-BG"/>
        </w:rPr>
        <w:t xml:space="preserve"> ДРУГИ УКАЗАНИЯ</w:t>
      </w:r>
    </w:p>
    <w:p w:rsidR="00A52E49" w:rsidRPr="00CA08DC" w:rsidRDefault="00A52E49" w:rsidP="00A52E49">
      <w:pPr>
        <w:pStyle w:val="NoSpacing"/>
        <w:jc w:val="center"/>
        <w:rPr>
          <w:u w:val="single"/>
          <w:lang w:val="bg-BG"/>
        </w:rPr>
      </w:pPr>
    </w:p>
    <w:p w:rsidR="00A52E49" w:rsidRDefault="00A52E49" w:rsidP="00A52E49">
      <w:pPr>
        <w:pStyle w:val="NoSpacing"/>
        <w:jc w:val="both"/>
        <w:rPr>
          <w:lang w:val="bg-BG"/>
        </w:rPr>
      </w:pPr>
      <w:r>
        <w:rPr>
          <w:lang w:val="bg-BG"/>
        </w:rPr>
        <w:t xml:space="preserve">            </w:t>
      </w:r>
      <w:r w:rsidRPr="00EA0326">
        <w:rPr>
          <w:lang w:val="bg-BG"/>
        </w:rPr>
        <w:t xml:space="preserve">За въпроси, във връзка с провеждането на процедурата и подготовката на офертите от участниците, които не са разгледани в настоящата Документация, се прилагат правилата разписани в ЗОП, ППЗОП, Обявлението за обществена поръчка и условията, посочени в други документи от настоящата Документация за обществена поръчка. </w:t>
      </w:r>
    </w:p>
    <w:p w:rsidR="00A52E49" w:rsidRDefault="00A52E49" w:rsidP="00A52E49">
      <w:pPr>
        <w:pStyle w:val="NoSpacing"/>
        <w:jc w:val="both"/>
        <w:rPr>
          <w:lang w:val="bg-BG"/>
        </w:rPr>
      </w:pPr>
      <w:r>
        <w:rPr>
          <w:lang w:val="bg-BG"/>
        </w:rPr>
        <w:t xml:space="preserve">            </w:t>
      </w:r>
      <w:r w:rsidRPr="00EA0326">
        <w:rPr>
          <w:lang w:val="bg-BG"/>
        </w:rPr>
        <w:t>Всеки опит на участник да се сдобие с поверителна информация, да сключи незаконно споразумение с конкуренти или да окаже влияние върху комисията или</w:t>
      </w:r>
      <w:r>
        <w:rPr>
          <w:lang w:val="bg-BG"/>
        </w:rPr>
        <w:t xml:space="preserve"> </w:t>
      </w:r>
      <w:r w:rsidRPr="0034767E">
        <w:rPr>
          <w:lang w:val="bg-BG"/>
        </w:rPr>
        <w:t xml:space="preserve">възложителя по време на процеса на разглеждане, изясняване и оценка на офертите може да доведе до отстраняване на участника от процедурата или до административни наказания.  </w:t>
      </w:r>
    </w:p>
    <w:p w:rsidR="00A52E49" w:rsidRDefault="00A52E49" w:rsidP="00A52E49">
      <w:pPr>
        <w:pStyle w:val="NoSpacing"/>
        <w:jc w:val="both"/>
        <w:rPr>
          <w:lang w:val="bg-BG"/>
        </w:rPr>
      </w:pPr>
      <w:r>
        <w:rPr>
          <w:lang w:val="bg-BG"/>
        </w:rPr>
        <w:t xml:space="preserve">           </w:t>
      </w:r>
      <w:r w:rsidRPr="0034767E">
        <w:rPr>
          <w:lang w:val="bg-BG"/>
        </w:rPr>
        <w:t xml:space="preserve">Когато предлага оферта, участникът трябва да не е повлиян от възможен конфликт на интереси и да няма равностойни взаимоотношения в тази връзка с други участници в процедурата за възлагане на обществената поръчка. Ако по време на изпълнение на договора възникне такава ситуация, изпълнителят трябва незабавно да уведоми възложителя.  </w:t>
      </w:r>
    </w:p>
    <w:p w:rsidR="00A52E49" w:rsidRDefault="00A52E49" w:rsidP="00A52E49">
      <w:pPr>
        <w:pStyle w:val="NoSpacing"/>
        <w:jc w:val="both"/>
        <w:rPr>
          <w:lang w:val="bg-BG"/>
        </w:rPr>
      </w:pPr>
      <w:r>
        <w:rPr>
          <w:lang w:val="bg-BG"/>
        </w:rPr>
        <w:t xml:space="preserve">            </w:t>
      </w:r>
      <w:r w:rsidRPr="0034767E">
        <w:rPr>
          <w:lang w:val="bg-BG"/>
        </w:rPr>
        <w:t xml:space="preserve">Изпълнителят трябва да действа във всеки един момент професионално, безпристрастно и в съответствие с кодекса за етично поведение на професията си. Той трябва да се въздържа от всякакви публични изявления във връзка с обществената поръчка, направени без предварителното одобрение на възложителя.  </w:t>
      </w:r>
    </w:p>
    <w:p w:rsidR="00A52E49" w:rsidRDefault="00A52E49" w:rsidP="00A52E49">
      <w:pPr>
        <w:pStyle w:val="NoSpacing"/>
        <w:jc w:val="both"/>
        <w:rPr>
          <w:lang w:val="bg-BG"/>
        </w:rPr>
      </w:pPr>
      <w:r>
        <w:rPr>
          <w:lang w:val="bg-BG"/>
        </w:rPr>
        <w:t xml:space="preserve">            </w:t>
      </w:r>
      <w:r w:rsidRPr="0034767E">
        <w:rPr>
          <w:lang w:val="bg-BG"/>
        </w:rPr>
        <w:t xml:space="preserve">Изпълнителят не може да ангажира възложителя с дейност, без предварителното писмено съгласие на последния. </w:t>
      </w:r>
    </w:p>
    <w:p w:rsidR="00A52E49" w:rsidRDefault="00A52E49" w:rsidP="00A52E49">
      <w:pPr>
        <w:pStyle w:val="NoSpacing"/>
        <w:jc w:val="both"/>
        <w:rPr>
          <w:lang w:val="bg-BG"/>
        </w:rPr>
      </w:pPr>
      <w:r>
        <w:rPr>
          <w:lang w:val="bg-BG"/>
        </w:rPr>
        <w:t xml:space="preserve">            </w:t>
      </w:r>
      <w:r w:rsidRPr="0034767E">
        <w:rPr>
          <w:lang w:val="bg-BG"/>
        </w:rPr>
        <w:t xml:space="preserve">Изпълнителят не може да приема други плащания във връзка с договора, освен тези, описани в самия договор.  </w:t>
      </w:r>
    </w:p>
    <w:p w:rsidR="00A52E49" w:rsidRDefault="00A52E49" w:rsidP="00A52E49">
      <w:pPr>
        <w:pStyle w:val="NoSpacing"/>
        <w:jc w:val="both"/>
        <w:rPr>
          <w:lang w:val="bg-BG"/>
        </w:rPr>
      </w:pPr>
      <w:r>
        <w:rPr>
          <w:lang w:val="bg-BG"/>
        </w:rPr>
        <w:t xml:space="preserve">            </w:t>
      </w:r>
      <w:r w:rsidRPr="0034767E">
        <w:rPr>
          <w:lang w:val="bg-BG"/>
        </w:rPr>
        <w:t xml:space="preserve">Изпълнителят и неговите служители не трябва да упражняват каквато и да било дейност или да получават облага, която е в разрез с техните задължения към възложителя.  </w:t>
      </w:r>
    </w:p>
    <w:p w:rsidR="00A52E49" w:rsidRDefault="00A52E49" w:rsidP="00A52E49">
      <w:pPr>
        <w:pStyle w:val="NoSpacing"/>
        <w:jc w:val="both"/>
        <w:rPr>
          <w:lang w:val="bg-BG"/>
        </w:rPr>
      </w:pPr>
      <w:r>
        <w:rPr>
          <w:lang w:val="bg-BG"/>
        </w:rPr>
        <w:t xml:space="preserve">             </w:t>
      </w:r>
      <w:r w:rsidRPr="0034767E">
        <w:rPr>
          <w:lang w:val="bg-BG"/>
        </w:rPr>
        <w:t>Изпълнителят и неговите служители са задължени да запазят професионална тайна за целия срок на договора, както и след неговото завършване.</w:t>
      </w:r>
    </w:p>
    <w:p w:rsidR="00717552" w:rsidRPr="00B154FD" w:rsidRDefault="00717552" w:rsidP="00717552">
      <w:pPr>
        <w:pStyle w:val="BodyTextIndent3"/>
        <w:tabs>
          <w:tab w:val="left" w:pos="993"/>
          <w:tab w:val="left" w:pos="1134"/>
        </w:tabs>
        <w:spacing w:before="60" w:after="60" w:line="264" w:lineRule="auto"/>
        <w:jc w:val="both"/>
        <w:rPr>
          <w:sz w:val="24"/>
          <w:szCs w:val="24"/>
        </w:rPr>
      </w:pPr>
      <w:r>
        <w:rPr>
          <w:sz w:val="24"/>
          <w:szCs w:val="24"/>
        </w:rPr>
        <w:t xml:space="preserve">      </w:t>
      </w:r>
      <w:r w:rsidRPr="00B154FD">
        <w:rPr>
          <w:sz w:val="24"/>
          <w:szCs w:val="24"/>
        </w:rPr>
        <w:t>При противоречие в записите на отделните документи валидни са записите в документа с по-висок приоритет, като приоритетите на документите са в следната последователност:</w:t>
      </w:r>
    </w:p>
    <w:p w:rsidR="00717552" w:rsidRPr="00B154FD" w:rsidRDefault="00717552" w:rsidP="00717552">
      <w:pPr>
        <w:pStyle w:val="BodyTextIndent3"/>
        <w:tabs>
          <w:tab w:val="left" w:pos="993"/>
          <w:tab w:val="left" w:pos="1134"/>
        </w:tabs>
        <w:spacing w:before="60" w:after="60" w:line="264" w:lineRule="auto"/>
        <w:ind w:left="567"/>
        <w:jc w:val="both"/>
        <w:rPr>
          <w:sz w:val="24"/>
          <w:szCs w:val="24"/>
        </w:rPr>
      </w:pPr>
      <w:r w:rsidRPr="00B154FD">
        <w:rPr>
          <w:sz w:val="24"/>
          <w:szCs w:val="24"/>
        </w:rPr>
        <w:t>а/ Решението за откриване на процедурата;</w:t>
      </w:r>
    </w:p>
    <w:p w:rsidR="00717552" w:rsidRPr="00B154FD" w:rsidRDefault="00717552" w:rsidP="00717552">
      <w:pPr>
        <w:pStyle w:val="BodyTextIndent3"/>
        <w:tabs>
          <w:tab w:val="left" w:pos="993"/>
          <w:tab w:val="left" w:pos="1134"/>
        </w:tabs>
        <w:spacing w:before="60" w:after="60" w:line="264" w:lineRule="auto"/>
        <w:ind w:left="567"/>
        <w:jc w:val="both"/>
        <w:rPr>
          <w:sz w:val="24"/>
          <w:szCs w:val="24"/>
        </w:rPr>
      </w:pPr>
      <w:r w:rsidRPr="00B154FD">
        <w:rPr>
          <w:sz w:val="24"/>
          <w:szCs w:val="24"/>
        </w:rPr>
        <w:t>б/ Обявление за обществена поръчка;</w:t>
      </w:r>
    </w:p>
    <w:p w:rsidR="00717552" w:rsidRPr="00B154FD" w:rsidRDefault="00717552" w:rsidP="00717552">
      <w:pPr>
        <w:pStyle w:val="BodyTextIndent3"/>
        <w:tabs>
          <w:tab w:val="left" w:pos="993"/>
          <w:tab w:val="left" w:pos="1134"/>
        </w:tabs>
        <w:spacing w:before="60" w:after="60" w:line="264" w:lineRule="auto"/>
        <w:ind w:left="567"/>
        <w:jc w:val="both"/>
        <w:rPr>
          <w:sz w:val="24"/>
          <w:szCs w:val="24"/>
        </w:rPr>
      </w:pPr>
      <w:r w:rsidRPr="00B154FD">
        <w:rPr>
          <w:sz w:val="24"/>
          <w:szCs w:val="24"/>
        </w:rPr>
        <w:lastRenderedPageBreak/>
        <w:t>в/ Технически спецификации;</w:t>
      </w:r>
    </w:p>
    <w:p w:rsidR="00717552" w:rsidRPr="00614D00" w:rsidRDefault="00717552" w:rsidP="00717552">
      <w:pPr>
        <w:pStyle w:val="BodyTextIndent3"/>
        <w:tabs>
          <w:tab w:val="left" w:pos="993"/>
          <w:tab w:val="left" w:pos="1134"/>
        </w:tabs>
        <w:spacing w:before="60" w:after="60" w:line="264" w:lineRule="auto"/>
        <w:ind w:left="567"/>
        <w:jc w:val="both"/>
        <w:rPr>
          <w:sz w:val="24"/>
          <w:szCs w:val="24"/>
        </w:rPr>
      </w:pPr>
      <w:r w:rsidRPr="00614D00">
        <w:rPr>
          <w:sz w:val="24"/>
          <w:szCs w:val="24"/>
        </w:rPr>
        <w:t>г/ Указания за подготовката на оферта;</w:t>
      </w:r>
    </w:p>
    <w:p w:rsidR="00717552" w:rsidRPr="00614D00" w:rsidRDefault="00717552" w:rsidP="00717552">
      <w:pPr>
        <w:pStyle w:val="BodyTextIndent3"/>
        <w:tabs>
          <w:tab w:val="left" w:pos="993"/>
          <w:tab w:val="left" w:pos="1134"/>
        </w:tabs>
        <w:spacing w:before="60" w:after="60" w:line="264" w:lineRule="auto"/>
        <w:ind w:left="567"/>
        <w:jc w:val="both"/>
        <w:rPr>
          <w:sz w:val="24"/>
          <w:szCs w:val="24"/>
        </w:rPr>
      </w:pPr>
      <w:r w:rsidRPr="00614D00">
        <w:rPr>
          <w:sz w:val="24"/>
          <w:szCs w:val="24"/>
        </w:rPr>
        <w:t>д/ Проект на договор за изпълнение на поръчката;</w:t>
      </w:r>
    </w:p>
    <w:p w:rsidR="00717552" w:rsidRPr="00614D00" w:rsidRDefault="00717552" w:rsidP="00717552">
      <w:pPr>
        <w:pStyle w:val="BodyTextIndent3"/>
        <w:tabs>
          <w:tab w:val="left" w:pos="993"/>
          <w:tab w:val="left" w:pos="1134"/>
        </w:tabs>
        <w:spacing w:before="60" w:after="60" w:line="264" w:lineRule="auto"/>
        <w:ind w:left="567"/>
        <w:jc w:val="both"/>
        <w:rPr>
          <w:sz w:val="24"/>
          <w:szCs w:val="24"/>
        </w:rPr>
      </w:pPr>
      <w:r w:rsidRPr="00614D00">
        <w:rPr>
          <w:sz w:val="24"/>
          <w:szCs w:val="24"/>
        </w:rPr>
        <w:t>е/ Условия за участие в процедурата;</w:t>
      </w:r>
    </w:p>
    <w:p w:rsidR="00717552" w:rsidRPr="00614D00" w:rsidRDefault="00717552" w:rsidP="00717552">
      <w:pPr>
        <w:pStyle w:val="BodyTextIndent3"/>
        <w:tabs>
          <w:tab w:val="left" w:pos="993"/>
          <w:tab w:val="left" w:pos="1134"/>
        </w:tabs>
        <w:spacing w:before="60" w:after="60" w:line="264" w:lineRule="auto"/>
        <w:ind w:left="567"/>
        <w:jc w:val="both"/>
        <w:rPr>
          <w:sz w:val="24"/>
          <w:szCs w:val="24"/>
        </w:rPr>
      </w:pPr>
      <w:r w:rsidRPr="00614D00">
        <w:rPr>
          <w:sz w:val="24"/>
          <w:szCs w:val="24"/>
        </w:rPr>
        <w:t>ж/ Образци на документи.</w:t>
      </w:r>
    </w:p>
    <w:p w:rsidR="00717552" w:rsidRDefault="00A50A2E" w:rsidP="00717552">
      <w:pPr>
        <w:pStyle w:val="NoSpacing"/>
        <w:jc w:val="both"/>
        <w:rPr>
          <w:lang w:val="bg-BG"/>
        </w:rPr>
      </w:pPr>
      <w:r>
        <w:rPr>
          <w:lang w:val="bg-BG"/>
        </w:rPr>
        <w:t xml:space="preserve">           </w:t>
      </w:r>
      <w:r w:rsidR="00717552" w:rsidRPr="00614D00">
        <w:t>Документът с най-висок приоритет е посочен на първо място.</w:t>
      </w:r>
    </w:p>
    <w:p w:rsidR="00A50A2E" w:rsidRPr="00A50A2E" w:rsidRDefault="00A50A2E" w:rsidP="00717552">
      <w:pPr>
        <w:pStyle w:val="NoSpacing"/>
        <w:jc w:val="both"/>
        <w:rPr>
          <w:lang w:val="bg-BG"/>
        </w:rPr>
      </w:pPr>
    </w:p>
    <w:p w:rsidR="00A52E49" w:rsidRDefault="00A52E49" w:rsidP="00A52E49">
      <w:pPr>
        <w:pStyle w:val="NoSpacing"/>
        <w:jc w:val="both"/>
        <w:rPr>
          <w:b/>
          <w:color w:val="FF0000"/>
          <w:lang w:val="bg-BG"/>
        </w:rPr>
      </w:pPr>
      <w:r>
        <w:rPr>
          <w:lang w:val="bg-BG"/>
        </w:rPr>
        <w:t xml:space="preserve">             </w:t>
      </w:r>
      <w:r w:rsidRPr="0034767E">
        <w:rPr>
          <w:lang w:val="bg-BG"/>
        </w:rPr>
        <w:t xml:space="preserve"> </w:t>
      </w:r>
      <w:r w:rsidRPr="00CA08DC">
        <w:rPr>
          <w:b/>
          <w:lang w:val="bg-BG"/>
        </w:rPr>
        <w:t xml:space="preserve">Пълен електронен достъп до Документацията за обществената поръчка е осигурен на интернет сайта на Технически </w:t>
      </w:r>
      <w:r w:rsidRPr="001C0880">
        <w:rPr>
          <w:b/>
          <w:lang w:val="bg-BG"/>
        </w:rPr>
        <w:t>университет Габрово</w:t>
      </w:r>
      <w:r w:rsidRPr="00CA08DC">
        <w:rPr>
          <w:b/>
          <w:color w:val="FF0000"/>
          <w:lang w:val="bg-BG"/>
        </w:rPr>
        <w:t xml:space="preserve"> </w:t>
      </w:r>
      <w:hyperlink r:id="rId23" w:history="1">
        <w:r w:rsidRPr="00B95ABD">
          <w:rPr>
            <w:rStyle w:val="Hyperlink"/>
            <w:b/>
          </w:rPr>
          <w:t>https://www.tugab.bg/index.php?lang=bg</w:t>
        </w:r>
      </w:hyperlink>
      <w:r>
        <w:rPr>
          <w:b/>
          <w:color w:val="FF0000"/>
          <w:lang w:val="bg-BG"/>
        </w:rPr>
        <w:t xml:space="preserve"> </w:t>
      </w:r>
      <w:r w:rsidRPr="001C0880">
        <w:rPr>
          <w:b/>
          <w:lang w:val="bg-BG"/>
        </w:rPr>
        <w:t>на</w:t>
      </w:r>
      <w:r w:rsidRPr="00CA08DC">
        <w:rPr>
          <w:b/>
          <w:color w:val="FF0000"/>
          <w:lang w:val="bg-BG"/>
        </w:rPr>
        <w:t xml:space="preserve"> </w:t>
      </w:r>
      <w:r w:rsidRPr="001C0880">
        <w:rPr>
          <w:b/>
          <w:lang w:val="bg-BG"/>
        </w:rPr>
        <w:t>„</w:t>
      </w:r>
      <w:r w:rsidRPr="00CA08DC">
        <w:rPr>
          <w:b/>
          <w:lang w:val="bg-BG"/>
        </w:rPr>
        <w:t xml:space="preserve">Профил на купувача”, представляващ самостоятелно обособени раздел от страницата на Технически университет Габрово с </w:t>
      </w:r>
      <w:r w:rsidRPr="001C0880">
        <w:rPr>
          <w:b/>
          <w:lang w:val="bg-BG"/>
        </w:rPr>
        <w:t xml:space="preserve">адрес </w:t>
      </w:r>
      <w:hyperlink r:id="rId24" w:history="1">
        <w:r w:rsidRPr="00B95ABD">
          <w:rPr>
            <w:rStyle w:val="Hyperlink"/>
            <w:b/>
          </w:rPr>
          <w:t>https://www.tugab.bg/index.php?option=com_content&amp;view=category&amp;id=121&amp;Itemid=596&amp;lang=bg</w:t>
        </w:r>
      </w:hyperlink>
      <w:r>
        <w:rPr>
          <w:b/>
          <w:color w:val="FF0000"/>
          <w:lang w:val="bg-BG"/>
        </w:rPr>
        <w:t xml:space="preserve"> </w:t>
      </w:r>
    </w:p>
    <w:p w:rsidR="00A52E49" w:rsidRDefault="00A52E49" w:rsidP="00A52E49">
      <w:pPr>
        <w:widowControl w:val="0"/>
        <w:autoSpaceDE w:val="0"/>
        <w:autoSpaceDN w:val="0"/>
        <w:adjustRightInd w:val="0"/>
        <w:rPr>
          <w:lang w:val="bg-BG"/>
        </w:rPr>
      </w:pPr>
    </w:p>
    <w:p w:rsidR="00A52E49" w:rsidRDefault="00A52E49" w:rsidP="00A52E49">
      <w:pPr>
        <w:widowControl w:val="0"/>
        <w:autoSpaceDE w:val="0"/>
        <w:autoSpaceDN w:val="0"/>
        <w:adjustRightInd w:val="0"/>
        <w:jc w:val="center"/>
        <w:rPr>
          <w:lang w:val="bg-BG"/>
        </w:rPr>
      </w:pPr>
      <w:r w:rsidRPr="0028245C">
        <w:rPr>
          <w:b/>
          <w:lang w:val="bg-BG"/>
        </w:rPr>
        <w:t>РАЗДЕЛ</w:t>
      </w:r>
      <w:r>
        <w:rPr>
          <w:b/>
          <w:lang w:val="bg-BG"/>
        </w:rPr>
        <w:t xml:space="preserve"> З</w:t>
      </w:r>
    </w:p>
    <w:p w:rsidR="00A52E49" w:rsidRPr="0056142B" w:rsidRDefault="00A52E49" w:rsidP="00A52E49">
      <w:pPr>
        <w:widowControl w:val="0"/>
        <w:autoSpaceDE w:val="0"/>
        <w:autoSpaceDN w:val="0"/>
        <w:adjustRightInd w:val="0"/>
        <w:jc w:val="center"/>
        <w:rPr>
          <w:b/>
          <w:bCs/>
          <w:sz w:val="32"/>
          <w:szCs w:val="32"/>
          <w:lang w:val="bg-BG"/>
        </w:rPr>
      </w:pPr>
      <w:r w:rsidRPr="0056142B">
        <w:rPr>
          <w:b/>
          <w:bCs/>
          <w:sz w:val="32"/>
          <w:szCs w:val="32"/>
          <w:lang w:val="bg-BG"/>
        </w:rPr>
        <w:t>ТЕХНИЧЕСКА СПЕЦИФИКАЦИЯ</w:t>
      </w:r>
    </w:p>
    <w:p w:rsidR="00A52E49" w:rsidRDefault="00A52E49" w:rsidP="00A52E49">
      <w:pPr>
        <w:widowControl w:val="0"/>
        <w:autoSpaceDE w:val="0"/>
        <w:autoSpaceDN w:val="0"/>
        <w:adjustRightInd w:val="0"/>
        <w:ind w:firstLine="480"/>
        <w:jc w:val="center"/>
        <w:rPr>
          <w:b/>
          <w:bCs/>
          <w:szCs w:val="24"/>
          <w:lang w:val="bg-BG"/>
        </w:rPr>
      </w:pPr>
      <w:r w:rsidRPr="0034767E">
        <w:rPr>
          <w:b/>
          <w:bCs/>
          <w:szCs w:val="24"/>
          <w:lang w:val="bg-BG"/>
        </w:rPr>
        <w:t>ОБЩО ОПИСАНИЕ НА ПРЕДМЕТА НА ПОРЪЧКАТА</w:t>
      </w:r>
    </w:p>
    <w:p w:rsidR="00A52E49" w:rsidRDefault="00A52E49" w:rsidP="00A52E49">
      <w:pPr>
        <w:pStyle w:val="NoSpacing"/>
        <w:jc w:val="both"/>
        <w:rPr>
          <w:b/>
          <w:bCs/>
          <w:szCs w:val="24"/>
          <w:lang w:val="bg-BG"/>
        </w:rPr>
      </w:pPr>
      <w:r>
        <w:rPr>
          <w:bCs/>
          <w:szCs w:val="24"/>
          <w:lang w:val="bg-BG"/>
        </w:rPr>
        <w:t xml:space="preserve">            </w:t>
      </w:r>
      <w:r w:rsidRPr="003A033A">
        <w:rPr>
          <w:bCs/>
          <w:szCs w:val="24"/>
          <w:lang w:val="bg-BG"/>
        </w:rPr>
        <w:t>Предмет на обществената поръчка</w:t>
      </w:r>
      <w:r w:rsidRPr="003A033A">
        <w:rPr>
          <w:b/>
          <w:bCs/>
          <w:szCs w:val="24"/>
          <w:lang w:val="bg-BG"/>
        </w:rPr>
        <w:t xml:space="preserve"> е </w:t>
      </w:r>
      <w:r w:rsidRPr="0028245C">
        <w:rPr>
          <w:b/>
          <w:szCs w:val="24"/>
          <w:lang w:val="bg-BG"/>
        </w:rPr>
        <w:t>„Доставка</w:t>
      </w:r>
      <w:r w:rsidRPr="003A033A">
        <w:rPr>
          <w:b/>
          <w:szCs w:val="24"/>
          <w:lang w:val="ru-RU"/>
        </w:rPr>
        <w:t xml:space="preserve"> на хранителни продукти, за нуждите на </w:t>
      </w:r>
      <w:r w:rsidRPr="000C7997">
        <w:rPr>
          <w:b/>
          <w:lang w:val="bg-BG"/>
        </w:rPr>
        <w:t>Технически колеж – Ловеч</w:t>
      </w:r>
      <w:r w:rsidRPr="0028245C">
        <w:rPr>
          <w:b/>
          <w:lang w:val="bg-BG"/>
        </w:rPr>
        <w:t xml:space="preserve">” </w:t>
      </w:r>
      <w:r w:rsidRPr="003A033A">
        <w:rPr>
          <w:b/>
          <w:bCs/>
          <w:szCs w:val="24"/>
          <w:lang w:val="bg-BG"/>
        </w:rPr>
        <w:t>по обособени позиции</w:t>
      </w:r>
      <w:r w:rsidRPr="0028245C">
        <w:rPr>
          <w:b/>
          <w:bCs/>
          <w:szCs w:val="24"/>
          <w:lang w:val="bg-BG"/>
        </w:rPr>
        <w:t xml:space="preserve"> </w:t>
      </w:r>
    </w:p>
    <w:p w:rsidR="008C5125" w:rsidRPr="0028245C" w:rsidRDefault="008C5125" w:rsidP="00A52E49">
      <w:pPr>
        <w:pStyle w:val="NoSpacing"/>
        <w:jc w:val="both"/>
        <w:rPr>
          <w:b/>
          <w:bCs/>
          <w:szCs w:val="24"/>
          <w:lang w:val="bg-BG"/>
        </w:rPr>
      </w:pPr>
    </w:p>
    <w:p w:rsidR="008C5125" w:rsidRDefault="00A52E49" w:rsidP="00A52E49">
      <w:pPr>
        <w:pStyle w:val="NoSpacing"/>
        <w:jc w:val="both"/>
        <w:rPr>
          <w:b/>
          <w:bCs/>
          <w:szCs w:val="24"/>
          <w:lang w:val="bg-BG"/>
        </w:rPr>
      </w:pPr>
      <w:r>
        <w:rPr>
          <w:b/>
          <w:bCs/>
          <w:szCs w:val="24"/>
          <w:lang w:val="bg-BG"/>
        </w:rPr>
        <w:t xml:space="preserve">               </w:t>
      </w:r>
      <w:r w:rsidRPr="0034767E">
        <w:rPr>
          <w:b/>
          <w:bCs/>
          <w:szCs w:val="24"/>
          <w:lang w:val="bg-BG"/>
        </w:rPr>
        <w:t>Настоящ</w:t>
      </w:r>
      <w:r>
        <w:rPr>
          <w:b/>
          <w:bCs/>
          <w:szCs w:val="24"/>
          <w:lang w:val="bg-BG"/>
        </w:rPr>
        <w:t>ат</w:t>
      </w:r>
      <w:r w:rsidR="008C5125">
        <w:rPr>
          <w:b/>
          <w:bCs/>
          <w:szCs w:val="24"/>
          <w:lang w:val="bg-BG"/>
        </w:rPr>
        <w:t>а процедура е разделена на шест</w:t>
      </w:r>
      <w:r w:rsidRPr="0034767E">
        <w:rPr>
          <w:b/>
          <w:bCs/>
          <w:szCs w:val="24"/>
          <w:lang w:val="bg-BG"/>
        </w:rPr>
        <w:t xml:space="preserve"> обособени позиции.</w:t>
      </w:r>
    </w:p>
    <w:p w:rsidR="00A52E49" w:rsidRDefault="00A52E49" w:rsidP="00A52E49">
      <w:pPr>
        <w:pStyle w:val="NoSpacing"/>
        <w:jc w:val="both"/>
        <w:rPr>
          <w:b/>
          <w:bCs/>
          <w:szCs w:val="24"/>
          <w:lang w:val="bg-BG"/>
        </w:rPr>
      </w:pPr>
      <w:r w:rsidRPr="0034767E">
        <w:rPr>
          <w:b/>
          <w:bCs/>
          <w:szCs w:val="24"/>
          <w:lang w:val="bg-BG"/>
        </w:rPr>
        <w:t xml:space="preserve">  </w:t>
      </w:r>
    </w:p>
    <w:p w:rsidR="00A52E49" w:rsidRDefault="00A52E49" w:rsidP="00A52E49">
      <w:pPr>
        <w:pStyle w:val="NoSpacing"/>
        <w:jc w:val="both"/>
        <w:rPr>
          <w:b/>
          <w:bCs/>
          <w:szCs w:val="24"/>
          <w:lang w:val="bg-BG"/>
        </w:rPr>
      </w:pPr>
      <w:r>
        <w:rPr>
          <w:bCs/>
          <w:szCs w:val="24"/>
          <w:lang w:val="bg-BG"/>
        </w:rPr>
        <w:t xml:space="preserve">               </w:t>
      </w:r>
      <w:r w:rsidRPr="003A033A">
        <w:rPr>
          <w:bCs/>
          <w:szCs w:val="24"/>
          <w:lang w:val="bg-BG"/>
        </w:rPr>
        <w:t>Офертите могат да бъдат подавани за една или повече обособени позиции, както следва</w:t>
      </w:r>
      <w:r w:rsidRPr="0034767E">
        <w:rPr>
          <w:b/>
          <w:bCs/>
          <w:szCs w:val="24"/>
          <w:lang w:val="bg-BG"/>
        </w:rPr>
        <w:t xml:space="preserve">:  </w:t>
      </w:r>
    </w:p>
    <w:p w:rsidR="008C5125" w:rsidRDefault="008C5125" w:rsidP="00A52E49">
      <w:pPr>
        <w:pStyle w:val="NoSpacing"/>
        <w:jc w:val="both"/>
        <w:rPr>
          <w:b/>
          <w:bCs/>
          <w:szCs w:val="24"/>
          <w:lang w:val="bg-BG"/>
        </w:rPr>
      </w:pPr>
    </w:p>
    <w:p w:rsidR="00A52E49" w:rsidRDefault="00A52E49" w:rsidP="00A52E49">
      <w:pPr>
        <w:pStyle w:val="NoSpacing"/>
        <w:jc w:val="both"/>
        <w:rPr>
          <w:b/>
          <w:bCs/>
          <w:szCs w:val="24"/>
          <w:lang w:val="bg-BG"/>
        </w:rPr>
      </w:pPr>
      <w:r w:rsidRPr="0034767E">
        <w:rPr>
          <w:b/>
          <w:bCs/>
          <w:szCs w:val="24"/>
          <w:lang w:val="bg-BG"/>
        </w:rPr>
        <w:t xml:space="preserve">1. Обособена позиция №1 – “Пакетирани хранителни продукти” </w:t>
      </w:r>
    </w:p>
    <w:p w:rsidR="00A52E49" w:rsidRDefault="00A52E49" w:rsidP="00A52E49">
      <w:pPr>
        <w:pStyle w:val="NoSpacing"/>
        <w:jc w:val="both"/>
        <w:rPr>
          <w:b/>
          <w:bCs/>
          <w:szCs w:val="24"/>
          <w:lang w:val="bg-BG"/>
        </w:rPr>
      </w:pPr>
      <w:r w:rsidRPr="0034767E">
        <w:rPr>
          <w:b/>
          <w:bCs/>
          <w:szCs w:val="24"/>
          <w:lang w:val="bg-BG"/>
        </w:rPr>
        <w:t>Доставката включва различни видове пакетирани продукти - олио, оцет, захар, макаронени изделия, варива, брашна, маргарин, п</w:t>
      </w:r>
      <w:r w:rsidR="008C5125">
        <w:rPr>
          <w:b/>
          <w:bCs/>
          <w:szCs w:val="24"/>
          <w:lang w:val="bg-BG"/>
        </w:rPr>
        <w:t xml:space="preserve">астет, яйца, подправки, сол, и </w:t>
      </w:r>
      <w:r w:rsidRPr="0034767E">
        <w:rPr>
          <w:b/>
          <w:bCs/>
          <w:szCs w:val="24"/>
          <w:lang w:val="bg-BG"/>
        </w:rPr>
        <w:t xml:space="preserve"> др. </w:t>
      </w:r>
    </w:p>
    <w:p w:rsidR="00A52E49" w:rsidRDefault="00A52E49" w:rsidP="00A52E49">
      <w:pPr>
        <w:pStyle w:val="NoSpacing"/>
        <w:jc w:val="both"/>
        <w:rPr>
          <w:b/>
          <w:bCs/>
          <w:szCs w:val="24"/>
          <w:lang w:val="bg-BG"/>
        </w:rPr>
      </w:pPr>
      <w:r w:rsidRPr="0034767E">
        <w:rPr>
          <w:b/>
          <w:bCs/>
          <w:szCs w:val="24"/>
          <w:lang w:val="bg-BG"/>
        </w:rPr>
        <w:t xml:space="preserve">2. Обособена позиция №2 – “Хляб и хлебни изделия” Доставката включва бял хляб. </w:t>
      </w:r>
    </w:p>
    <w:p w:rsidR="00A52E49" w:rsidRDefault="00A52E49" w:rsidP="00A52E49">
      <w:pPr>
        <w:pStyle w:val="NoSpacing"/>
        <w:jc w:val="both"/>
        <w:rPr>
          <w:b/>
          <w:bCs/>
          <w:szCs w:val="24"/>
          <w:lang w:val="bg-BG"/>
        </w:rPr>
      </w:pPr>
      <w:r w:rsidRPr="0034767E">
        <w:rPr>
          <w:b/>
          <w:bCs/>
          <w:szCs w:val="24"/>
          <w:lang w:val="bg-BG"/>
        </w:rPr>
        <w:t>3. Обособена позиция №3 – “Мляко и млечни продукти” Доставката включва кисело мляко.</w:t>
      </w:r>
    </w:p>
    <w:p w:rsidR="00A52E49" w:rsidRDefault="00A52E49" w:rsidP="00A52E49">
      <w:pPr>
        <w:pStyle w:val="NoSpacing"/>
        <w:jc w:val="both"/>
        <w:rPr>
          <w:b/>
          <w:bCs/>
          <w:szCs w:val="24"/>
          <w:lang w:val="bg-BG"/>
        </w:rPr>
      </w:pPr>
      <w:r w:rsidRPr="0034767E">
        <w:rPr>
          <w:b/>
          <w:bCs/>
          <w:szCs w:val="24"/>
          <w:lang w:val="bg-BG"/>
        </w:rPr>
        <w:t xml:space="preserve">4. Обособена позиция №4 – “Месо и месни продукти” Доставката включва свинско месо без кокали, пилешко месо, кайма, риба, наденица. </w:t>
      </w:r>
    </w:p>
    <w:p w:rsidR="00A52E49" w:rsidRDefault="00A52E49" w:rsidP="00A52E49">
      <w:pPr>
        <w:pStyle w:val="NoSpacing"/>
        <w:jc w:val="both"/>
        <w:rPr>
          <w:b/>
          <w:bCs/>
          <w:szCs w:val="24"/>
          <w:lang w:val="bg-BG"/>
        </w:rPr>
      </w:pPr>
      <w:r w:rsidRPr="0034767E">
        <w:rPr>
          <w:b/>
          <w:bCs/>
          <w:szCs w:val="24"/>
          <w:lang w:val="bg-BG"/>
        </w:rPr>
        <w:t xml:space="preserve">5. Обособена позиция №5 – “Зеленчукови и плодови консерви” Доставката включва домати, паприкаш, лютеница. </w:t>
      </w:r>
    </w:p>
    <w:p w:rsidR="00A52E49" w:rsidRPr="0056142B" w:rsidRDefault="00A52E49" w:rsidP="00A52E49">
      <w:pPr>
        <w:pStyle w:val="NoSpacing"/>
        <w:jc w:val="both"/>
        <w:rPr>
          <w:b/>
          <w:bCs/>
          <w:szCs w:val="24"/>
          <w:lang w:val="bg-BG"/>
        </w:rPr>
      </w:pPr>
      <w:r w:rsidRPr="0034767E">
        <w:rPr>
          <w:b/>
          <w:bCs/>
          <w:szCs w:val="24"/>
          <w:lang w:val="bg-BG"/>
        </w:rPr>
        <w:t xml:space="preserve">6. Обособена позиция №6 – “Пресни плодове и зеленчуци” Доставката включва лук, ябълки, картофи, зеле, моркови. </w:t>
      </w:r>
    </w:p>
    <w:p w:rsidR="00A52E49" w:rsidRPr="00531F85" w:rsidRDefault="00A52E49" w:rsidP="00A52E49">
      <w:pPr>
        <w:pStyle w:val="NoSpacing"/>
        <w:jc w:val="both"/>
        <w:rPr>
          <w:b/>
          <w:bCs/>
          <w:szCs w:val="24"/>
          <w:lang w:val="bg-BG"/>
        </w:rPr>
      </w:pPr>
    </w:p>
    <w:p w:rsidR="00A52E49" w:rsidRPr="008C5125" w:rsidRDefault="00A52E49" w:rsidP="00A52E49">
      <w:pPr>
        <w:pStyle w:val="NoSpacing"/>
        <w:jc w:val="both"/>
        <w:rPr>
          <w:bCs/>
          <w:szCs w:val="24"/>
          <w:lang w:val="bg-BG"/>
        </w:rPr>
      </w:pPr>
      <w:r w:rsidRPr="008C5125">
        <w:rPr>
          <w:bCs/>
          <w:szCs w:val="24"/>
          <w:lang w:val="bg-BG"/>
        </w:rPr>
        <w:t xml:space="preserve">             С настоящата поръчка се цели доставка на хранителни продукти франко до обекта – Студентски стол, намиращ се на следния адрес: област Ловеч, гр. Ловеч, ул. “Съйко Съев” в сградата на Технически колеж – Ловеч. </w:t>
      </w:r>
    </w:p>
    <w:p w:rsidR="00A52E49" w:rsidRDefault="00A52E49" w:rsidP="00A52E49">
      <w:pPr>
        <w:pStyle w:val="NoSpacing"/>
        <w:jc w:val="both"/>
        <w:rPr>
          <w:b/>
          <w:bCs/>
          <w:szCs w:val="24"/>
          <w:lang w:val="bg-BG"/>
        </w:rPr>
      </w:pPr>
    </w:p>
    <w:p w:rsidR="00A52E49" w:rsidRPr="00E74C3F" w:rsidRDefault="00A52E49" w:rsidP="00A52E49">
      <w:pPr>
        <w:pStyle w:val="NoSpacing"/>
        <w:jc w:val="both"/>
        <w:rPr>
          <w:bCs/>
          <w:color w:val="FF0000"/>
          <w:szCs w:val="24"/>
          <w:lang w:val="bg-BG"/>
        </w:rPr>
      </w:pPr>
      <w:r>
        <w:rPr>
          <w:b/>
          <w:bCs/>
          <w:szCs w:val="24"/>
          <w:lang w:val="bg-BG"/>
        </w:rPr>
        <w:lastRenderedPageBreak/>
        <w:t xml:space="preserve">    </w:t>
      </w:r>
      <w:r w:rsidRPr="0034767E">
        <w:rPr>
          <w:b/>
          <w:bCs/>
          <w:szCs w:val="24"/>
          <w:lang w:val="bg-BG"/>
        </w:rPr>
        <w:t xml:space="preserve">ОСНОВНА ЦЕЛ НА ПРЕДМЕТА НА </w:t>
      </w:r>
      <w:r w:rsidRPr="00531F85">
        <w:rPr>
          <w:b/>
          <w:bCs/>
          <w:szCs w:val="24"/>
          <w:lang w:val="bg-BG"/>
        </w:rPr>
        <w:t xml:space="preserve">ПОРЪЧКАТА: </w:t>
      </w:r>
      <w:r w:rsidRPr="00E74C3F">
        <w:rPr>
          <w:bCs/>
          <w:szCs w:val="24"/>
          <w:lang w:val="bg-BG"/>
        </w:rPr>
        <w:t>Общата цел и планираните дейности по поръчката засяга доставката на пакетирани хранителни продукти по обособени позиции. Подобряване качеството на живот и качеството на социалните услуги на територията на Технически колеж - Ловец, чрез приготвянето на обяд и вечеря за желаещите студенти и преподаватели, приготвени в създадената за целта трапезария. За постигане на резултатите по осъществяване на осигуряване на топъл обяд  и вечеря в град Ловеч е необходима доставката на различни видове хранителни продукти.</w:t>
      </w:r>
      <w:r w:rsidRPr="00E74C3F">
        <w:rPr>
          <w:bCs/>
          <w:color w:val="FF0000"/>
          <w:szCs w:val="24"/>
          <w:lang w:val="bg-BG"/>
        </w:rPr>
        <w:t xml:space="preserve"> </w:t>
      </w:r>
    </w:p>
    <w:p w:rsidR="00A52E49" w:rsidRPr="0056142B" w:rsidRDefault="00A52E49" w:rsidP="00A52E49">
      <w:pPr>
        <w:pStyle w:val="NoSpacing"/>
        <w:jc w:val="both"/>
        <w:rPr>
          <w:b/>
          <w:color w:val="FF0000"/>
          <w:szCs w:val="24"/>
          <w:lang w:val="ru-RU"/>
        </w:rPr>
      </w:pPr>
    </w:p>
    <w:p w:rsidR="00A52E49" w:rsidRDefault="00A52E49" w:rsidP="00A52E49">
      <w:pPr>
        <w:widowControl w:val="0"/>
        <w:autoSpaceDE w:val="0"/>
        <w:autoSpaceDN w:val="0"/>
        <w:adjustRightInd w:val="0"/>
        <w:ind w:firstLine="480"/>
        <w:jc w:val="both"/>
        <w:rPr>
          <w:b/>
          <w:bCs/>
          <w:szCs w:val="24"/>
          <w:lang w:val="bg-BG"/>
        </w:rPr>
      </w:pPr>
      <w:r w:rsidRPr="0034767E">
        <w:rPr>
          <w:b/>
          <w:bCs/>
          <w:szCs w:val="24"/>
          <w:lang w:val="bg-BG"/>
        </w:rPr>
        <w:t xml:space="preserve">ОСНОВНИ ИЗИСКВАНИЯ, СВЪРЗАНИ С ИЗПЪЛНЕНИЕТО НА ПОРЪЧКАТА: </w:t>
      </w:r>
    </w:p>
    <w:p w:rsidR="00A52E49" w:rsidRPr="000E7EA2" w:rsidRDefault="00A52E49" w:rsidP="00A52E49">
      <w:pPr>
        <w:pStyle w:val="NoSpacing"/>
        <w:rPr>
          <w:color w:val="FF0000"/>
          <w:lang w:val="bg-BG"/>
        </w:rPr>
      </w:pPr>
      <w:r>
        <w:rPr>
          <w:lang w:val="bg-BG"/>
        </w:rPr>
        <w:t xml:space="preserve">      </w:t>
      </w:r>
      <w:r w:rsidRPr="00D31F1C">
        <w:rPr>
          <w:b/>
          <w:lang w:val="bg-BG"/>
        </w:rPr>
        <w:t>1.</w:t>
      </w:r>
      <w:r w:rsidRPr="0034767E">
        <w:rPr>
          <w:lang w:val="bg-BG"/>
        </w:rPr>
        <w:t xml:space="preserve"> </w:t>
      </w:r>
      <w:r w:rsidRPr="00D31F1C">
        <w:rPr>
          <w:b/>
          <w:lang w:val="bg-BG"/>
        </w:rPr>
        <w:t>Място и начин на изпълнение на обществената поръчка</w:t>
      </w:r>
      <w:r w:rsidRPr="0034767E">
        <w:rPr>
          <w:lang w:val="bg-BG"/>
        </w:rPr>
        <w:t xml:space="preserve"> – чрез периодични доставки в съответствие с предварително подадени </w:t>
      </w:r>
      <w:r w:rsidRPr="00531F85">
        <w:rPr>
          <w:lang w:val="bg-BG"/>
        </w:rPr>
        <w:t>заявки.</w:t>
      </w:r>
      <w:r w:rsidRPr="000E7EA2">
        <w:rPr>
          <w:color w:val="FF0000"/>
          <w:lang w:val="bg-BG"/>
        </w:rPr>
        <w:t xml:space="preserve"> </w:t>
      </w:r>
    </w:p>
    <w:p w:rsidR="00A52E49" w:rsidRDefault="00A52E49" w:rsidP="00A52E49">
      <w:pPr>
        <w:pStyle w:val="NoSpacing"/>
        <w:rPr>
          <w:lang w:val="bg-BG"/>
        </w:rPr>
      </w:pPr>
      <w:r w:rsidRPr="00D31F1C">
        <w:rPr>
          <w:b/>
          <w:lang w:val="bg-BG"/>
        </w:rPr>
        <w:t xml:space="preserve">       2. Изисквания за качество</w:t>
      </w:r>
      <w:r>
        <w:rPr>
          <w:lang w:val="bg-BG"/>
        </w:rPr>
        <w:t xml:space="preserve">: </w:t>
      </w:r>
    </w:p>
    <w:p w:rsidR="00A52E49" w:rsidRDefault="00A52E49" w:rsidP="00A52E49">
      <w:pPr>
        <w:pStyle w:val="NoSpacing"/>
        <w:jc w:val="both"/>
        <w:rPr>
          <w:lang w:val="bg-BG"/>
        </w:rPr>
      </w:pPr>
      <w:r>
        <w:rPr>
          <w:lang w:val="bg-BG"/>
        </w:rPr>
        <w:t xml:space="preserve">      </w:t>
      </w:r>
      <w:r w:rsidRPr="0034767E">
        <w:rPr>
          <w:lang w:val="bg-BG"/>
        </w:rPr>
        <w:t xml:space="preserve"> </w:t>
      </w:r>
      <w:r>
        <w:rPr>
          <w:lang w:val="bg-BG"/>
        </w:rPr>
        <w:t>*</w:t>
      </w:r>
      <w:r w:rsidRPr="0034767E">
        <w:rPr>
          <w:lang w:val="bg-BG"/>
        </w:rPr>
        <w:t>доставките на хранителните продукти да отговарят на изис</w:t>
      </w:r>
      <w:r>
        <w:rPr>
          <w:lang w:val="bg-BG"/>
        </w:rPr>
        <w:t xml:space="preserve">кванията на Закона за храните; </w:t>
      </w:r>
    </w:p>
    <w:p w:rsidR="00A52E49" w:rsidRDefault="00A52E49" w:rsidP="00A52E49">
      <w:pPr>
        <w:pStyle w:val="NoSpacing"/>
        <w:jc w:val="both"/>
        <w:rPr>
          <w:lang w:val="bg-BG"/>
        </w:rPr>
      </w:pPr>
      <w:r>
        <w:rPr>
          <w:lang w:val="bg-BG"/>
        </w:rPr>
        <w:t xml:space="preserve">      </w:t>
      </w:r>
      <w:r w:rsidRPr="0034767E">
        <w:rPr>
          <w:lang w:val="bg-BG"/>
        </w:rPr>
        <w:t xml:space="preserve"> </w:t>
      </w:r>
      <w:r>
        <w:rPr>
          <w:lang w:val="bg-BG"/>
        </w:rPr>
        <w:t>*</w:t>
      </w:r>
      <w:r w:rsidRPr="0034767E">
        <w:rPr>
          <w:lang w:val="bg-BG"/>
        </w:rPr>
        <w:t>изискванията на нормативни документи на Българската агенци</w:t>
      </w:r>
      <w:r>
        <w:rPr>
          <w:lang w:val="bg-BG"/>
        </w:rPr>
        <w:t xml:space="preserve">я по безопасност на храните; </w:t>
      </w:r>
    </w:p>
    <w:p w:rsidR="00A52E49" w:rsidRDefault="00A52E49" w:rsidP="00A52E49">
      <w:pPr>
        <w:pStyle w:val="NoSpacing"/>
        <w:jc w:val="both"/>
        <w:rPr>
          <w:lang w:val="bg-BG"/>
        </w:rPr>
      </w:pPr>
      <w:r>
        <w:rPr>
          <w:lang w:val="bg-BG"/>
        </w:rPr>
        <w:t xml:space="preserve">        *</w:t>
      </w:r>
      <w:r w:rsidRPr="0034767E">
        <w:rPr>
          <w:lang w:val="bg-BG"/>
        </w:rPr>
        <w:t xml:space="preserve">задължително да бъдат придружени от сертификати за произход, сертификати за качество и означен срок на годност на продуктите, които трябва да имат не по-малко от 80 % остатъчен срок на годност към момента на доставката.  </w:t>
      </w:r>
    </w:p>
    <w:p w:rsidR="00A52E49" w:rsidRDefault="00A52E49" w:rsidP="00486DAE">
      <w:pPr>
        <w:pStyle w:val="NoSpacing"/>
        <w:jc w:val="both"/>
        <w:rPr>
          <w:lang w:val="bg-BG"/>
        </w:rPr>
      </w:pPr>
      <w:r>
        <w:rPr>
          <w:b/>
          <w:lang w:val="bg-BG"/>
        </w:rPr>
        <w:t xml:space="preserve">       </w:t>
      </w:r>
      <w:r w:rsidRPr="00D31F1C">
        <w:rPr>
          <w:b/>
          <w:lang w:val="bg-BG"/>
        </w:rPr>
        <w:t>3. Опаковката на продуктите да отговаря на изискванията на Закона за хранит</w:t>
      </w:r>
      <w:r w:rsidRPr="0034767E">
        <w:rPr>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rsidR="00A52E49" w:rsidRDefault="00A52E49" w:rsidP="00486DAE">
      <w:pPr>
        <w:pStyle w:val="NoSpacing"/>
        <w:jc w:val="both"/>
        <w:rPr>
          <w:lang w:val="bg-BG"/>
        </w:rPr>
      </w:pPr>
      <w:r w:rsidRPr="009B1685">
        <w:rPr>
          <w:b/>
          <w:lang w:val="bg-BG"/>
        </w:rPr>
        <w:t xml:space="preserve">      4. Хранителните продукти да се транспортират</w:t>
      </w:r>
      <w:r w:rsidRPr="001679B9">
        <w:rPr>
          <w:lang w:val="bg-BG"/>
        </w:rPr>
        <w:t xml:space="preserve">, съгласно изисквания за транспорт на храни, </w:t>
      </w:r>
      <w:r w:rsidRPr="009B1685">
        <w:rPr>
          <w:b/>
          <w:lang w:val="bg-BG"/>
        </w:rPr>
        <w:t>Глава IV от Регламент (ЕО) № 852/2004</w:t>
      </w:r>
      <w:r>
        <w:rPr>
          <w:lang w:val="bg-BG"/>
        </w:rPr>
        <w:t xml:space="preserve">: </w:t>
      </w:r>
    </w:p>
    <w:p w:rsidR="00A52E49" w:rsidRDefault="00A52E49" w:rsidP="00486DAE">
      <w:pPr>
        <w:pStyle w:val="NoSpacing"/>
        <w:jc w:val="both"/>
        <w:rPr>
          <w:lang w:val="bg-BG"/>
        </w:rPr>
      </w:pPr>
      <w:r>
        <w:rPr>
          <w:lang w:val="bg-BG"/>
        </w:rPr>
        <w:t xml:space="preserve">       *</w:t>
      </w:r>
      <w:r w:rsidRPr="001679B9">
        <w:rPr>
          <w:lang w:val="bg-BG"/>
        </w:rPr>
        <w:t>Превозните средства и/или контейнерите, използвани за транспорт нахрани трябва да се поддържат чисти и в добро техническо състояние, за да се предпазят храните от замърсяване, а също така, когато е необходимо, да са проектират и конструират така че да позволяват адекватно п</w:t>
      </w:r>
      <w:r>
        <w:rPr>
          <w:lang w:val="bg-BG"/>
        </w:rPr>
        <w:t xml:space="preserve">очистване и/или дезинфекция. </w:t>
      </w:r>
    </w:p>
    <w:p w:rsidR="00A52E49" w:rsidRDefault="00A52E49" w:rsidP="00486DAE">
      <w:pPr>
        <w:pStyle w:val="NoSpacing"/>
        <w:jc w:val="both"/>
        <w:rPr>
          <w:lang w:val="bg-BG"/>
        </w:rPr>
      </w:pPr>
      <w:r>
        <w:rPr>
          <w:lang w:val="bg-BG"/>
        </w:rPr>
        <w:t xml:space="preserve">       *</w:t>
      </w:r>
      <w:r w:rsidRPr="001679B9">
        <w:rPr>
          <w:lang w:val="bg-BG"/>
        </w:rPr>
        <w:t xml:space="preserve">Багажниците в моторните превозни средства и/или контейнерите да не се използват за транспорт на нищо друго освен за хранителни продукти, ако това може да причини </w:t>
      </w:r>
      <w:r>
        <w:rPr>
          <w:lang w:val="bg-BG"/>
        </w:rPr>
        <w:t xml:space="preserve">замърсяване. </w:t>
      </w:r>
    </w:p>
    <w:p w:rsidR="00A52E49" w:rsidRDefault="00A52E49" w:rsidP="00486DAE">
      <w:pPr>
        <w:pStyle w:val="NoSpacing"/>
        <w:jc w:val="both"/>
        <w:rPr>
          <w:lang w:val="bg-BG"/>
        </w:rPr>
      </w:pPr>
      <w:r>
        <w:rPr>
          <w:lang w:val="bg-BG"/>
        </w:rPr>
        <w:t xml:space="preserve">       *</w:t>
      </w:r>
      <w:r w:rsidRPr="001679B9">
        <w:rPr>
          <w:lang w:val="bg-BG"/>
        </w:rPr>
        <w:t>Когато транспортните средства и/или контейнерите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 където е необходимо, трябва да има, ефек</w:t>
      </w:r>
      <w:r>
        <w:rPr>
          <w:lang w:val="bg-BG"/>
        </w:rPr>
        <w:t xml:space="preserve">тивно разделяне на продуктите. </w:t>
      </w:r>
    </w:p>
    <w:p w:rsidR="00A52E49" w:rsidRDefault="00A52E49" w:rsidP="00486DAE">
      <w:pPr>
        <w:pStyle w:val="NoSpacing"/>
        <w:jc w:val="both"/>
        <w:rPr>
          <w:lang w:val="bg-BG"/>
        </w:rPr>
      </w:pPr>
      <w:r>
        <w:rPr>
          <w:lang w:val="bg-BG"/>
        </w:rPr>
        <w:t xml:space="preserve">       *</w:t>
      </w:r>
      <w:r w:rsidRPr="001679B9">
        <w:rPr>
          <w:lang w:val="bg-BG"/>
        </w:rPr>
        <w:t xml:space="preserve"> Насипни хранителни продукти в течна, гранулатна или прахообразна форма се транспортират в съдове и/или контейнери/танкери, предназначени за транспорт на хранителни продукти. Тези контейнери се маркират ясно, четливо и не изтриваемо на един или повече езици на Общността, за да се покаже, че те се използват за транспорт на храни, или се</w:t>
      </w:r>
      <w:r>
        <w:rPr>
          <w:lang w:val="bg-BG"/>
        </w:rPr>
        <w:t xml:space="preserve"> маркират със „само за храни“. </w:t>
      </w:r>
    </w:p>
    <w:p w:rsidR="00A52E49" w:rsidRDefault="00A52E49" w:rsidP="00486DAE">
      <w:pPr>
        <w:pStyle w:val="NoSpacing"/>
        <w:jc w:val="both"/>
        <w:rPr>
          <w:lang w:val="bg-BG"/>
        </w:rPr>
      </w:pPr>
      <w:r>
        <w:rPr>
          <w:lang w:val="bg-BG"/>
        </w:rPr>
        <w:t xml:space="preserve">      *</w:t>
      </w:r>
      <w:r w:rsidRPr="001679B9">
        <w:rPr>
          <w:lang w:val="bg-BG"/>
        </w:rPr>
        <w:t xml:space="preserve"> Когато транспортните средства и/или контейнерите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w:t>
      </w:r>
      <w:r>
        <w:rPr>
          <w:lang w:val="bg-BG"/>
        </w:rPr>
        <w:t>отврати рискът от замърсяване.</w:t>
      </w:r>
    </w:p>
    <w:p w:rsidR="00A52E49" w:rsidRDefault="00A52E49" w:rsidP="00486DAE">
      <w:pPr>
        <w:pStyle w:val="NoSpacing"/>
        <w:jc w:val="both"/>
        <w:rPr>
          <w:lang w:val="bg-BG"/>
        </w:rPr>
      </w:pPr>
      <w:r>
        <w:rPr>
          <w:lang w:val="bg-BG"/>
        </w:rPr>
        <w:t xml:space="preserve">      *</w:t>
      </w:r>
      <w:r w:rsidRPr="001679B9">
        <w:rPr>
          <w:lang w:val="bg-BG"/>
        </w:rPr>
        <w:t xml:space="preserve"> Храните в транспортните средства и/или контейнерите следва да бъда така поставени и защитени, че да се намали до </w:t>
      </w:r>
      <w:r>
        <w:rPr>
          <w:lang w:val="bg-BG"/>
        </w:rPr>
        <w:t xml:space="preserve">минимум рискът от замърсяване. </w:t>
      </w:r>
    </w:p>
    <w:p w:rsidR="00A52E49" w:rsidRPr="001679B9" w:rsidRDefault="00A52E49" w:rsidP="00486DAE">
      <w:pPr>
        <w:pStyle w:val="NoSpacing"/>
        <w:jc w:val="both"/>
        <w:rPr>
          <w:lang w:val="bg-BG"/>
        </w:rPr>
      </w:pPr>
      <w:r>
        <w:rPr>
          <w:lang w:val="bg-BG"/>
        </w:rPr>
        <w:t xml:space="preserve">      *</w:t>
      </w:r>
      <w:r w:rsidRPr="001679B9">
        <w:rPr>
          <w:lang w:val="bg-BG"/>
        </w:rPr>
        <w:t xml:space="preserve"> Когато е необходимо, средствата и/или контейнерите, транспортиращи хранителни продукти следва да могат да поддържат подходящи за храните температури и да има възможност тези температури да бъдат наблюдавани. </w:t>
      </w:r>
    </w:p>
    <w:p w:rsidR="00A52E49" w:rsidRDefault="00A52E49" w:rsidP="00A52E49">
      <w:pPr>
        <w:pStyle w:val="NoSpacing"/>
        <w:rPr>
          <w:lang w:val="bg-BG"/>
        </w:rPr>
      </w:pPr>
      <w:r w:rsidRPr="001679B9">
        <w:rPr>
          <w:lang w:val="bg-BG"/>
        </w:rPr>
        <w:t xml:space="preserve"> </w:t>
      </w:r>
    </w:p>
    <w:p w:rsidR="00D6324C" w:rsidRDefault="00D6324C" w:rsidP="00A52E49">
      <w:pPr>
        <w:pStyle w:val="NoSpacing"/>
        <w:rPr>
          <w:lang w:val="bg-BG"/>
        </w:rPr>
      </w:pPr>
    </w:p>
    <w:p w:rsidR="00D6324C" w:rsidRPr="001679B9" w:rsidRDefault="00D6324C" w:rsidP="00A52E49">
      <w:pPr>
        <w:pStyle w:val="NoSpacing"/>
        <w:rPr>
          <w:lang w:val="bg-BG"/>
        </w:rPr>
      </w:pPr>
    </w:p>
    <w:p w:rsidR="00A52E49" w:rsidRDefault="00A52E49" w:rsidP="00A52E49">
      <w:pPr>
        <w:pStyle w:val="NoSpacing"/>
        <w:jc w:val="center"/>
        <w:rPr>
          <w:b/>
          <w:lang w:val="bg-BG"/>
        </w:rPr>
      </w:pPr>
      <w:r w:rsidRPr="00256220">
        <w:rPr>
          <w:b/>
          <w:lang w:val="bg-BG"/>
        </w:rPr>
        <w:lastRenderedPageBreak/>
        <w:t>УСЛОВИЯ ЗА ДОСТАВКАТА</w:t>
      </w:r>
    </w:p>
    <w:p w:rsidR="00A52E49" w:rsidRDefault="00A52E49" w:rsidP="00A52E49">
      <w:pPr>
        <w:pStyle w:val="NoSpacing"/>
        <w:rPr>
          <w:lang w:val="bg-BG"/>
        </w:rPr>
      </w:pPr>
      <w:r w:rsidRPr="000E7EA2">
        <w:rPr>
          <w:b/>
          <w:lang w:val="bg-BG"/>
        </w:rPr>
        <w:t xml:space="preserve">       1.</w:t>
      </w:r>
      <w:r w:rsidRPr="001679B9">
        <w:rPr>
          <w:lang w:val="bg-BG"/>
        </w:rPr>
        <w:t xml:space="preserve"> Когато съставя предложението си (цени, срокове и други), участникът трябва да има предвид следните специфични характеристики на поръчката:</w:t>
      </w:r>
    </w:p>
    <w:p w:rsidR="00A52E49" w:rsidRDefault="00A52E49" w:rsidP="00A52E49">
      <w:pPr>
        <w:pStyle w:val="NoSpacing"/>
        <w:rPr>
          <w:lang w:val="bg-BG"/>
        </w:rPr>
      </w:pPr>
      <w:r>
        <w:rPr>
          <w:lang w:val="bg-BG"/>
        </w:rPr>
        <w:t xml:space="preserve">    </w:t>
      </w:r>
      <w:r w:rsidRPr="001679B9">
        <w:rPr>
          <w:lang w:val="bg-BG"/>
        </w:rPr>
        <w:t xml:space="preserve"> - Отделните доставки от поръчката ще се изпълняват в зависимост от конкретната необходимост след периодични съгласувани заявки от Възложителя за конкретни асортименти, количества и други. Задължително се спазват сроковете за доставка след заявка за всяка обособена позиция.</w:t>
      </w:r>
    </w:p>
    <w:p w:rsidR="00A52E49" w:rsidRPr="00531F85" w:rsidRDefault="00A52E49" w:rsidP="00A52E49">
      <w:pPr>
        <w:pStyle w:val="NoSpacing"/>
        <w:rPr>
          <w:b/>
          <w:u w:val="single"/>
          <w:lang w:val="bg-BG"/>
        </w:rPr>
      </w:pPr>
      <w:r>
        <w:rPr>
          <w:lang w:val="bg-BG"/>
        </w:rPr>
        <w:t xml:space="preserve">     </w:t>
      </w:r>
      <w:r w:rsidRPr="00531F85">
        <w:rPr>
          <w:b/>
          <w:u w:val="single"/>
          <w:lang w:val="bg-BG"/>
        </w:rPr>
        <w:t xml:space="preserve">-  Предложените единични цени от участника за всеки един продукт не могат да бъдат изменяни за срока на действие на договора.  </w:t>
      </w:r>
    </w:p>
    <w:p w:rsidR="00A52E49" w:rsidRDefault="00A52E49" w:rsidP="00A52E49">
      <w:pPr>
        <w:pStyle w:val="NoSpacing"/>
        <w:jc w:val="both"/>
        <w:rPr>
          <w:lang w:val="bg-BG"/>
        </w:rPr>
      </w:pPr>
      <w:r>
        <w:rPr>
          <w:lang w:val="bg-BG"/>
        </w:rPr>
        <w:t xml:space="preserve">     </w:t>
      </w:r>
      <w:r w:rsidRPr="001679B9">
        <w:rPr>
          <w:lang w:val="bg-BG"/>
        </w:rPr>
        <w:t>- Всички доставяни хранителни продукти трябва да са в съответствие с необходимите стандарти и спецификации, да са годни за консумация, като се има предвид възрастта на пот</w:t>
      </w:r>
      <w:r>
        <w:rPr>
          <w:lang w:val="bg-BG"/>
        </w:rPr>
        <w:t>ребителите – студенти</w:t>
      </w:r>
      <w:r w:rsidRPr="001679B9">
        <w:rPr>
          <w:lang w:val="bg-BG"/>
        </w:rPr>
        <w:t xml:space="preserve"> и възрастни хора. </w:t>
      </w:r>
    </w:p>
    <w:p w:rsidR="00A52E49" w:rsidRPr="001679B9" w:rsidRDefault="00A52E49" w:rsidP="00A52E49">
      <w:pPr>
        <w:pStyle w:val="NoSpacing"/>
        <w:jc w:val="both"/>
        <w:rPr>
          <w:lang w:val="bg-BG"/>
        </w:rPr>
      </w:pPr>
      <w:r>
        <w:rPr>
          <w:lang w:val="bg-BG"/>
        </w:rPr>
        <w:t xml:space="preserve">        </w:t>
      </w:r>
      <w:r w:rsidRPr="001679B9">
        <w:rPr>
          <w:lang w:val="bg-BG"/>
        </w:rPr>
        <w:t xml:space="preserve">Опаковките и използваните транспортни средства не трябва да създават възможности за промяна на външния вид, мириса вкуса и състава на храната, за замърсяване на храната, както и за преминаване на чужди и опасни за здравето на потребителя вещества. Опаковките на предварително пакетираните храни да са с не нарушена цялост в съответствие със Закона за храните.  </w:t>
      </w:r>
    </w:p>
    <w:p w:rsidR="00A52E49" w:rsidRDefault="00A52E49" w:rsidP="00A52E49">
      <w:pPr>
        <w:pStyle w:val="NoSpacing"/>
        <w:rPr>
          <w:lang w:val="bg-BG"/>
        </w:rPr>
      </w:pPr>
      <w:r>
        <w:rPr>
          <w:lang w:val="bg-BG"/>
        </w:rPr>
        <w:t xml:space="preserve">     </w:t>
      </w:r>
      <w:r w:rsidRPr="001679B9">
        <w:rPr>
          <w:lang w:val="bg-BG"/>
        </w:rPr>
        <w:t>- Задължително се спазват клаузите на договорит</w:t>
      </w:r>
      <w:r>
        <w:rPr>
          <w:lang w:val="bg-BG"/>
        </w:rPr>
        <w:t xml:space="preserve">е за всяка обособена позиция. </w:t>
      </w:r>
    </w:p>
    <w:p w:rsidR="00E5271C" w:rsidRDefault="00A52E49" w:rsidP="00A52E49">
      <w:pPr>
        <w:pStyle w:val="NoSpacing"/>
        <w:jc w:val="both"/>
        <w:rPr>
          <w:lang w:val="bg-BG"/>
        </w:rPr>
      </w:pPr>
      <w:r>
        <w:rPr>
          <w:lang w:val="bg-BG"/>
        </w:rPr>
        <w:t xml:space="preserve">       </w:t>
      </w:r>
      <w:r w:rsidRPr="00C44870">
        <w:rPr>
          <w:lang w:val="bg-BG"/>
        </w:rPr>
        <w:t>Към документацията з</w:t>
      </w:r>
      <w:r w:rsidR="00E5271C">
        <w:rPr>
          <w:lang w:val="bg-BG"/>
        </w:rPr>
        <w:t>а участие има приложен проектодоговор, който не търпи</w:t>
      </w:r>
      <w:r w:rsidRPr="00C44870">
        <w:rPr>
          <w:lang w:val="bg-BG"/>
        </w:rPr>
        <w:t xml:space="preserve"> промени. </w:t>
      </w:r>
    </w:p>
    <w:p w:rsidR="00A52E49" w:rsidRPr="00C44870" w:rsidRDefault="00E5271C" w:rsidP="00A52E49">
      <w:pPr>
        <w:pStyle w:val="NoSpacing"/>
        <w:jc w:val="both"/>
        <w:rPr>
          <w:lang w:val="bg-BG"/>
        </w:rPr>
      </w:pPr>
      <w:r>
        <w:rPr>
          <w:lang w:val="bg-BG"/>
        </w:rPr>
        <w:t xml:space="preserve">    </w:t>
      </w:r>
      <w:r w:rsidR="00A52E49" w:rsidRPr="00C44870">
        <w:rPr>
          <w:lang w:val="bg-BG"/>
        </w:rPr>
        <w:t>- Всяка изпълнена доставка се заплаща след двустранно оформяне на първични документи, доказващи качеството и количеството на стоките – приемо-предавателен протокол с необходимите сертификати за качество, срок на годност и фактура. - Заявките на доставките за изпълнение на по</w:t>
      </w:r>
      <w:r w:rsidR="00A52E49">
        <w:rPr>
          <w:lang w:val="bg-BG"/>
        </w:rPr>
        <w:t>ръчката ще се дават от експерт ф</w:t>
      </w:r>
      <w:r w:rsidR="00A52E49" w:rsidRPr="00C44870">
        <w:rPr>
          <w:lang w:val="bg-BG"/>
        </w:rPr>
        <w:t xml:space="preserve">инансово – счетоводна дейност по проекта. </w:t>
      </w:r>
    </w:p>
    <w:p w:rsidR="00A52E49" w:rsidRDefault="00A52E49" w:rsidP="00A52E49">
      <w:pPr>
        <w:pStyle w:val="NoSpacing"/>
        <w:jc w:val="both"/>
        <w:rPr>
          <w:lang w:val="bg-BG"/>
        </w:rPr>
      </w:pPr>
      <w:r w:rsidRPr="000E7EA2">
        <w:rPr>
          <w:b/>
          <w:lang w:val="bg-BG"/>
        </w:rPr>
        <w:t xml:space="preserve">       2.</w:t>
      </w:r>
      <w:r w:rsidRPr="00C44870">
        <w:rPr>
          <w:lang w:val="bg-BG"/>
        </w:rPr>
        <w:t xml:space="preserve"> Изискванията към доставяните по тази обществена поръчка хранителни продукти, относно тяхното производство и качество, съпроводено с опаковане, етикиране и представяне, за тяхната безопасност, транспорт и съхранение се уреждат със Закон за храните (обн. ДВ, бр. 90 от 15.10.1999 г.). Всички останали продукти трябва да отговарят на изискванията на този закон, да имат хранителна стойност, не по-ниска от тази, произтичаща от утвърдения им състав, и да са безопасни за човешкото здраве. </w:t>
      </w:r>
    </w:p>
    <w:p w:rsidR="00A52E49" w:rsidRDefault="00A52E49" w:rsidP="00A52E49">
      <w:pPr>
        <w:pStyle w:val="NoSpacing"/>
        <w:jc w:val="both"/>
        <w:rPr>
          <w:lang w:val="bg-BG"/>
        </w:rPr>
      </w:pPr>
      <w:r>
        <w:rPr>
          <w:lang w:val="bg-BG"/>
        </w:rPr>
        <w:t xml:space="preserve">            </w:t>
      </w:r>
      <w:r w:rsidRPr="00C44870">
        <w:rPr>
          <w:lang w:val="bg-BG"/>
        </w:rPr>
        <w:t xml:space="preserve">На основание чл.17, ал.3 от Закона за храните браншовите организации на производителите и търговците на храни въвеждат и прилагат система за оценка на опасностите и контрол на критичните точки за производство на безопасни храни. Всички етапи на производството и търговията с храни подлежат на държавен контрол. От 2006г. е в сила Закон за защита на потребителите за уреждане на взаимоотношенията между двете страни – търговец – доставчик и купувач – ползвател. </w:t>
      </w:r>
    </w:p>
    <w:p w:rsidR="00A52E49" w:rsidRDefault="00A52E49" w:rsidP="00A52E49">
      <w:pPr>
        <w:pStyle w:val="NoSpacing"/>
        <w:jc w:val="both"/>
        <w:rPr>
          <w:lang w:val="bg-BG"/>
        </w:rPr>
      </w:pPr>
      <w:r>
        <w:rPr>
          <w:lang w:val="bg-BG"/>
        </w:rPr>
        <w:t xml:space="preserve">           </w:t>
      </w:r>
      <w:r w:rsidRPr="00F43F05">
        <w:rPr>
          <w:b/>
          <w:lang w:val="bg-BG"/>
        </w:rPr>
        <w:t>- Рекламация относно явни Несъответствия на доставените Продукти</w:t>
      </w:r>
      <w:r w:rsidRPr="00C44870">
        <w:rPr>
          <w:lang w:val="bg-BG"/>
        </w:rPr>
        <w:t xml:space="preserve">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настоящата процедура, както и Несъответствия, свързани с нарушена цялост на опаковката на Продуктите се вписват в констативния протокол по чл. 5, ал. 6 от Договора (Проектодоговор, неразделна част от документацията) и са обвързващи за Изпълнителя. - </w:t>
      </w:r>
      <w:r>
        <w:rPr>
          <w:lang w:val="bg-BG"/>
        </w:rPr>
        <w:t xml:space="preserve">   </w:t>
      </w:r>
    </w:p>
    <w:p w:rsidR="00A52E49" w:rsidRDefault="00A52E49" w:rsidP="00A52E49">
      <w:pPr>
        <w:pStyle w:val="NoSpacing"/>
        <w:jc w:val="both"/>
        <w:rPr>
          <w:lang w:val="bg-BG"/>
        </w:rPr>
      </w:pPr>
      <w:r>
        <w:rPr>
          <w:lang w:val="bg-BG"/>
        </w:rPr>
        <w:t xml:space="preserve">             - </w:t>
      </w:r>
      <w:r w:rsidRPr="000E7EA2">
        <w:rPr>
          <w:b/>
          <w:lang w:val="bg-BG"/>
        </w:rPr>
        <w:t>При рекламации относно скрити Несъответствия на доставените</w:t>
      </w:r>
      <w:r w:rsidRPr="00C44870">
        <w:rPr>
          <w:lang w:val="bg-BG"/>
        </w:rPr>
        <w:t xml:space="preserve"> Продукти с Техническото предложение, с Техническата спецификация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w:t>
      </w:r>
      <w:r>
        <w:rPr>
          <w:lang w:val="bg-BG"/>
        </w:rPr>
        <w:t>л по чл. 5, ал. 6 от Договора (п</w:t>
      </w:r>
      <w:r w:rsidRPr="00C44870">
        <w:rPr>
          <w:lang w:val="bg-BG"/>
        </w:rPr>
        <w:t xml:space="preserve">роекто-договор, неразделна част от документацията), подписан от представители на Страните, като при отказ за изпращане на представител от Изпълнителя, или отказ на представителя </w:t>
      </w:r>
      <w:r w:rsidRPr="00C44870">
        <w:rPr>
          <w:lang w:val="bg-BG"/>
        </w:rPr>
        <w:lastRenderedPageBreak/>
        <w:t xml:space="preserve">на Изпълнителя да подпише протокола, Възложителят изпраща протокол подписан от негов представител на Изпълнителя, който е обвързващ за последния. </w:t>
      </w:r>
    </w:p>
    <w:p w:rsidR="00A52E49" w:rsidRDefault="00A52E49" w:rsidP="00A52E49">
      <w:pPr>
        <w:pStyle w:val="NoSpacing"/>
        <w:jc w:val="both"/>
        <w:rPr>
          <w:lang w:val="bg-BG"/>
        </w:rPr>
      </w:pPr>
      <w:r>
        <w:rPr>
          <w:lang w:val="bg-BG"/>
        </w:rPr>
        <w:t xml:space="preserve">              </w:t>
      </w:r>
      <w:r w:rsidRPr="00C44870">
        <w:rPr>
          <w:lang w:val="bg-BG"/>
        </w:rPr>
        <w:t xml:space="preserve">- </w:t>
      </w:r>
      <w:r w:rsidRPr="00E5271C">
        <w:rPr>
          <w:b/>
          <w:lang w:val="bg-BG"/>
        </w:rPr>
        <w:t>Качеството на доставените видове и количества стоки да отговаря на действащите стандарти, като при установено отклонение/несъответствие изпълнителят заменя несъответстващите Продукти с нови, съответно допълва доставката в срок от 1 (един) ден от подписване на съответния протокол от Страните</w:t>
      </w:r>
      <w:r w:rsidRPr="00C44870">
        <w:rPr>
          <w:lang w:val="bg-BG"/>
        </w:rPr>
        <w:t xml:space="preserve"> или от издаване на протокола от анализа на оторизирания орган; или цената по Договора се намалява съответно с цената на Несъответстващите Продукти, ако не води до съществени изменения на договора.</w:t>
      </w:r>
    </w:p>
    <w:p w:rsidR="00A52E49" w:rsidRDefault="00A52E49" w:rsidP="00A52E49">
      <w:pPr>
        <w:pStyle w:val="NoSpacing"/>
        <w:jc w:val="both"/>
        <w:rPr>
          <w:lang w:val="bg-BG"/>
        </w:rPr>
      </w:pPr>
      <w:r>
        <w:rPr>
          <w:lang w:val="bg-BG"/>
        </w:rPr>
        <w:t xml:space="preserve">            </w:t>
      </w:r>
      <w:r w:rsidRPr="00C44870">
        <w:rPr>
          <w:lang w:val="bg-BG"/>
        </w:rPr>
        <w:t xml:space="preserve"> - Стоките, които ще бъдат доставяни, да отговарят на изискванията на Закона за храните, Наредба № 16/28.05.2010 г. за изискванията за качество и контрол за съответствие на пресните плодове и зеленчуци, </w:t>
      </w:r>
    </w:p>
    <w:p w:rsidR="00A52E49" w:rsidRDefault="00A52E49" w:rsidP="00A52E49">
      <w:pPr>
        <w:pStyle w:val="NoSpacing"/>
        <w:jc w:val="both"/>
        <w:rPr>
          <w:lang w:val="bg-BG"/>
        </w:rPr>
      </w:pPr>
      <w:r>
        <w:rPr>
          <w:lang w:val="bg-BG"/>
        </w:rPr>
        <w:t xml:space="preserve">            </w:t>
      </w:r>
      <w:r w:rsidRPr="00FF0330">
        <w:rPr>
          <w:lang w:val="bg-BG"/>
        </w:rPr>
        <w:t xml:space="preserve"> - Продуктите, които ще бъдат доставяни, да отговарят на изискванията на Наредба № 1/26.01.2016 година за хигиена на храните.</w:t>
      </w:r>
    </w:p>
    <w:p w:rsidR="00A52E49" w:rsidRDefault="00A52E49" w:rsidP="00A52E49">
      <w:pPr>
        <w:pStyle w:val="NoSpacing"/>
        <w:jc w:val="both"/>
        <w:rPr>
          <w:lang w:val="bg-BG"/>
        </w:rPr>
      </w:pPr>
      <w:r>
        <w:rPr>
          <w:lang w:val="bg-BG"/>
        </w:rPr>
        <w:t xml:space="preserve">             </w:t>
      </w:r>
      <w:r w:rsidRPr="00FF0330">
        <w:rPr>
          <w:lang w:val="bg-BG"/>
        </w:rPr>
        <w:t>- Доставените стоки да са етикетирани и маркирани съгласно Наредбата за изискванията за етикетирането и представянето на храните. Приета с ПМС № 383 от 4.12.2014 година (Oбн., ДВ. бр. 102 от 12.12.2014 г., в сила от 13.12.2014 г.).</w:t>
      </w:r>
    </w:p>
    <w:p w:rsidR="00A52E49" w:rsidRPr="00FF0330" w:rsidRDefault="00A52E49" w:rsidP="00A52E49">
      <w:pPr>
        <w:pStyle w:val="NoSpacing"/>
        <w:jc w:val="both"/>
        <w:rPr>
          <w:lang w:val="bg-BG"/>
        </w:rPr>
      </w:pPr>
      <w:r>
        <w:rPr>
          <w:lang w:val="bg-BG"/>
        </w:rPr>
        <w:t xml:space="preserve">           </w:t>
      </w:r>
      <w:r w:rsidRPr="00FF0330">
        <w:rPr>
          <w:lang w:val="bg-BG"/>
        </w:rPr>
        <w:t xml:space="preserve"> - Доставените некачествени, неотговарящи на действащите стандарти хранителни продукти, плодове и зеленчуци, с нарушена цялост на опаковката и непълно етикетирани  установени от Възложителя няма да бъдат заплащани до замяната им от Изпълнителя в рамките на срокът за замяна. </w:t>
      </w:r>
    </w:p>
    <w:p w:rsidR="00A52E49" w:rsidRDefault="00A52E49" w:rsidP="00A52E49">
      <w:pPr>
        <w:pStyle w:val="NoSpacing"/>
        <w:jc w:val="both"/>
        <w:rPr>
          <w:lang w:val="bg-BG"/>
        </w:rPr>
      </w:pPr>
      <w:r>
        <w:rPr>
          <w:lang w:val="bg-BG"/>
        </w:rPr>
        <w:t xml:space="preserve">              </w:t>
      </w:r>
      <w:r w:rsidRPr="000E7EA2">
        <w:rPr>
          <w:b/>
          <w:lang w:val="bg-BG"/>
        </w:rPr>
        <w:t>3.</w:t>
      </w:r>
      <w:r w:rsidRPr="00FF0330">
        <w:rPr>
          <w:lang w:val="bg-BG"/>
        </w:rPr>
        <w:t xml:space="preserve"> Действащата нормативна уредба, имаща отношение към изпълнението на настоящата обществена поръчка, която участниците трябва да спазват: </w:t>
      </w:r>
    </w:p>
    <w:p w:rsidR="00A52E49" w:rsidRDefault="00A52E49" w:rsidP="00A52E49">
      <w:pPr>
        <w:pStyle w:val="NoSpacing"/>
        <w:jc w:val="both"/>
        <w:rPr>
          <w:b/>
          <w:lang w:val="bg-BG"/>
        </w:rPr>
      </w:pPr>
      <w:r>
        <w:rPr>
          <w:lang w:val="bg-BG"/>
        </w:rPr>
        <w:t xml:space="preserve">              </w:t>
      </w:r>
      <w:r w:rsidRPr="000E7EA2">
        <w:rPr>
          <w:b/>
          <w:lang w:val="bg-BG"/>
        </w:rPr>
        <w:t>1)</w:t>
      </w:r>
      <w:r w:rsidRPr="00FF0330">
        <w:rPr>
          <w:lang w:val="bg-BG"/>
        </w:rPr>
        <w:t xml:space="preserve"> Закон за храните, ДВ, бр. 90 от 15.10.1999 г</w:t>
      </w:r>
      <w:r w:rsidRPr="000E7EA2">
        <w:rPr>
          <w:b/>
          <w:lang w:val="bg-BG"/>
        </w:rPr>
        <w:t xml:space="preserve">.; </w:t>
      </w:r>
    </w:p>
    <w:p w:rsidR="00A52E49" w:rsidRDefault="00A52E49" w:rsidP="00A52E49">
      <w:pPr>
        <w:pStyle w:val="NoSpacing"/>
        <w:ind w:firstLine="720"/>
        <w:jc w:val="both"/>
        <w:rPr>
          <w:lang w:val="bg-BG"/>
        </w:rPr>
      </w:pPr>
      <w:r>
        <w:rPr>
          <w:b/>
          <w:lang w:val="bg-BG"/>
        </w:rPr>
        <w:t xml:space="preserve">  </w:t>
      </w:r>
      <w:r w:rsidRPr="000E7EA2">
        <w:rPr>
          <w:b/>
          <w:lang w:val="bg-BG"/>
        </w:rPr>
        <w:t>2)</w:t>
      </w:r>
      <w:r w:rsidRPr="00FF0330">
        <w:rPr>
          <w:lang w:val="bg-BG"/>
        </w:rPr>
        <w:t xml:space="preserve"> Наредба № 1 от 26 януари 2016 г. за хигиената на храните, ДВ. бр.10 от 5.02.2016 г; </w:t>
      </w:r>
    </w:p>
    <w:p w:rsidR="00A52E49" w:rsidRDefault="00A52E49" w:rsidP="00A52E49">
      <w:pPr>
        <w:pStyle w:val="NoSpacing"/>
        <w:ind w:firstLine="720"/>
        <w:jc w:val="both"/>
        <w:rPr>
          <w:lang w:val="bg-BG"/>
        </w:rPr>
      </w:pPr>
      <w:r>
        <w:rPr>
          <w:lang w:val="bg-BG"/>
        </w:rPr>
        <w:t xml:space="preserve">  </w:t>
      </w:r>
      <w:r w:rsidRPr="000E7EA2">
        <w:rPr>
          <w:b/>
          <w:lang w:val="bg-BG"/>
        </w:rPr>
        <w:t>3)</w:t>
      </w:r>
      <w:r w:rsidRPr="00FF0330">
        <w:rPr>
          <w:lang w:val="bg-BG"/>
        </w:rPr>
        <w:t xml:space="preserve"> Наредба 1 от 9.01.2008 г. за изискванията за търговия с яйца, ДВ, бр. 7 от 22.01.2008 г.; </w:t>
      </w:r>
    </w:p>
    <w:p w:rsidR="00A52E49" w:rsidRDefault="00A52E49" w:rsidP="00A52E49">
      <w:pPr>
        <w:pStyle w:val="NoSpacing"/>
        <w:ind w:firstLine="720"/>
        <w:jc w:val="both"/>
        <w:rPr>
          <w:lang w:val="bg-BG"/>
        </w:rPr>
      </w:pPr>
      <w:r>
        <w:rPr>
          <w:lang w:val="bg-BG"/>
        </w:rPr>
        <w:t xml:space="preserve">  </w:t>
      </w:r>
      <w:r w:rsidRPr="000E7EA2">
        <w:rPr>
          <w:b/>
          <w:lang w:val="bg-BG"/>
        </w:rPr>
        <w:t>4)</w:t>
      </w:r>
      <w:r w:rsidRPr="00FF0330">
        <w:rPr>
          <w:lang w:val="bg-BG"/>
        </w:rPr>
        <w:t xml:space="preserve"> Наредба 2 от 23.01.2008 г. за материалите и предметите от пластмаси, предназначени за контакт с храни, ДВ, бр. 13 от 8.02.2008 г.; </w:t>
      </w:r>
    </w:p>
    <w:p w:rsidR="00A52E49" w:rsidRDefault="00A52E49" w:rsidP="00A52E49">
      <w:pPr>
        <w:pStyle w:val="NoSpacing"/>
        <w:ind w:firstLine="720"/>
        <w:jc w:val="both"/>
        <w:rPr>
          <w:lang w:val="bg-BG"/>
        </w:rPr>
      </w:pPr>
      <w:r>
        <w:rPr>
          <w:lang w:val="bg-BG"/>
        </w:rPr>
        <w:t xml:space="preserve">  </w:t>
      </w:r>
      <w:r w:rsidRPr="000E7EA2">
        <w:rPr>
          <w:b/>
          <w:lang w:val="bg-BG"/>
        </w:rPr>
        <w:t>5)</w:t>
      </w:r>
      <w:r w:rsidRPr="00FF0330">
        <w:rPr>
          <w:lang w:val="bg-BG"/>
        </w:rPr>
        <w:t xml:space="preserve"> 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 </w:t>
      </w:r>
    </w:p>
    <w:p w:rsidR="00A52E49" w:rsidRDefault="00A52E49" w:rsidP="00A52E49">
      <w:pPr>
        <w:pStyle w:val="NoSpacing"/>
        <w:ind w:firstLine="720"/>
        <w:jc w:val="both"/>
        <w:rPr>
          <w:lang w:val="bg-BG"/>
        </w:rPr>
      </w:pPr>
      <w:r>
        <w:rPr>
          <w:lang w:val="bg-BG"/>
        </w:rPr>
        <w:t xml:space="preserve">  </w:t>
      </w:r>
      <w:r w:rsidRPr="000E7EA2">
        <w:rPr>
          <w:b/>
          <w:lang w:val="bg-BG"/>
        </w:rPr>
        <w:t>6)</w:t>
      </w:r>
      <w:r w:rsidRPr="00FF0330">
        <w:rPr>
          <w:lang w:val="bg-BG"/>
        </w:rPr>
        <w:t xml:space="preserve"> Наредба за изискванията за етикетирането и представянето на храните, ДВ, бр. 102 от 12.12.2014 г.; </w:t>
      </w:r>
    </w:p>
    <w:p w:rsidR="00A52E49" w:rsidRDefault="00A52E49" w:rsidP="00A52E49">
      <w:pPr>
        <w:pStyle w:val="NoSpacing"/>
        <w:ind w:firstLine="720"/>
        <w:jc w:val="both"/>
        <w:rPr>
          <w:lang w:val="bg-BG"/>
        </w:rPr>
      </w:pPr>
      <w:r>
        <w:rPr>
          <w:lang w:val="bg-BG"/>
        </w:rPr>
        <w:t xml:space="preserve">  </w:t>
      </w:r>
      <w:r w:rsidRPr="000E7EA2">
        <w:rPr>
          <w:b/>
          <w:lang w:val="bg-BG"/>
        </w:rPr>
        <w:t>7)</w:t>
      </w:r>
      <w:r w:rsidRPr="00FF0330">
        <w:rPr>
          <w:lang w:val="bg-BG"/>
        </w:rPr>
        <w:t xml:space="preserve"> Наредба № 16 от 28 май 2010 г. за изискванията за качество и контрол за съответствие на пресни плодове и зеленчуци, ДВ бр. 43 от 8.06.2010 г.; </w:t>
      </w:r>
    </w:p>
    <w:p w:rsidR="00A52E49" w:rsidRDefault="00A52E49" w:rsidP="00A52E49">
      <w:pPr>
        <w:pStyle w:val="NoSpacing"/>
        <w:ind w:firstLine="720"/>
        <w:jc w:val="both"/>
        <w:rPr>
          <w:lang w:val="bg-BG"/>
        </w:rPr>
      </w:pPr>
      <w:r>
        <w:rPr>
          <w:lang w:val="bg-BG"/>
        </w:rPr>
        <w:t xml:space="preserve">  </w:t>
      </w:r>
      <w:r w:rsidRPr="000E7EA2">
        <w:rPr>
          <w:b/>
          <w:lang w:val="bg-BG"/>
        </w:rPr>
        <w:t>8)</w:t>
      </w:r>
      <w:r w:rsidRPr="00FF0330">
        <w:rPr>
          <w:lang w:val="bg-BG"/>
        </w:rPr>
        <w:t xml:space="preserve"> 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 </w:t>
      </w:r>
    </w:p>
    <w:p w:rsidR="00A52E49" w:rsidRDefault="00A52E49" w:rsidP="00A52E49">
      <w:pPr>
        <w:pStyle w:val="NoSpacing"/>
        <w:ind w:firstLine="720"/>
        <w:jc w:val="both"/>
        <w:rPr>
          <w:lang w:val="bg-BG"/>
        </w:rPr>
      </w:pPr>
      <w:r>
        <w:rPr>
          <w:lang w:val="bg-BG"/>
        </w:rPr>
        <w:t xml:space="preserve">  </w:t>
      </w:r>
      <w:r w:rsidRPr="000E7EA2">
        <w:rPr>
          <w:b/>
          <w:lang w:val="bg-BG"/>
        </w:rPr>
        <w:t>9)</w:t>
      </w:r>
      <w:r w:rsidRPr="00FF0330">
        <w:rPr>
          <w:lang w:val="bg-BG"/>
        </w:rPr>
        <w:t xml:space="preserve"> Наредба за изискванията към бързо замразените храни, ДВ, бр. 114 от 6.12.2002 г.; </w:t>
      </w:r>
    </w:p>
    <w:p w:rsidR="00A52E49" w:rsidRDefault="00A52E49" w:rsidP="00A52E49">
      <w:pPr>
        <w:pStyle w:val="NoSpacing"/>
        <w:ind w:firstLine="720"/>
        <w:jc w:val="both"/>
        <w:rPr>
          <w:lang w:val="bg-BG"/>
        </w:rPr>
      </w:pPr>
      <w:r>
        <w:rPr>
          <w:lang w:val="bg-BG"/>
        </w:rPr>
        <w:t xml:space="preserve"> </w:t>
      </w:r>
      <w:r w:rsidRPr="000E7EA2">
        <w:rPr>
          <w:b/>
          <w:lang w:val="bg-BG"/>
        </w:rPr>
        <w:t>10)</w:t>
      </w:r>
      <w:r w:rsidRPr="00FF0330">
        <w:rPr>
          <w:lang w:val="bg-BG"/>
        </w:rPr>
        <w:t xml:space="preserve"> Наредба за изискванията към какаото и</w:t>
      </w:r>
      <w:r>
        <w:rPr>
          <w:lang w:val="bg-BG"/>
        </w:rPr>
        <w:t xml:space="preserve"> шоколадовите продукти, ДВ, бр.</w:t>
      </w:r>
      <w:r w:rsidRPr="00FF0330">
        <w:rPr>
          <w:lang w:val="bg-BG"/>
        </w:rPr>
        <w:t xml:space="preserve">107 от 15.11.2002 г.; </w:t>
      </w:r>
    </w:p>
    <w:p w:rsidR="00A52E49" w:rsidRDefault="00A52E49" w:rsidP="00A52E49">
      <w:pPr>
        <w:pStyle w:val="NoSpacing"/>
        <w:ind w:firstLine="720"/>
        <w:jc w:val="both"/>
        <w:rPr>
          <w:lang w:val="bg-BG"/>
        </w:rPr>
      </w:pPr>
      <w:r>
        <w:rPr>
          <w:lang w:val="bg-BG"/>
        </w:rPr>
        <w:t xml:space="preserve"> </w:t>
      </w:r>
      <w:r w:rsidRPr="000E7EA2">
        <w:rPr>
          <w:b/>
          <w:lang w:val="bg-BG"/>
        </w:rPr>
        <w:t>11)</w:t>
      </w:r>
      <w:r w:rsidRPr="00FF0330">
        <w:rPr>
          <w:lang w:val="bg-BG"/>
        </w:rPr>
        <w:t xml:space="preserve"> Наредба за изискванията към захарите, предназначени за консумация от човека, ДВ, бр. 89 от 20.09.2002 г., </w:t>
      </w:r>
    </w:p>
    <w:p w:rsidR="00A52E49" w:rsidRDefault="00A52E49" w:rsidP="00A52E49">
      <w:pPr>
        <w:pStyle w:val="NoSpacing"/>
        <w:ind w:firstLine="720"/>
        <w:jc w:val="both"/>
        <w:rPr>
          <w:lang w:val="bg-BG"/>
        </w:rPr>
      </w:pPr>
      <w:r>
        <w:rPr>
          <w:lang w:val="bg-BG"/>
        </w:rPr>
        <w:t xml:space="preserve"> </w:t>
      </w:r>
      <w:r w:rsidRPr="000E7EA2">
        <w:rPr>
          <w:b/>
          <w:lang w:val="bg-BG"/>
        </w:rPr>
        <w:t>12)</w:t>
      </w:r>
      <w:r w:rsidRPr="00FF0330">
        <w:rPr>
          <w:lang w:val="bg-BG"/>
        </w:rPr>
        <w:t xml:space="preserve"> Наредба № 32 от 23.03.2006 г. за окачествяване, съхраняване и предлагане на пазара на месо и черен дроб от домашни птици, ДВ. бр.29 от 7.04. 2006 г; </w:t>
      </w:r>
    </w:p>
    <w:p w:rsidR="00A52E49" w:rsidRDefault="00A52E49" w:rsidP="00A52E49">
      <w:pPr>
        <w:pStyle w:val="NoSpacing"/>
        <w:ind w:firstLine="720"/>
        <w:jc w:val="both"/>
        <w:rPr>
          <w:b/>
          <w:lang w:val="bg-BG"/>
        </w:rPr>
      </w:pPr>
      <w:r>
        <w:rPr>
          <w:lang w:val="bg-BG"/>
        </w:rPr>
        <w:t xml:space="preserve"> </w:t>
      </w:r>
      <w:r w:rsidRPr="000E7EA2">
        <w:rPr>
          <w:b/>
          <w:lang w:val="bg-BG"/>
        </w:rPr>
        <w:t>13)</w:t>
      </w:r>
      <w:r w:rsidRPr="00FF0330">
        <w:rPr>
          <w:lang w:val="bg-BG"/>
        </w:rPr>
        <w:t xml:space="preserve"> Регламент (ЕО) № 1924/2006 на Европейския Парламент и на Съвета от 20 декември 2006 година относно хранителни и здравни претенции за храните</w:t>
      </w:r>
      <w:r w:rsidRPr="000E7EA2">
        <w:rPr>
          <w:b/>
          <w:lang w:val="bg-BG"/>
        </w:rPr>
        <w:t xml:space="preserve">; </w:t>
      </w:r>
    </w:p>
    <w:p w:rsidR="00A52E49" w:rsidRDefault="00A52E49" w:rsidP="00A52E49">
      <w:pPr>
        <w:pStyle w:val="NoSpacing"/>
        <w:ind w:firstLine="720"/>
        <w:jc w:val="both"/>
        <w:rPr>
          <w:lang w:val="bg-BG"/>
        </w:rPr>
      </w:pPr>
      <w:r>
        <w:rPr>
          <w:b/>
          <w:lang w:val="bg-BG"/>
        </w:rPr>
        <w:lastRenderedPageBreak/>
        <w:t xml:space="preserve"> </w:t>
      </w:r>
      <w:r w:rsidRPr="000E7EA2">
        <w:rPr>
          <w:b/>
          <w:lang w:val="bg-BG"/>
        </w:rPr>
        <w:t>14)</w:t>
      </w:r>
      <w:r w:rsidRPr="00FF0330">
        <w:rPr>
          <w:lang w:val="bg-BG"/>
        </w:rPr>
        <w:t xml:space="preserve"> Регламент (ЕС) № 10/2011 на Комисията от  14 януари 2011  година относно материалите и предметите от пластмаси, предназначени за контакт с храни; </w:t>
      </w:r>
    </w:p>
    <w:p w:rsidR="00A52E49" w:rsidRDefault="00A52E49" w:rsidP="00A52E49">
      <w:pPr>
        <w:pStyle w:val="NoSpacing"/>
        <w:ind w:firstLine="720"/>
        <w:jc w:val="both"/>
        <w:rPr>
          <w:lang w:val="bg-BG"/>
        </w:rPr>
      </w:pPr>
      <w:r>
        <w:rPr>
          <w:lang w:val="bg-BG"/>
        </w:rPr>
        <w:t xml:space="preserve"> </w:t>
      </w:r>
      <w:r w:rsidRPr="00A81BD5">
        <w:rPr>
          <w:b/>
          <w:lang w:val="bg-BG"/>
        </w:rPr>
        <w:t>15)</w:t>
      </w:r>
      <w:r w:rsidRPr="00FF0330">
        <w:rPr>
          <w:lang w:val="bg-BG"/>
        </w:rPr>
        <w:t xml:space="preserve"> Регламент (ЕО) № 466/2001 на Комисията от 8 март 2001 година за определяне на максималното съдържание на някои замърсители в храните; </w:t>
      </w:r>
    </w:p>
    <w:p w:rsidR="00A52E49" w:rsidRDefault="00A52E49" w:rsidP="00A52E49">
      <w:pPr>
        <w:pStyle w:val="NoSpacing"/>
        <w:ind w:firstLine="720"/>
        <w:jc w:val="both"/>
        <w:rPr>
          <w:lang w:val="bg-BG"/>
        </w:rPr>
      </w:pPr>
      <w:r>
        <w:rPr>
          <w:lang w:val="bg-BG"/>
        </w:rPr>
        <w:t xml:space="preserve"> </w:t>
      </w:r>
      <w:r w:rsidRPr="00A81BD5">
        <w:rPr>
          <w:b/>
          <w:lang w:val="bg-BG"/>
        </w:rPr>
        <w:t>16)</w:t>
      </w:r>
      <w:r w:rsidRPr="00FF0330">
        <w:rPr>
          <w:lang w:val="bg-BG"/>
        </w:rPr>
        <w:t xml:space="preserve"> Регламент (ЕО) № 852/2004 на Европейския парламент и на Съвета от 29 април 2004 година относно хигиената на храните; </w:t>
      </w:r>
    </w:p>
    <w:p w:rsidR="00A52E49" w:rsidRDefault="00A52E49" w:rsidP="00A52E49">
      <w:pPr>
        <w:pStyle w:val="NoSpacing"/>
        <w:ind w:firstLine="720"/>
        <w:jc w:val="both"/>
        <w:rPr>
          <w:lang w:val="bg-BG"/>
        </w:rPr>
      </w:pPr>
      <w:r>
        <w:rPr>
          <w:lang w:val="bg-BG"/>
        </w:rPr>
        <w:t xml:space="preserve"> </w:t>
      </w:r>
      <w:r w:rsidRPr="00A81BD5">
        <w:rPr>
          <w:b/>
          <w:lang w:val="bg-BG"/>
        </w:rPr>
        <w:t>17)</w:t>
      </w:r>
      <w:r w:rsidRPr="00FF0330">
        <w:rPr>
          <w:lang w:val="bg-BG"/>
        </w:rPr>
        <w:t xml:space="preserve"> 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 </w:t>
      </w:r>
    </w:p>
    <w:p w:rsidR="00A52E49" w:rsidRDefault="00A52E49" w:rsidP="00A52E49">
      <w:pPr>
        <w:pStyle w:val="NoSpacing"/>
        <w:ind w:firstLine="720"/>
        <w:jc w:val="both"/>
        <w:rPr>
          <w:b/>
          <w:lang w:val="bg-BG"/>
        </w:rPr>
      </w:pPr>
      <w:r>
        <w:rPr>
          <w:lang w:val="bg-BG"/>
        </w:rPr>
        <w:t xml:space="preserve"> </w:t>
      </w:r>
      <w:r w:rsidRPr="00A81BD5">
        <w:rPr>
          <w:b/>
          <w:lang w:val="bg-BG"/>
        </w:rPr>
        <w:t>18)</w:t>
      </w:r>
      <w:r w:rsidRPr="00FF0330">
        <w:rPr>
          <w:lang w:val="bg-BG"/>
        </w:rPr>
        <w:t xml:space="preserve"> Регламент (ЕО) № 854/2004 на Европейски парламенти на Съвета от 29 април 2004 година относно определянето на специфични правила за организирането на</w:t>
      </w:r>
      <w:r>
        <w:rPr>
          <w:lang w:val="bg-BG"/>
        </w:rPr>
        <w:t xml:space="preserve"> </w:t>
      </w:r>
      <w:r w:rsidRPr="0040791D">
        <w:rPr>
          <w:lang w:val="bg-BG"/>
        </w:rPr>
        <w:t>официалния контрол върху продуктите от животински произход, предназначени за човешка консумация</w:t>
      </w:r>
      <w:r w:rsidRPr="00A81BD5">
        <w:rPr>
          <w:b/>
          <w:lang w:val="bg-BG"/>
        </w:rPr>
        <w:t xml:space="preserve">; </w:t>
      </w:r>
    </w:p>
    <w:p w:rsidR="00A52E49" w:rsidRDefault="00A52E49" w:rsidP="00A52E49">
      <w:pPr>
        <w:pStyle w:val="NoSpacing"/>
        <w:ind w:firstLine="720"/>
        <w:jc w:val="both"/>
        <w:rPr>
          <w:lang w:val="bg-BG"/>
        </w:rPr>
      </w:pPr>
      <w:r>
        <w:rPr>
          <w:b/>
          <w:lang w:val="bg-BG"/>
        </w:rPr>
        <w:t xml:space="preserve"> </w:t>
      </w:r>
      <w:r w:rsidRPr="00A81BD5">
        <w:rPr>
          <w:b/>
          <w:lang w:val="bg-BG"/>
        </w:rPr>
        <w:t>19)</w:t>
      </w:r>
      <w:r w:rsidRPr="0040791D">
        <w:rPr>
          <w:lang w:val="bg-BG"/>
        </w:rPr>
        <w:t xml:space="preserve"> Регламент (ЕО) № 1935/2004 на Европейския парламент и на Съвета от 27 октомври 2004 година относно материалите и предметите, предназначени за контакт с храни; </w:t>
      </w:r>
    </w:p>
    <w:p w:rsidR="00A52E49" w:rsidRDefault="00A52E49" w:rsidP="00A52E49">
      <w:pPr>
        <w:pStyle w:val="NoSpacing"/>
        <w:ind w:firstLine="720"/>
        <w:jc w:val="both"/>
        <w:rPr>
          <w:lang w:val="bg-BG"/>
        </w:rPr>
      </w:pPr>
      <w:r>
        <w:rPr>
          <w:lang w:val="bg-BG"/>
        </w:rPr>
        <w:t xml:space="preserve"> </w:t>
      </w:r>
      <w:r w:rsidRPr="00A81BD5">
        <w:rPr>
          <w:b/>
          <w:lang w:val="bg-BG"/>
        </w:rPr>
        <w:t>20)</w:t>
      </w:r>
      <w:r w:rsidRPr="0040791D">
        <w:rPr>
          <w:lang w:val="bg-BG"/>
        </w:rPr>
        <w:t xml:space="preserve"> 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 </w:t>
      </w:r>
    </w:p>
    <w:p w:rsidR="00A52E49" w:rsidRDefault="00A52E49" w:rsidP="00A52E49">
      <w:pPr>
        <w:pStyle w:val="NoSpacing"/>
        <w:ind w:firstLine="720"/>
        <w:jc w:val="both"/>
        <w:rPr>
          <w:lang w:val="bg-BG"/>
        </w:rPr>
      </w:pPr>
      <w:r>
        <w:rPr>
          <w:lang w:val="bg-BG"/>
        </w:rPr>
        <w:t xml:space="preserve"> </w:t>
      </w:r>
      <w:r w:rsidRPr="00A81BD5">
        <w:rPr>
          <w:b/>
          <w:lang w:val="bg-BG"/>
        </w:rPr>
        <w:t>21)</w:t>
      </w:r>
      <w:r w:rsidRPr="0040791D">
        <w:rPr>
          <w:lang w:val="bg-BG"/>
        </w:rPr>
        <w:t xml:space="preserve"> 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 </w:t>
      </w:r>
    </w:p>
    <w:p w:rsidR="00A52E49" w:rsidRDefault="00A52E49" w:rsidP="00A52E49">
      <w:pPr>
        <w:pStyle w:val="NoSpacing"/>
        <w:ind w:firstLine="720"/>
        <w:jc w:val="both"/>
        <w:rPr>
          <w:lang w:val="bg-BG"/>
        </w:rPr>
      </w:pPr>
      <w:r>
        <w:rPr>
          <w:lang w:val="bg-BG"/>
        </w:rPr>
        <w:t xml:space="preserve"> </w:t>
      </w:r>
      <w:r w:rsidRPr="00A81BD5">
        <w:rPr>
          <w:b/>
          <w:lang w:val="bg-BG"/>
        </w:rPr>
        <w:t>22)</w:t>
      </w:r>
      <w:r w:rsidRPr="0040791D">
        <w:rPr>
          <w:lang w:val="bg-BG"/>
        </w:rPr>
        <w:t xml:space="preserve"> Регламент (EO) № 2073 на Европейската комисия от 15 ноември 2005 г относно микробиологичните критерии за храните;  </w:t>
      </w:r>
    </w:p>
    <w:p w:rsidR="00A52E49" w:rsidRDefault="00A52E49" w:rsidP="00A52E49">
      <w:pPr>
        <w:pStyle w:val="NoSpacing"/>
        <w:ind w:firstLine="720"/>
        <w:jc w:val="both"/>
        <w:rPr>
          <w:lang w:val="bg-BG"/>
        </w:rPr>
      </w:pPr>
      <w:r>
        <w:rPr>
          <w:lang w:val="bg-BG"/>
        </w:rPr>
        <w:t xml:space="preserve"> </w:t>
      </w:r>
      <w:r w:rsidRPr="00A81BD5">
        <w:rPr>
          <w:b/>
          <w:lang w:val="bg-BG"/>
        </w:rPr>
        <w:t>23)</w:t>
      </w:r>
      <w:r w:rsidRPr="0040791D">
        <w:rPr>
          <w:lang w:val="bg-BG"/>
        </w:rPr>
        <w:t xml:space="preserve"> Регламент (EO) № 543 на Европейската комисия от 07 юни 2011 за определяне на подробни правила за прилагането на регламент (EO) № 1234/2007 на Съвета по отношение на секторите на плодовете и зеленчуците и на преработените плодове и зеленчуци; </w:t>
      </w:r>
    </w:p>
    <w:p w:rsidR="00A52E49" w:rsidRDefault="00A52E49" w:rsidP="00A52E49">
      <w:pPr>
        <w:pStyle w:val="NoSpacing"/>
        <w:ind w:firstLine="720"/>
        <w:jc w:val="both"/>
        <w:rPr>
          <w:lang w:val="bg-BG"/>
        </w:rPr>
      </w:pPr>
      <w:r>
        <w:rPr>
          <w:lang w:val="bg-BG"/>
        </w:rPr>
        <w:t xml:space="preserve"> </w:t>
      </w:r>
      <w:r w:rsidRPr="00A81BD5">
        <w:rPr>
          <w:b/>
          <w:lang w:val="bg-BG"/>
        </w:rPr>
        <w:t xml:space="preserve">24) </w:t>
      </w:r>
      <w:r w:rsidRPr="0040791D">
        <w:rPr>
          <w:lang w:val="bg-BG"/>
        </w:rPr>
        <w:t xml:space="preserve">Наредба № 16 за хигиенните и ветеринарно-санитарните изисквания за съхраняване и използване на особено бързоразвалящите се хранителни продукти. Издадена от Министерството на народното здраве и Националния аграрно-промишлен съюз (Обн. ДВ. бр.83 от 19 Октомври 1984г.); </w:t>
      </w:r>
      <w:r>
        <w:rPr>
          <w:lang w:val="bg-BG"/>
        </w:rPr>
        <w:t xml:space="preserve">       </w:t>
      </w:r>
    </w:p>
    <w:p w:rsidR="00A52E49" w:rsidRDefault="00A52E49" w:rsidP="00A52E49">
      <w:pPr>
        <w:pStyle w:val="NoSpacing"/>
        <w:ind w:firstLine="720"/>
        <w:jc w:val="both"/>
        <w:rPr>
          <w:lang w:val="bg-BG"/>
        </w:rPr>
      </w:pPr>
      <w:r>
        <w:rPr>
          <w:lang w:val="bg-BG"/>
        </w:rPr>
        <w:t xml:space="preserve"> </w:t>
      </w:r>
      <w:r w:rsidRPr="00A81BD5">
        <w:rPr>
          <w:b/>
          <w:lang w:val="bg-BG"/>
        </w:rPr>
        <w:t>25)</w:t>
      </w:r>
      <w:r w:rsidRPr="0040791D">
        <w:rPr>
          <w:lang w:val="bg-BG"/>
        </w:rPr>
        <w:t xml:space="preserve"> Наредба № 36 от 23.03.2006 година за специфичните изисквания при производство, транспортиране и пускане на пазара на суровини и храни от животински произход. Издадена от Министерството на земеделието и горите. (Обн. ДВ. бр.35 от 28 Април 2006г., в сила от 01.09.2006 г.); </w:t>
      </w:r>
    </w:p>
    <w:p w:rsidR="00A52E49" w:rsidRDefault="00A52E49" w:rsidP="00A52E49">
      <w:pPr>
        <w:pStyle w:val="NoSpacing"/>
        <w:ind w:firstLine="720"/>
        <w:jc w:val="both"/>
        <w:rPr>
          <w:lang w:val="bg-BG"/>
        </w:rPr>
      </w:pPr>
      <w:r>
        <w:rPr>
          <w:lang w:val="bg-BG"/>
        </w:rPr>
        <w:t xml:space="preserve"> </w:t>
      </w:r>
      <w:r w:rsidRPr="00A81BD5">
        <w:rPr>
          <w:b/>
          <w:lang w:val="bg-BG"/>
        </w:rPr>
        <w:t>26)</w:t>
      </w:r>
      <w:r w:rsidRPr="0040791D">
        <w:rPr>
          <w:lang w:val="bg-BG"/>
        </w:rPr>
        <w:t xml:space="preserve"> Наредба № 35 от 23.03.2006 година за специфичните изисквания при осъществяване на официален контрол върху суровини и храни от животински произход. Издадена от Министерството на земеделието и горите. (обн., ДВ, бр. 35 от 28.04.2006г., в сила от 1.09.2006 г., посл. изм., бр. 20 от 7.03.2017 г., в сила от 7.03.2017г.). </w:t>
      </w:r>
    </w:p>
    <w:p w:rsidR="00A52E49" w:rsidRDefault="00A52E49" w:rsidP="00A52E49">
      <w:pPr>
        <w:pStyle w:val="NoSpacing"/>
        <w:jc w:val="both"/>
        <w:rPr>
          <w:lang w:val="bg-BG"/>
        </w:rPr>
      </w:pPr>
    </w:p>
    <w:p w:rsidR="00E5271C" w:rsidRDefault="00A52E49" w:rsidP="00A52E49">
      <w:pPr>
        <w:pStyle w:val="NoSpacing"/>
        <w:jc w:val="both"/>
        <w:rPr>
          <w:lang w:val="bg-BG"/>
        </w:rPr>
      </w:pPr>
      <w:r w:rsidRPr="00A81BD5">
        <w:rPr>
          <w:b/>
          <w:lang w:val="bg-BG"/>
        </w:rPr>
        <w:t xml:space="preserve">         4.</w:t>
      </w:r>
      <w:r w:rsidRPr="0040791D">
        <w:rPr>
          <w:lang w:val="bg-BG"/>
        </w:rPr>
        <w:t xml:space="preserve"> За доказване прилагането на действащия Закон за храните е необходимо: </w:t>
      </w:r>
    </w:p>
    <w:p w:rsidR="00A52E49" w:rsidRDefault="00E5271C" w:rsidP="00A52E49">
      <w:pPr>
        <w:pStyle w:val="NoSpacing"/>
        <w:jc w:val="both"/>
        <w:rPr>
          <w:lang w:val="bg-BG"/>
        </w:rPr>
      </w:pPr>
      <w:r>
        <w:rPr>
          <w:lang w:val="bg-BG"/>
        </w:rPr>
        <w:t xml:space="preserve">        </w:t>
      </w:r>
      <w:r w:rsidR="00A52E49" w:rsidRPr="0040791D">
        <w:rPr>
          <w:lang w:val="bg-BG"/>
        </w:rPr>
        <w:t xml:space="preserve">- Участникът доказва задължителните изисквания за съхранение и транспорт на различните хранителни продукти чрез деклариране и посочването им в офертата си, а избраният изпълнител се придържа точно към законовата нормативна уредба и декларираните в офертата уточнения както и представя доказателства за декларираните от него обстоятелства.  </w:t>
      </w:r>
    </w:p>
    <w:p w:rsidR="00A52E49" w:rsidRDefault="00A52E49" w:rsidP="00A52E49">
      <w:pPr>
        <w:pStyle w:val="NoSpacing"/>
        <w:jc w:val="both"/>
        <w:rPr>
          <w:lang w:val="bg-BG"/>
        </w:rPr>
      </w:pPr>
      <w:r>
        <w:rPr>
          <w:lang w:val="bg-BG"/>
        </w:rPr>
        <w:t xml:space="preserve">         </w:t>
      </w:r>
      <w:r w:rsidRPr="0040791D">
        <w:rPr>
          <w:lang w:val="bg-BG"/>
        </w:rPr>
        <w:t>- Доставяните хранителни продукти следва:</w:t>
      </w:r>
    </w:p>
    <w:p w:rsidR="00A52E49" w:rsidRDefault="00A52E49" w:rsidP="00A52E49">
      <w:pPr>
        <w:pStyle w:val="NoSpacing"/>
        <w:jc w:val="both"/>
        <w:rPr>
          <w:lang w:val="bg-BG"/>
        </w:rPr>
      </w:pPr>
      <w:r w:rsidRPr="00A81BD5">
        <w:rPr>
          <w:b/>
          <w:lang w:val="bg-BG"/>
        </w:rPr>
        <w:t xml:space="preserve">          1)</w:t>
      </w:r>
      <w:r w:rsidRPr="0040791D">
        <w:rPr>
          <w:lang w:val="bg-BG"/>
        </w:rPr>
        <w:t xml:space="preserve">  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A52E49" w:rsidRDefault="00A52E49" w:rsidP="00A52E49">
      <w:pPr>
        <w:pStyle w:val="NoSpacing"/>
        <w:jc w:val="both"/>
        <w:rPr>
          <w:lang w:val="bg-BG"/>
        </w:rPr>
      </w:pPr>
      <w:r w:rsidRPr="00A81BD5">
        <w:rPr>
          <w:b/>
          <w:lang w:val="bg-BG"/>
        </w:rPr>
        <w:lastRenderedPageBreak/>
        <w:t xml:space="preserve">         2)</w:t>
      </w:r>
      <w:r>
        <w:rPr>
          <w:lang w:val="bg-BG"/>
        </w:rPr>
        <w:t xml:space="preserve"> </w:t>
      </w:r>
      <w:r w:rsidRPr="0040791D">
        <w:rPr>
          <w:lang w:val="bg-BG"/>
        </w:rPr>
        <w:t xml:space="preserve">следва да бъдат придружавани при всяка доставка с етикет, посочващ съдържанието и количеството на съставките, съдържащи се в тях. </w:t>
      </w:r>
    </w:p>
    <w:p w:rsidR="00A52E49" w:rsidRDefault="00A52E49" w:rsidP="00A52E49">
      <w:pPr>
        <w:pStyle w:val="NoSpacing"/>
        <w:jc w:val="both"/>
        <w:rPr>
          <w:lang w:val="bg-BG"/>
        </w:rPr>
      </w:pPr>
      <w:r w:rsidRPr="00A81BD5">
        <w:rPr>
          <w:b/>
          <w:lang w:val="bg-BG"/>
        </w:rPr>
        <w:t xml:space="preserve">         3)</w:t>
      </w:r>
      <w:r w:rsidRPr="0040791D">
        <w:rPr>
          <w:lang w:val="bg-BG"/>
        </w:rPr>
        <w:t xml:space="preserve">  следва да имат добър търговски вид; </w:t>
      </w:r>
    </w:p>
    <w:p w:rsidR="00A52E49" w:rsidRPr="0040791D" w:rsidRDefault="00A52E49" w:rsidP="00A52E49">
      <w:pPr>
        <w:pStyle w:val="NoSpacing"/>
        <w:jc w:val="both"/>
        <w:rPr>
          <w:lang w:val="bg-BG"/>
        </w:rPr>
      </w:pPr>
      <w:r w:rsidRPr="00A81BD5">
        <w:rPr>
          <w:b/>
          <w:lang w:val="bg-BG"/>
        </w:rPr>
        <w:t xml:space="preserve">         4)</w:t>
      </w:r>
      <w:r w:rsidRPr="0040791D">
        <w:rPr>
          <w:lang w:val="bg-BG"/>
        </w:rPr>
        <w:t xml:space="preserve">  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 </w:t>
      </w:r>
    </w:p>
    <w:p w:rsidR="00A52E49" w:rsidRPr="0040791D" w:rsidRDefault="00A52E49" w:rsidP="00A52E49">
      <w:pPr>
        <w:pStyle w:val="NoSpacing"/>
        <w:jc w:val="both"/>
        <w:rPr>
          <w:lang w:val="bg-BG"/>
        </w:rPr>
      </w:pPr>
      <w:r w:rsidRPr="0040791D">
        <w:rPr>
          <w:lang w:val="bg-BG"/>
        </w:rPr>
        <w:t xml:space="preserve"> </w:t>
      </w:r>
    </w:p>
    <w:p w:rsidR="00A52E49" w:rsidRDefault="00A52E49" w:rsidP="00A52E49">
      <w:pPr>
        <w:pStyle w:val="NoSpacing"/>
        <w:jc w:val="both"/>
        <w:rPr>
          <w:lang w:val="bg-BG"/>
        </w:rPr>
      </w:pPr>
      <w:r w:rsidRPr="00A81BD5">
        <w:rPr>
          <w:b/>
          <w:lang w:val="bg-BG"/>
        </w:rPr>
        <w:t xml:space="preserve">       5.</w:t>
      </w:r>
      <w:r w:rsidRPr="0040791D">
        <w:rPr>
          <w:lang w:val="bg-BG"/>
        </w:rPr>
        <w:t xml:space="preserve"> </w:t>
      </w:r>
      <w:r>
        <w:rPr>
          <w:lang w:val="bg-BG"/>
        </w:rPr>
        <w:t xml:space="preserve">Условия по обособени позиции: </w:t>
      </w:r>
    </w:p>
    <w:p w:rsidR="00A52E49" w:rsidRDefault="00A52E49" w:rsidP="00A52E49">
      <w:pPr>
        <w:pStyle w:val="NoSpacing"/>
        <w:jc w:val="both"/>
        <w:rPr>
          <w:lang w:val="bg-BG"/>
        </w:rPr>
      </w:pPr>
      <w:r w:rsidRPr="00746C4E">
        <w:rPr>
          <w:b/>
          <w:lang w:val="bg-BG"/>
        </w:rPr>
        <w:t xml:space="preserve">       *обособена позиция №1 – „Пакетирани хранителни продукти</w:t>
      </w:r>
      <w:r w:rsidRPr="0040791D">
        <w:rPr>
          <w:lang w:val="bg-BG"/>
        </w:rPr>
        <w:t xml:space="preserve">”: </w:t>
      </w:r>
    </w:p>
    <w:p w:rsidR="00A52E49" w:rsidRDefault="00A52E49" w:rsidP="00A52E49">
      <w:pPr>
        <w:pStyle w:val="NoSpacing"/>
        <w:jc w:val="both"/>
        <w:rPr>
          <w:lang w:val="bg-BG"/>
        </w:rPr>
      </w:pPr>
      <w:r>
        <w:rPr>
          <w:lang w:val="bg-BG"/>
        </w:rPr>
        <w:t xml:space="preserve">         </w:t>
      </w:r>
      <w:r w:rsidRPr="0040791D">
        <w:rPr>
          <w:lang w:val="bg-BG"/>
        </w:rPr>
        <w:t xml:space="preserve">Доставките се </w:t>
      </w:r>
      <w:r w:rsidRPr="00AE0F64">
        <w:rPr>
          <w:lang w:val="bg-BG"/>
        </w:rPr>
        <w:t xml:space="preserve">извършват </w:t>
      </w:r>
      <w:r>
        <w:rPr>
          <w:lang w:val="bg-BG"/>
        </w:rPr>
        <w:t>след заявка на Възложителя</w:t>
      </w:r>
      <w:r w:rsidRPr="00AE0F64">
        <w:rPr>
          <w:lang w:val="bg-BG"/>
        </w:rPr>
        <w:t>,</w:t>
      </w:r>
      <w:r>
        <w:rPr>
          <w:lang w:val="bg-BG"/>
        </w:rPr>
        <w:t xml:space="preserve"> </w:t>
      </w:r>
      <w:r w:rsidRPr="0040791D">
        <w:rPr>
          <w:lang w:val="bg-BG"/>
        </w:rPr>
        <w:t>до 11:00 часа (само в работни дни)</w:t>
      </w:r>
    </w:p>
    <w:p w:rsidR="00A52E49" w:rsidRDefault="00A52E49" w:rsidP="00A52E49">
      <w:pPr>
        <w:pStyle w:val="NoSpacing"/>
        <w:jc w:val="both"/>
        <w:rPr>
          <w:lang w:val="bg-BG"/>
        </w:rPr>
      </w:pPr>
      <w:r>
        <w:rPr>
          <w:lang w:val="bg-BG"/>
        </w:rPr>
        <w:t xml:space="preserve">      </w:t>
      </w:r>
      <w:r w:rsidRPr="00746C4E">
        <w:rPr>
          <w:b/>
          <w:lang w:val="bg-BG"/>
        </w:rPr>
        <w:t>* обособена позиция №2 – „Хляб и хлебни изделия</w:t>
      </w:r>
      <w:r w:rsidRPr="0040791D">
        <w:rPr>
          <w:lang w:val="bg-BG"/>
        </w:rPr>
        <w:t>”:</w:t>
      </w:r>
    </w:p>
    <w:p w:rsidR="00A52E49" w:rsidRDefault="00A52E49" w:rsidP="00A52E49">
      <w:pPr>
        <w:pStyle w:val="NoSpacing"/>
        <w:jc w:val="both"/>
        <w:rPr>
          <w:lang w:val="bg-BG"/>
        </w:rPr>
      </w:pPr>
      <w:r>
        <w:rPr>
          <w:lang w:val="bg-BG"/>
        </w:rPr>
        <w:t xml:space="preserve">       </w:t>
      </w:r>
      <w:r w:rsidRPr="00746C4E">
        <w:rPr>
          <w:lang w:val="bg-BG"/>
        </w:rPr>
        <w:t xml:space="preserve">Доставката на хляб да се извършва ежедневно до 11:00 часа (само в работни дни) до обекта - краен получател, по </w:t>
      </w:r>
      <w:r>
        <w:rPr>
          <w:lang w:val="bg-BG"/>
        </w:rPr>
        <w:t xml:space="preserve">предварително подадена заявка. </w:t>
      </w:r>
    </w:p>
    <w:p w:rsidR="00A52E49" w:rsidRDefault="00A52E49" w:rsidP="00A52E49">
      <w:pPr>
        <w:pStyle w:val="NoSpacing"/>
        <w:jc w:val="both"/>
        <w:rPr>
          <w:b/>
          <w:lang w:val="bg-BG"/>
        </w:rPr>
      </w:pPr>
      <w:r>
        <w:rPr>
          <w:lang w:val="bg-BG"/>
        </w:rPr>
        <w:t xml:space="preserve">      </w:t>
      </w:r>
      <w:r w:rsidRPr="00746C4E">
        <w:rPr>
          <w:b/>
          <w:lang w:val="bg-BG"/>
        </w:rPr>
        <w:t xml:space="preserve">* обособена позиция №3 – „Мляко и млечни продукти”: </w:t>
      </w:r>
    </w:p>
    <w:p w:rsidR="00A52E49" w:rsidRPr="003E1D86" w:rsidRDefault="00A52E49" w:rsidP="00A52E49">
      <w:pPr>
        <w:pStyle w:val="NoSpacing"/>
        <w:jc w:val="both"/>
        <w:rPr>
          <w:lang w:val="bg-BG"/>
        </w:rPr>
      </w:pPr>
      <w:r>
        <w:rPr>
          <w:b/>
          <w:lang w:val="bg-BG"/>
        </w:rPr>
        <w:t xml:space="preserve">        </w:t>
      </w:r>
      <w:r w:rsidRPr="003E1D86">
        <w:rPr>
          <w:lang w:val="bg-BG"/>
        </w:rPr>
        <w:t xml:space="preserve">Доставките се извършват след заявка на Възложителя, до 11:00 часа (само в работни дни).     </w:t>
      </w:r>
    </w:p>
    <w:p w:rsidR="00A52E49" w:rsidRDefault="00A52E49" w:rsidP="00A52E49">
      <w:pPr>
        <w:pStyle w:val="NoSpacing"/>
        <w:jc w:val="both"/>
        <w:rPr>
          <w:lang w:val="bg-BG"/>
        </w:rPr>
      </w:pPr>
      <w:r>
        <w:rPr>
          <w:lang w:val="bg-BG"/>
        </w:rPr>
        <w:t xml:space="preserve">       </w:t>
      </w:r>
      <w:r w:rsidRPr="00746C4E">
        <w:rPr>
          <w:lang w:val="bg-BG"/>
        </w:rPr>
        <w:t xml:space="preserve">Продуктите се доставят в опаковки, отговарящи на нормативните изисквания. </w:t>
      </w:r>
    </w:p>
    <w:p w:rsidR="00A52E49" w:rsidRDefault="00A52E49" w:rsidP="00A52E49">
      <w:pPr>
        <w:pStyle w:val="NoSpacing"/>
        <w:jc w:val="both"/>
        <w:rPr>
          <w:lang w:val="bg-BG"/>
        </w:rPr>
      </w:pPr>
      <w:r>
        <w:rPr>
          <w:lang w:val="bg-BG"/>
        </w:rPr>
        <w:t xml:space="preserve">      </w:t>
      </w:r>
      <w:r w:rsidRPr="00746C4E">
        <w:rPr>
          <w:b/>
          <w:lang w:val="bg-BG"/>
        </w:rPr>
        <w:t>* обособена позиция №4 – „Месо и месни продукти</w:t>
      </w:r>
      <w:r w:rsidRPr="00746C4E">
        <w:rPr>
          <w:lang w:val="bg-BG"/>
        </w:rPr>
        <w:t xml:space="preserve">”: </w:t>
      </w:r>
    </w:p>
    <w:p w:rsidR="00A52E49" w:rsidRDefault="00A52E49" w:rsidP="00A52E49">
      <w:pPr>
        <w:pStyle w:val="NoSpacing"/>
        <w:jc w:val="both"/>
        <w:rPr>
          <w:lang w:val="bg-BG"/>
        </w:rPr>
      </w:pPr>
      <w:r>
        <w:rPr>
          <w:lang w:val="bg-BG"/>
        </w:rPr>
        <w:t xml:space="preserve">       </w:t>
      </w:r>
      <w:r w:rsidRPr="00746C4E">
        <w:rPr>
          <w:lang w:val="bg-BG"/>
        </w:rPr>
        <w:t xml:space="preserve">Доставките на месо и месни продукти се извършват </w:t>
      </w:r>
      <w:r>
        <w:rPr>
          <w:lang w:val="bg-BG"/>
        </w:rPr>
        <w:t>след заявка на Възложителя,</w:t>
      </w:r>
      <w:r w:rsidRPr="00746C4E">
        <w:rPr>
          <w:lang w:val="bg-BG"/>
        </w:rPr>
        <w:t xml:space="preserve"> до 11:00 часа (само в работни дни)</w:t>
      </w:r>
      <w:r>
        <w:rPr>
          <w:lang w:val="bg-BG"/>
        </w:rPr>
        <w:t xml:space="preserve">. </w:t>
      </w:r>
    </w:p>
    <w:p w:rsidR="00A52E49" w:rsidRDefault="00A52E49" w:rsidP="00A52E49">
      <w:pPr>
        <w:pStyle w:val="NoSpacing"/>
        <w:jc w:val="both"/>
        <w:rPr>
          <w:b/>
          <w:lang w:val="bg-BG"/>
        </w:rPr>
      </w:pPr>
      <w:r w:rsidRPr="00746C4E">
        <w:rPr>
          <w:b/>
          <w:lang w:val="bg-BG"/>
        </w:rPr>
        <w:t xml:space="preserve">       * обособена позиция №5 – „Зеленчукови и плодови консерви”: </w:t>
      </w:r>
    </w:p>
    <w:p w:rsidR="00A52E49" w:rsidRPr="00A81BD5" w:rsidRDefault="00A52E49" w:rsidP="00A52E49">
      <w:pPr>
        <w:pStyle w:val="NoSpacing"/>
        <w:jc w:val="both"/>
        <w:rPr>
          <w:b/>
          <w:lang w:val="bg-BG"/>
        </w:rPr>
      </w:pPr>
      <w:r>
        <w:rPr>
          <w:b/>
          <w:lang w:val="bg-BG"/>
        </w:rPr>
        <w:t xml:space="preserve">       </w:t>
      </w:r>
      <w:r w:rsidRPr="00746C4E">
        <w:rPr>
          <w:lang w:val="bg-BG"/>
        </w:rPr>
        <w:t xml:space="preserve">Доставките се извършват </w:t>
      </w:r>
      <w:r>
        <w:rPr>
          <w:lang w:val="bg-BG"/>
        </w:rPr>
        <w:t xml:space="preserve">след заявка на Възложителя, </w:t>
      </w:r>
      <w:r w:rsidRPr="00746C4E">
        <w:rPr>
          <w:lang w:val="bg-BG"/>
        </w:rPr>
        <w:t>до 11:00 часа (само в работни дни</w:t>
      </w:r>
      <w:r w:rsidRPr="0028245C">
        <w:rPr>
          <w:lang w:val="bg-BG"/>
        </w:rPr>
        <w:t>)</w:t>
      </w:r>
      <w:r>
        <w:rPr>
          <w:lang w:val="bg-BG"/>
        </w:rPr>
        <w:t xml:space="preserve">. </w:t>
      </w:r>
    </w:p>
    <w:p w:rsidR="00A52E49" w:rsidRPr="00A81BD5" w:rsidRDefault="00A52E49" w:rsidP="00A52E49">
      <w:pPr>
        <w:pStyle w:val="NoSpacing"/>
        <w:jc w:val="both"/>
        <w:rPr>
          <w:b/>
          <w:lang w:val="bg-BG"/>
        </w:rPr>
      </w:pPr>
      <w:r w:rsidRPr="00A81BD5">
        <w:rPr>
          <w:b/>
          <w:lang w:val="bg-BG"/>
        </w:rPr>
        <w:t xml:space="preserve">        * обособена позиция №6</w:t>
      </w:r>
      <w:r w:rsidRPr="00A81BD5">
        <w:rPr>
          <w:lang w:val="bg-BG"/>
        </w:rPr>
        <w:t xml:space="preserve"> – „</w:t>
      </w:r>
      <w:r w:rsidRPr="00A81BD5">
        <w:rPr>
          <w:b/>
          <w:lang w:val="bg-BG"/>
        </w:rPr>
        <w:t xml:space="preserve">Пресни плодове и зеленчуци”: </w:t>
      </w:r>
    </w:p>
    <w:p w:rsidR="00A52E49" w:rsidRPr="00A81BD5" w:rsidRDefault="00A52E49" w:rsidP="00A52E49">
      <w:pPr>
        <w:pStyle w:val="NoSpacing"/>
        <w:jc w:val="both"/>
        <w:rPr>
          <w:b/>
          <w:lang w:val="bg-BG"/>
        </w:rPr>
      </w:pPr>
    </w:p>
    <w:p w:rsidR="00A52E49" w:rsidRDefault="00A52E49" w:rsidP="00A52E49">
      <w:pPr>
        <w:pStyle w:val="NoSpacing"/>
        <w:jc w:val="both"/>
        <w:rPr>
          <w:lang w:val="bg-BG"/>
        </w:rPr>
      </w:pPr>
      <w:r>
        <w:rPr>
          <w:lang w:val="bg-BG"/>
        </w:rPr>
        <w:t xml:space="preserve">        </w:t>
      </w:r>
      <w:r w:rsidRPr="00746C4E">
        <w:rPr>
          <w:lang w:val="bg-BG"/>
        </w:rPr>
        <w:t xml:space="preserve">Доставките се извършват </w:t>
      </w:r>
      <w:r>
        <w:rPr>
          <w:lang w:val="bg-BG"/>
        </w:rPr>
        <w:t>след заявка на Възложителя,</w:t>
      </w:r>
      <w:r w:rsidRPr="00746C4E">
        <w:rPr>
          <w:lang w:val="bg-BG"/>
        </w:rPr>
        <w:t xml:space="preserve"> до 11:00 часа (само в работни дни).</w:t>
      </w:r>
    </w:p>
    <w:p w:rsidR="00A52E49" w:rsidRPr="00746C4E" w:rsidRDefault="00A52E49" w:rsidP="00A52E49">
      <w:pPr>
        <w:pStyle w:val="NoSpacing"/>
        <w:jc w:val="both"/>
        <w:rPr>
          <w:lang w:val="bg-BG"/>
        </w:rPr>
      </w:pPr>
      <w:r>
        <w:rPr>
          <w:lang w:val="bg-BG"/>
        </w:rPr>
        <w:t xml:space="preserve">       </w:t>
      </w:r>
      <w:r w:rsidRPr="00746C4E">
        <w:rPr>
          <w:lang w:val="bg-BG"/>
        </w:rPr>
        <w:t xml:space="preserve">  </w:t>
      </w:r>
    </w:p>
    <w:p w:rsidR="00A52E49" w:rsidRDefault="00A52E49" w:rsidP="00A52E49">
      <w:pPr>
        <w:pStyle w:val="NoSpacing"/>
        <w:jc w:val="both"/>
        <w:rPr>
          <w:lang w:val="bg-BG"/>
        </w:rPr>
      </w:pPr>
      <w:r>
        <w:rPr>
          <w:b/>
          <w:lang w:val="bg-BG"/>
        </w:rPr>
        <w:t xml:space="preserve">   </w:t>
      </w: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both"/>
        <w:rPr>
          <w:lang w:val="bg-BG"/>
        </w:rPr>
      </w:pPr>
    </w:p>
    <w:p w:rsidR="00D6324C" w:rsidRDefault="00D6324C" w:rsidP="00A52E49">
      <w:pPr>
        <w:pStyle w:val="NoSpacing"/>
        <w:jc w:val="both"/>
        <w:rPr>
          <w:lang w:val="bg-BG"/>
        </w:rPr>
      </w:pPr>
    </w:p>
    <w:p w:rsidR="00A52E49" w:rsidRDefault="00A52E49" w:rsidP="00A52E49">
      <w:pPr>
        <w:pStyle w:val="NoSpacing"/>
        <w:jc w:val="both"/>
        <w:rPr>
          <w:lang w:val="bg-BG"/>
        </w:rPr>
      </w:pPr>
    </w:p>
    <w:p w:rsidR="00A52E49" w:rsidRDefault="00A52E49" w:rsidP="00A52E49">
      <w:pPr>
        <w:pStyle w:val="NoSpacing"/>
        <w:jc w:val="center"/>
        <w:rPr>
          <w:b/>
          <w:lang w:val="bg-BG"/>
        </w:rPr>
      </w:pPr>
      <w:r w:rsidRPr="00746C4E">
        <w:rPr>
          <w:b/>
          <w:lang w:val="bg-BG"/>
        </w:rPr>
        <w:lastRenderedPageBreak/>
        <w:t xml:space="preserve">РАЗДЕЛ И. </w:t>
      </w:r>
    </w:p>
    <w:p w:rsidR="00A52E49" w:rsidRPr="00746C4E" w:rsidRDefault="00A52E49" w:rsidP="00A52E49">
      <w:pPr>
        <w:pStyle w:val="NoSpacing"/>
        <w:jc w:val="center"/>
        <w:rPr>
          <w:b/>
          <w:lang w:val="bg-BG"/>
        </w:rPr>
      </w:pPr>
    </w:p>
    <w:p w:rsidR="00A52E49" w:rsidRDefault="00A52E49" w:rsidP="00A52E49">
      <w:pPr>
        <w:pStyle w:val="NoSpacing"/>
        <w:jc w:val="both"/>
        <w:rPr>
          <w:lang w:val="bg-BG"/>
        </w:rPr>
      </w:pPr>
    </w:p>
    <w:p w:rsidR="00A52E49" w:rsidRPr="00746C4E" w:rsidRDefault="00A52E49" w:rsidP="00A52E49">
      <w:pPr>
        <w:pStyle w:val="NoSpacing"/>
        <w:jc w:val="both"/>
        <w:rPr>
          <w:b/>
          <w:lang w:val="bg-BG"/>
        </w:rPr>
      </w:pPr>
      <w:r w:rsidRPr="00746C4E">
        <w:rPr>
          <w:b/>
          <w:lang w:val="bg-BG"/>
        </w:rPr>
        <w:t xml:space="preserve">                                                                                   </w:t>
      </w:r>
      <w:r>
        <w:rPr>
          <w:b/>
          <w:lang w:val="bg-BG"/>
        </w:rPr>
        <w:t xml:space="preserve">                      ОБРАЗЕЦ №4</w:t>
      </w:r>
      <w:r w:rsidR="00FF5D43">
        <w:rPr>
          <w:b/>
          <w:lang w:val="bg-BG"/>
        </w:rPr>
        <w:t xml:space="preserve"> </w:t>
      </w:r>
    </w:p>
    <w:p w:rsidR="00A52E49" w:rsidRDefault="00A52E49" w:rsidP="00A52E49">
      <w:pPr>
        <w:pStyle w:val="NoSpacing"/>
        <w:jc w:val="center"/>
        <w:rPr>
          <w:lang w:val="bg-BG"/>
        </w:rPr>
      </w:pPr>
    </w:p>
    <w:p w:rsidR="00A52E49" w:rsidRDefault="00A52E49" w:rsidP="00A52E49">
      <w:pPr>
        <w:pStyle w:val="NoSpacing"/>
        <w:jc w:val="center"/>
        <w:rPr>
          <w:lang w:val="bg-BG"/>
        </w:rPr>
      </w:pPr>
    </w:p>
    <w:p w:rsidR="00A52E49" w:rsidRPr="00746C4E" w:rsidRDefault="00A52E49" w:rsidP="00A52E49">
      <w:pPr>
        <w:pStyle w:val="NoSpacing"/>
        <w:jc w:val="center"/>
        <w:rPr>
          <w:lang w:val="bg-BG"/>
        </w:rPr>
      </w:pPr>
    </w:p>
    <w:p w:rsidR="00FF5D43" w:rsidRPr="00274849" w:rsidRDefault="00FF5D43" w:rsidP="00FF5D43">
      <w:pPr>
        <w:spacing w:after="0"/>
        <w:ind w:left="5387" w:hanging="5954"/>
        <w:jc w:val="center"/>
        <w:rPr>
          <w:rFonts w:eastAsia="Times New Roman"/>
          <w:b/>
          <w:szCs w:val="24"/>
          <w:lang w:val="bg-BG"/>
        </w:rPr>
      </w:pPr>
      <w:r w:rsidRPr="00274849">
        <w:rPr>
          <w:rFonts w:eastAsia="Times New Roman"/>
          <w:b/>
          <w:szCs w:val="24"/>
          <w:lang w:val="bg-BG"/>
        </w:rPr>
        <w:t xml:space="preserve">СТАНДАРТИЗИРАН ОБРАЗЕЦ НА </w:t>
      </w:r>
    </w:p>
    <w:p w:rsidR="00FF5D43" w:rsidRPr="00274849" w:rsidRDefault="00FF5D43" w:rsidP="00FF5D43">
      <w:pPr>
        <w:spacing w:after="0"/>
        <w:ind w:left="5387" w:hanging="5954"/>
        <w:jc w:val="center"/>
        <w:rPr>
          <w:rFonts w:eastAsia="Times New Roman"/>
          <w:b/>
          <w:szCs w:val="24"/>
          <w:lang w:val="bg-BG"/>
        </w:rPr>
      </w:pPr>
      <w:r w:rsidRPr="00274849">
        <w:rPr>
          <w:rFonts w:eastAsia="Times New Roman"/>
          <w:b/>
          <w:szCs w:val="24"/>
          <w:lang w:val="bg-BG"/>
        </w:rPr>
        <w:t>ДОГОВОР ЗА ДОСТАВКА НА ХРАНИТЕЛНИ ПРОДУКТИ</w:t>
      </w:r>
    </w:p>
    <w:p w:rsidR="00A52E49" w:rsidRPr="00746C4E" w:rsidRDefault="00A52E49" w:rsidP="00A52E49">
      <w:pPr>
        <w:pStyle w:val="NoSpacing"/>
        <w:jc w:val="center"/>
        <w:rPr>
          <w:lang w:val="bg-BG"/>
        </w:rPr>
      </w:pPr>
    </w:p>
    <w:p w:rsidR="00A52E49" w:rsidRPr="00746C4E" w:rsidRDefault="00A52E49" w:rsidP="00A52E49">
      <w:pPr>
        <w:pStyle w:val="NoSpacing"/>
        <w:jc w:val="center"/>
        <w:rPr>
          <w:lang w:val="bg-BG"/>
        </w:rPr>
      </w:pPr>
      <w:r>
        <w:rPr>
          <w:lang w:val="bg-BG"/>
        </w:rPr>
        <w:t xml:space="preserve">№ ……..../…………….2018 </w:t>
      </w:r>
      <w:r w:rsidRPr="00746C4E">
        <w:rPr>
          <w:lang w:val="bg-BG"/>
        </w:rPr>
        <w:t>година</w:t>
      </w:r>
    </w:p>
    <w:p w:rsidR="00A52E49" w:rsidRPr="00746C4E" w:rsidRDefault="00A52E49" w:rsidP="00A52E49">
      <w:pPr>
        <w:pStyle w:val="NoSpacing"/>
        <w:jc w:val="center"/>
        <w:rPr>
          <w:lang w:val="bg-BG"/>
        </w:rPr>
      </w:pPr>
    </w:p>
    <w:p w:rsidR="00A52E49" w:rsidRPr="00746C4E" w:rsidRDefault="00A52E49" w:rsidP="00A52E49">
      <w:pPr>
        <w:pStyle w:val="NoSpacing"/>
        <w:jc w:val="center"/>
        <w:rPr>
          <w:b/>
          <w:lang w:val="bg-BG"/>
        </w:rPr>
      </w:pPr>
      <w:r w:rsidRPr="00746C4E">
        <w:rPr>
          <w:b/>
          <w:lang w:val="bg-BG"/>
        </w:rPr>
        <w:t>за доставка на  обособена позиция №</w:t>
      </w:r>
      <w:r w:rsidR="00D6324C">
        <w:rPr>
          <w:b/>
          <w:lang w:val="bg-BG"/>
        </w:rPr>
        <w:t>…….</w:t>
      </w:r>
      <w:r w:rsidRPr="00746C4E">
        <w:rPr>
          <w:b/>
          <w:lang w:val="bg-BG"/>
        </w:rPr>
        <w:t xml:space="preserve"> – </w:t>
      </w:r>
      <w:r w:rsidR="00D6324C">
        <w:rPr>
          <w:b/>
          <w:lang w:val="bg-BG"/>
        </w:rPr>
        <w:t>……………………………………………………………..</w:t>
      </w:r>
    </w:p>
    <w:p w:rsidR="00A52E49" w:rsidRPr="00746C4E" w:rsidRDefault="00A52E49" w:rsidP="00A52E49">
      <w:pPr>
        <w:pStyle w:val="NoSpacing"/>
        <w:jc w:val="center"/>
        <w:rPr>
          <w:lang w:val="bg-BG"/>
        </w:rPr>
      </w:pPr>
    </w:p>
    <w:p w:rsidR="00A52E49" w:rsidRPr="00746C4E" w:rsidRDefault="00A52E49" w:rsidP="00A52E49">
      <w:pPr>
        <w:pStyle w:val="NoSpacing"/>
        <w:jc w:val="center"/>
        <w:rPr>
          <w:lang w:val="bg-BG"/>
        </w:rPr>
      </w:pPr>
      <w:r w:rsidRPr="00746C4E">
        <w:rPr>
          <w:lang w:val="bg-BG"/>
        </w:rPr>
        <w:t>Днес</w:t>
      </w:r>
      <w:r>
        <w:rPr>
          <w:lang w:val="bg-BG"/>
        </w:rPr>
        <w:t>, ......................... 2018 година, в град Габрово</w:t>
      </w:r>
      <w:r w:rsidRPr="00746C4E">
        <w:rPr>
          <w:lang w:val="bg-BG"/>
        </w:rPr>
        <w:t>, между:</w:t>
      </w:r>
    </w:p>
    <w:p w:rsidR="00A52E49" w:rsidRPr="00746C4E" w:rsidRDefault="00A52E49" w:rsidP="00A52E49">
      <w:pPr>
        <w:pStyle w:val="NoSpacing"/>
        <w:jc w:val="both"/>
        <w:rPr>
          <w:lang w:val="bg-BG"/>
        </w:rPr>
      </w:pPr>
      <w:r w:rsidRPr="00746C4E">
        <w:rPr>
          <w:lang w:val="bg-BG"/>
        </w:rPr>
        <w:t xml:space="preserve"> </w:t>
      </w:r>
    </w:p>
    <w:p w:rsidR="00A52E49" w:rsidRPr="00746C4E" w:rsidRDefault="00A52E49" w:rsidP="00A52E49">
      <w:pPr>
        <w:pStyle w:val="NoSpacing"/>
        <w:jc w:val="both"/>
        <w:rPr>
          <w:lang w:val="bg-BG"/>
        </w:rPr>
      </w:pPr>
      <w:r w:rsidRPr="00746C4E">
        <w:rPr>
          <w:lang w:val="bg-BG"/>
        </w:rPr>
        <w:t xml:space="preserve">1. </w:t>
      </w:r>
      <w:r w:rsidRPr="00BA6287">
        <w:rPr>
          <w:b/>
          <w:lang w:val="bg-BG"/>
        </w:rPr>
        <w:t>ТЕХНИЧЕСКИ УНИВЕРСИТЕТ ГАБРОВО</w:t>
      </w:r>
      <w:r w:rsidRPr="00746C4E">
        <w:rPr>
          <w:lang w:val="bg-BG"/>
        </w:rPr>
        <w:t xml:space="preserve">, със седалище град </w:t>
      </w:r>
      <w:r>
        <w:rPr>
          <w:lang w:val="bg-BG"/>
        </w:rPr>
        <w:t>Габрово</w:t>
      </w:r>
      <w:r w:rsidRPr="00746C4E">
        <w:rPr>
          <w:lang w:val="bg-BG"/>
        </w:rPr>
        <w:t>, улица „Х</w:t>
      </w:r>
      <w:r>
        <w:rPr>
          <w:lang w:val="bg-BG"/>
        </w:rPr>
        <w:t>. Димитър” №4, ЕИК ……………………, представляван</w:t>
      </w:r>
      <w:r w:rsidRPr="00746C4E">
        <w:rPr>
          <w:lang w:val="bg-BG"/>
        </w:rPr>
        <w:t xml:space="preserve"> от</w:t>
      </w:r>
      <w:r>
        <w:rPr>
          <w:lang w:val="bg-BG"/>
        </w:rPr>
        <w:t xml:space="preserve">  Ректора проф. дтн инж. Райчо Иларионов</w:t>
      </w:r>
      <w:r w:rsidRPr="00746C4E">
        <w:rPr>
          <w:lang w:val="bg-BG"/>
        </w:rPr>
        <w:t xml:space="preserve"> </w:t>
      </w:r>
      <w:r>
        <w:rPr>
          <w:lang w:val="bg-BG"/>
        </w:rPr>
        <w:t>и Мирослава Гугушева Финансов мениджър</w:t>
      </w:r>
      <w:r w:rsidRPr="00746C4E">
        <w:rPr>
          <w:lang w:val="bg-BG"/>
        </w:rPr>
        <w:t xml:space="preserve">, наричана за краткост ВЪЗЛОЖИТЕЛ, от една страна,  </w:t>
      </w:r>
    </w:p>
    <w:p w:rsidR="00A52E49" w:rsidRPr="00746C4E" w:rsidRDefault="00A52E49" w:rsidP="00A52E49">
      <w:pPr>
        <w:pStyle w:val="NoSpacing"/>
        <w:jc w:val="both"/>
        <w:rPr>
          <w:lang w:val="bg-BG"/>
        </w:rPr>
      </w:pPr>
      <w:r w:rsidRPr="00746C4E">
        <w:rPr>
          <w:lang w:val="bg-BG"/>
        </w:rPr>
        <w:t xml:space="preserve"> </w:t>
      </w:r>
    </w:p>
    <w:p w:rsidR="00A52E49" w:rsidRPr="00746C4E" w:rsidRDefault="00A52E49" w:rsidP="00A52E49">
      <w:pPr>
        <w:pStyle w:val="NoSpacing"/>
        <w:jc w:val="both"/>
        <w:rPr>
          <w:lang w:val="bg-BG"/>
        </w:rPr>
      </w:pPr>
      <w:r w:rsidRPr="00746C4E">
        <w:rPr>
          <w:lang w:val="bg-BG"/>
        </w:rPr>
        <w:t xml:space="preserve">и </w:t>
      </w:r>
    </w:p>
    <w:p w:rsidR="00A52E49" w:rsidRPr="00746C4E" w:rsidRDefault="00A52E49" w:rsidP="00A52E49">
      <w:pPr>
        <w:pStyle w:val="NoSpacing"/>
        <w:jc w:val="both"/>
        <w:rPr>
          <w:lang w:val="bg-BG"/>
        </w:rPr>
      </w:pPr>
      <w:r w:rsidRPr="00746C4E">
        <w:rPr>
          <w:lang w:val="bg-BG"/>
        </w:rPr>
        <w:t xml:space="preserve"> </w:t>
      </w:r>
    </w:p>
    <w:p w:rsidR="00A52E49" w:rsidRPr="00746C4E" w:rsidRDefault="00A52E49" w:rsidP="00A52E49">
      <w:pPr>
        <w:pStyle w:val="NoSpacing"/>
        <w:jc w:val="both"/>
        <w:rPr>
          <w:lang w:val="bg-BG"/>
        </w:rPr>
      </w:pPr>
      <w:r w:rsidRPr="00746C4E">
        <w:rPr>
          <w:lang w:val="bg-BG"/>
        </w:rPr>
        <w:t xml:space="preserve">2. „…………………”………………,  със седалище и адрес на управление: гр. ..........., ул. ............ №...., ЕИК ..........., представлявано от .......................... – Управител, наричан за краткост ИЗПЪЛНИТЕЛ, от друга страна,  </w:t>
      </w:r>
    </w:p>
    <w:p w:rsidR="00A52E49" w:rsidRPr="00746C4E" w:rsidRDefault="00A52E49" w:rsidP="00A52E49">
      <w:pPr>
        <w:pStyle w:val="NoSpacing"/>
        <w:jc w:val="both"/>
        <w:rPr>
          <w:lang w:val="bg-BG"/>
        </w:rPr>
      </w:pPr>
      <w:r w:rsidRPr="00746C4E">
        <w:rPr>
          <w:lang w:val="bg-BG"/>
        </w:rPr>
        <w:t xml:space="preserve"> </w:t>
      </w:r>
    </w:p>
    <w:p w:rsidR="00A52E49" w:rsidRPr="009B229A" w:rsidRDefault="00A52E49" w:rsidP="00A52E49">
      <w:pPr>
        <w:pStyle w:val="NoSpacing"/>
        <w:jc w:val="both"/>
        <w:rPr>
          <w:b/>
          <w:szCs w:val="24"/>
          <w:lang w:val="ru-RU"/>
        </w:rPr>
      </w:pPr>
      <w:r w:rsidRPr="00746C4E">
        <w:rPr>
          <w:lang w:val="bg-BG"/>
        </w:rPr>
        <w:t>на основание чл. 112, ал. 1 от Закона за обществените поръчки (ЗОП) и във връзка с влязло в сила Решение</w:t>
      </w:r>
      <w:r w:rsidR="00BA6287">
        <w:rPr>
          <w:lang w:val="bg-BG"/>
        </w:rPr>
        <w:t xml:space="preserve"> №....../......2018</w:t>
      </w:r>
      <w:r w:rsidRPr="00746C4E">
        <w:rPr>
          <w:lang w:val="bg-BG"/>
        </w:rPr>
        <w:t xml:space="preserve"> година на Възложителя за определяне на Изпълнител на обществена поръчка с предмет: </w:t>
      </w:r>
      <w:r w:rsidRPr="00E1014D">
        <w:rPr>
          <w:szCs w:val="24"/>
          <w:lang w:val="bg-BG"/>
        </w:rPr>
        <w:t>„</w:t>
      </w:r>
      <w:r w:rsidRPr="0028245C">
        <w:rPr>
          <w:b/>
          <w:szCs w:val="24"/>
          <w:lang w:val="bg-BG"/>
        </w:rPr>
        <w:t>Доставка</w:t>
      </w:r>
      <w:r w:rsidRPr="00E1014D">
        <w:rPr>
          <w:b/>
          <w:szCs w:val="24"/>
          <w:lang w:val="ru-RU"/>
        </w:rPr>
        <w:t xml:space="preserve"> на хранителни продукти, за нуждите на Технически </w:t>
      </w:r>
      <w:r>
        <w:rPr>
          <w:b/>
          <w:szCs w:val="24"/>
          <w:lang w:val="ru-RU"/>
        </w:rPr>
        <w:t>колеж – Ловеч</w:t>
      </w:r>
      <w:r w:rsidRPr="0028245C">
        <w:rPr>
          <w:b/>
          <w:szCs w:val="24"/>
          <w:lang w:val="bg-BG"/>
        </w:rPr>
        <w:t>”</w:t>
      </w:r>
      <w:r>
        <w:rPr>
          <w:b/>
          <w:szCs w:val="24"/>
          <w:lang w:val="ru-RU"/>
        </w:rPr>
        <w:t xml:space="preserve"> </w:t>
      </w:r>
      <w:r w:rsidRPr="00746C4E">
        <w:rPr>
          <w:lang w:val="bg-BG"/>
        </w:rPr>
        <w:t xml:space="preserve">по обособени позиции”, се сключи настоящият договор за възлагане изпълнението </w:t>
      </w:r>
      <w:r w:rsidR="009A5535">
        <w:rPr>
          <w:b/>
          <w:u w:val="single"/>
          <w:lang w:val="bg-BG"/>
        </w:rPr>
        <w:t>на обособена позиция №</w:t>
      </w:r>
      <w:r w:rsidR="002529FB">
        <w:rPr>
          <w:b/>
          <w:u w:val="single"/>
          <w:lang w:val="bg-BG"/>
        </w:rPr>
        <w:t>....</w:t>
      </w:r>
      <w:r w:rsidRPr="009B229A">
        <w:rPr>
          <w:b/>
          <w:u w:val="single"/>
          <w:lang w:val="bg-BG"/>
        </w:rPr>
        <w:t xml:space="preserve"> –</w:t>
      </w:r>
      <w:r w:rsidR="002529FB">
        <w:rPr>
          <w:b/>
          <w:u w:val="single"/>
          <w:lang w:val="bg-BG"/>
        </w:rPr>
        <w:t>„…......</w:t>
      </w:r>
      <w:r w:rsidR="009A5535">
        <w:rPr>
          <w:b/>
          <w:u w:val="single"/>
          <w:lang w:val="bg-BG"/>
        </w:rPr>
        <w:t>………………</w:t>
      </w:r>
      <w:r w:rsidRPr="009B229A">
        <w:rPr>
          <w:b/>
          <w:u w:val="single"/>
          <w:lang w:val="bg-BG"/>
        </w:rPr>
        <w:t>”</w:t>
      </w:r>
      <w:r w:rsidRPr="009B229A">
        <w:rPr>
          <w:lang w:val="bg-BG"/>
        </w:rPr>
        <w:t xml:space="preserve"> от обществената поръчка при следните условия: </w:t>
      </w:r>
    </w:p>
    <w:p w:rsidR="00A52E49" w:rsidRPr="00746C4E" w:rsidRDefault="00A52E49" w:rsidP="00A52E49">
      <w:pPr>
        <w:pStyle w:val="NoSpacing"/>
        <w:jc w:val="both"/>
        <w:rPr>
          <w:lang w:val="bg-BG"/>
        </w:rPr>
      </w:pPr>
      <w:r w:rsidRPr="00746C4E">
        <w:rPr>
          <w:lang w:val="bg-BG"/>
        </w:rPr>
        <w:t xml:space="preserve"> </w:t>
      </w:r>
    </w:p>
    <w:p w:rsidR="00A52E49" w:rsidRDefault="00A52E49" w:rsidP="00A52E49">
      <w:pPr>
        <w:pStyle w:val="NoSpacing"/>
        <w:jc w:val="center"/>
        <w:rPr>
          <w:b/>
          <w:lang w:val="bg-BG"/>
        </w:rPr>
      </w:pPr>
      <w:r w:rsidRPr="00E1014D">
        <w:rPr>
          <w:b/>
          <w:lang w:val="bg-BG"/>
        </w:rPr>
        <w:t>І. ПРЕДМЕТ НА ДОГОВОРА</w:t>
      </w:r>
    </w:p>
    <w:p w:rsidR="00A52E49" w:rsidRPr="00E1014D" w:rsidRDefault="00A52E49" w:rsidP="00A52E49">
      <w:pPr>
        <w:pStyle w:val="NoSpacing"/>
        <w:jc w:val="center"/>
        <w:rPr>
          <w:b/>
          <w:lang w:val="bg-BG"/>
        </w:rPr>
      </w:pPr>
    </w:p>
    <w:p w:rsidR="00A52E49" w:rsidRDefault="00A52E49" w:rsidP="00A52E49">
      <w:pPr>
        <w:pStyle w:val="NoSpacing"/>
        <w:jc w:val="both"/>
        <w:rPr>
          <w:lang w:val="bg-BG"/>
        </w:rPr>
      </w:pPr>
      <w:r w:rsidRPr="00746C4E">
        <w:rPr>
          <w:lang w:val="bg-BG"/>
        </w:rPr>
        <w:t>Чл. 1. (1) ВЪЗЛОЖИТЕЛЯТ възлага, а ИЗПЪЛНИТЕЛЯТ приема да извърши доставки на храни и хранителни продукти за нуждите на</w:t>
      </w:r>
      <w:r>
        <w:rPr>
          <w:lang w:val="bg-BG"/>
        </w:rPr>
        <w:t xml:space="preserve"> </w:t>
      </w:r>
      <w:r w:rsidRPr="000C7997">
        <w:rPr>
          <w:lang w:val="bg-BG"/>
        </w:rPr>
        <w:t>Технически колеж – Ловеч</w:t>
      </w:r>
      <w:r w:rsidRPr="0028245C">
        <w:rPr>
          <w:b/>
          <w:lang w:val="bg-BG"/>
        </w:rPr>
        <w:t xml:space="preserve"> </w:t>
      </w:r>
      <w:r>
        <w:rPr>
          <w:lang w:val="bg-BG"/>
        </w:rPr>
        <w:t xml:space="preserve">на </w:t>
      </w:r>
      <w:r w:rsidRPr="00746C4E">
        <w:rPr>
          <w:lang w:val="bg-BG"/>
        </w:rPr>
        <w:t xml:space="preserve">обществена поръчка с предмет: </w:t>
      </w:r>
      <w:r w:rsidRPr="00E1014D">
        <w:rPr>
          <w:szCs w:val="24"/>
          <w:lang w:val="bg-BG"/>
        </w:rPr>
        <w:t>„</w:t>
      </w:r>
      <w:r w:rsidRPr="0028245C">
        <w:rPr>
          <w:b/>
          <w:szCs w:val="24"/>
          <w:lang w:val="bg-BG"/>
        </w:rPr>
        <w:t>Доставка</w:t>
      </w:r>
      <w:r w:rsidRPr="00E1014D">
        <w:rPr>
          <w:b/>
          <w:szCs w:val="24"/>
          <w:lang w:val="ru-RU"/>
        </w:rPr>
        <w:t xml:space="preserve"> на хранителни продукти, за нуждите на Технически </w:t>
      </w:r>
      <w:r>
        <w:rPr>
          <w:b/>
          <w:szCs w:val="24"/>
          <w:lang w:val="bg-BG"/>
        </w:rPr>
        <w:t>колеж – Ловеч</w:t>
      </w:r>
      <w:r w:rsidRPr="0028245C">
        <w:rPr>
          <w:b/>
          <w:szCs w:val="24"/>
          <w:lang w:val="bg-BG"/>
        </w:rPr>
        <w:t>”</w:t>
      </w:r>
      <w:r>
        <w:rPr>
          <w:b/>
          <w:szCs w:val="24"/>
          <w:lang w:val="ru-RU"/>
        </w:rPr>
        <w:t xml:space="preserve"> </w:t>
      </w:r>
      <w:r w:rsidRPr="00355C0F">
        <w:rPr>
          <w:b/>
          <w:lang w:val="bg-BG"/>
        </w:rPr>
        <w:t>по обособена позиция № ….. – …………………………………………,</w:t>
      </w:r>
      <w:r w:rsidRPr="00746C4E">
        <w:rPr>
          <w:lang w:val="bg-BG"/>
        </w:rPr>
        <w:t xml:space="preserve"> описани съгласно Техническата спецификация </w:t>
      </w:r>
      <w:r w:rsidRPr="005A3C9E">
        <w:rPr>
          <w:lang w:val="bg-BG"/>
        </w:rPr>
        <w:t xml:space="preserve">- Приложение №1, както и в Техническото предложение - Приложение №2 и Ценово предложение - Приложение №3 на Изпълнителя, неразделна част от Договора, и в съответствие с изискванията на настоящия Договор.  </w:t>
      </w:r>
    </w:p>
    <w:p w:rsidR="005E3B70" w:rsidRPr="00274849" w:rsidRDefault="00A52E49" w:rsidP="005E3B70">
      <w:pPr>
        <w:spacing w:after="0"/>
        <w:jc w:val="both"/>
        <w:rPr>
          <w:rFonts w:eastAsia="Times New Roman"/>
          <w:color w:val="000000"/>
          <w:szCs w:val="24"/>
          <w:lang w:val="bg-BG" w:eastAsia="bg-BG"/>
        </w:rPr>
      </w:pPr>
      <w:r>
        <w:rPr>
          <w:lang w:val="bg-BG"/>
        </w:rPr>
        <w:lastRenderedPageBreak/>
        <w:t xml:space="preserve">           </w:t>
      </w:r>
      <w:r w:rsidRPr="00746C4E">
        <w:rPr>
          <w:lang w:val="bg-BG"/>
        </w:rPr>
        <w:t xml:space="preserve"> (2) Доставки</w:t>
      </w:r>
      <w:r>
        <w:rPr>
          <w:lang w:val="bg-BG"/>
        </w:rPr>
        <w:t>те на Продуктите ще се извършват</w:t>
      </w:r>
      <w:r w:rsidRPr="00746C4E">
        <w:rPr>
          <w:lang w:val="bg-BG"/>
        </w:rPr>
        <w:t xml:space="preserve">, </w:t>
      </w:r>
      <w:r>
        <w:rPr>
          <w:lang w:val="bg-BG"/>
        </w:rPr>
        <w:t>след заявка от Възложителя</w:t>
      </w:r>
      <w:r w:rsidRPr="00746C4E">
        <w:rPr>
          <w:lang w:val="bg-BG"/>
        </w:rPr>
        <w:t xml:space="preserve">. </w:t>
      </w:r>
      <w:r w:rsidR="005E3B70" w:rsidRPr="00274849">
        <w:rPr>
          <w:rFonts w:eastAsia="Times New Roman"/>
          <w:color w:val="000000"/>
          <w:szCs w:val="24"/>
          <w:lang w:val="bg-BG" w:eastAsia="bg-BG"/>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5E3B70" w:rsidRPr="00274849">
        <w:rPr>
          <w:rFonts w:eastAsia="Times New Roman"/>
          <w:color w:val="000000"/>
          <w:szCs w:val="24"/>
          <w:vertAlign w:val="superscript"/>
          <w:lang w:val="bg-BG" w:eastAsia="bg-BG"/>
        </w:rPr>
        <w:footnoteReference w:id="1"/>
      </w:r>
      <w:r w:rsidR="005E3B70" w:rsidRPr="00274849">
        <w:rPr>
          <w:rFonts w:eastAsia="Times New Roman"/>
          <w:color w:val="000000"/>
          <w:szCs w:val="24"/>
          <w:lang w:val="bg-BG" w:eastAsia="bg-BG"/>
        </w:rPr>
        <w:t xml:space="preserve">. </w:t>
      </w:r>
    </w:p>
    <w:p w:rsidR="00500786" w:rsidRPr="00274849" w:rsidRDefault="005E3B70" w:rsidP="00500786">
      <w:pPr>
        <w:spacing w:after="0" w:line="240" w:lineRule="auto"/>
        <w:jc w:val="both"/>
        <w:rPr>
          <w:rFonts w:eastAsia="Times New Roman"/>
          <w:color w:val="000000"/>
          <w:szCs w:val="24"/>
          <w:lang w:val="bg-BG" w:eastAsia="bg-BG"/>
        </w:rPr>
      </w:pPr>
      <w:r>
        <w:rPr>
          <w:lang w:val="bg-BG"/>
        </w:rPr>
        <w:t xml:space="preserve">            </w:t>
      </w:r>
      <w:r w:rsidRPr="00746C4E">
        <w:rPr>
          <w:lang w:val="bg-BG"/>
        </w:rPr>
        <w:t>(</w:t>
      </w:r>
      <w:r>
        <w:rPr>
          <w:lang w:val="bg-BG"/>
        </w:rPr>
        <w:t>3</w:t>
      </w:r>
      <w:r w:rsidRPr="00746C4E">
        <w:rPr>
          <w:lang w:val="bg-BG"/>
        </w:rPr>
        <w:t xml:space="preserve">) </w:t>
      </w:r>
      <w:r>
        <w:rPr>
          <w:lang w:val="bg-BG"/>
        </w:rPr>
        <w:t xml:space="preserve"> </w:t>
      </w:r>
      <w:r w:rsidR="00500786" w:rsidRPr="00274849">
        <w:rPr>
          <w:rFonts w:eastAsia="Times New Roman"/>
          <w:color w:val="000000"/>
          <w:szCs w:val="24"/>
          <w:lang w:val="bg-BG" w:eastAsia="bg-BG"/>
        </w:rPr>
        <w:t>Доставките на Продуктите ще се извършват периодично, както следва: на [</w:t>
      </w:r>
      <w:r w:rsidR="00500786" w:rsidRPr="00274849">
        <w:rPr>
          <w:rFonts w:eastAsia="Times New Roman"/>
          <w:i/>
          <w:color w:val="000000"/>
          <w:szCs w:val="24"/>
          <w:lang w:val="bg-BG" w:eastAsia="bg-BG"/>
        </w:rPr>
        <w:t>вид Продукти</w:t>
      </w:r>
      <w:r w:rsidR="00500786" w:rsidRPr="00274849">
        <w:rPr>
          <w:rFonts w:eastAsia="Times New Roman"/>
          <w:color w:val="000000"/>
          <w:szCs w:val="24"/>
          <w:lang w:val="bg-BG" w:eastAsia="bg-BG"/>
        </w:rPr>
        <w:t>] – ежедневно; на[</w:t>
      </w:r>
      <w:r w:rsidR="00500786" w:rsidRPr="00274849">
        <w:rPr>
          <w:rFonts w:eastAsia="Times New Roman"/>
          <w:i/>
          <w:color w:val="000000"/>
          <w:szCs w:val="24"/>
          <w:lang w:val="bg-BG" w:eastAsia="bg-BG"/>
        </w:rPr>
        <w:t>вид Продукти</w:t>
      </w:r>
      <w:r w:rsidR="00500786" w:rsidRPr="00274849">
        <w:rPr>
          <w:rFonts w:eastAsia="Times New Roman"/>
          <w:color w:val="000000"/>
          <w:szCs w:val="24"/>
          <w:lang w:val="bg-BG" w:eastAsia="bg-BG"/>
        </w:rPr>
        <w:t>]– [●] пъти седмично; на [</w:t>
      </w:r>
      <w:r w:rsidR="00500786" w:rsidRPr="00274849">
        <w:rPr>
          <w:rFonts w:eastAsia="Times New Roman"/>
          <w:i/>
          <w:color w:val="000000"/>
          <w:szCs w:val="24"/>
          <w:lang w:val="bg-BG" w:eastAsia="bg-BG"/>
        </w:rPr>
        <w:t>вид Продукти</w:t>
      </w:r>
      <w:r w:rsidR="00500786" w:rsidRPr="00274849">
        <w:rPr>
          <w:rFonts w:eastAsia="Times New Roman"/>
          <w:color w:val="000000"/>
          <w:szCs w:val="24"/>
          <w:lang w:val="bg-BG" w:eastAsia="bg-BG"/>
        </w:rPr>
        <w:t>]– [●]…. Доставките ще се извършват в рамките на работното време от [</w:t>
      </w:r>
      <w:r w:rsidR="00500786" w:rsidRPr="00274849">
        <w:rPr>
          <w:rFonts w:eastAsia="Times New Roman"/>
          <w:i/>
          <w:color w:val="000000"/>
          <w:szCs w:val="24"/>
          <w:lang w:val="bg-BG" w:eastAsia="bg-BG"/>
        </w:rPr>
        <w:t>вид Продукти</w:t>
      </w:r>
      <w:r w:rsidR="00500786" w:rsidRPr="00274849">
        <w:rPr>
          <w:rFonts w:eastAsia="Times New Roman"/>
          <w:color w:val="000000"/>
          <w:szCs w:val="24"/>
          <w:lang w:val="bg-BG" w:eastAsia="bg-BG"/>
        </w:rPr>
        <w:t>]– [●] до [</w:t>
      </w:r>
      <w:r w:rsidR="00500786" w:rsidRPr="00274849">
        <w:rPr>
          <w:rFonts w:eastAsia="Times New Roman"/>
          <w:i/>
          <w:color w:val="000000"/>
          <w:szCs w:val="24"/>
          <w:lang w:val="bg-BG" w:eastAsia="bg-BG"/>
        </w:rPr>
        <w:t>вид Продукти</w:t>
      </w:r>
      <w:r w:rsidR="00500786" w:rsidRPr="00274849">
        <w:rPr>
          <w:rFonts w:eastAsia="Times New Roman"/>
          <w:color w:val="000000"/>
          <w:szCs w:val="24"/>
          <w:lang w:val="bg-BG" w:eastAsia="bg-BG"/>
        </w:rPr>
        <w:t>]– [●]часа.</w:t>
      </w:r>
      <w:r w:rsidR="00500786" w:rsidRPr="00274849">
        <w:rPr>
          <w:rFonts w:eastAsia="Times New Roman"/>
          <w:color w:val="000000"/>
          <w:szCs w:val="24"/>
          <w:vertAlign w:val="superscript"/>
          <w:lang w:val="bg-BG" w:eastAsia="bg-BG"/>
        </w:rPr>
        <w:footnoteReference w:id="2"/>
      </w:r>
    </w:p>
    <w:p w:rsidR="00A52E49" w:rsidRDefault="00A52E49" w:rsidP="00A52E49">
      <w:pPr>
        <w:pStyle w:val="NoSpacing"/>
        <w:jc w:val="both"/>
        <w:rPr>
          <w:lang w:val="bg-BG"/>
        </w:rPr>
      </w:pPr>
    </w:p>
    <w:p w:rsidR="00A52E49" w:rsidRPr="0034767E" w:rsidRDefault="00A52E49" w:rsidP="00A52E49">
      <w:pPr>
        <w:pStyle w:val="NoSpacing"/>
        <w:jc w:val="both"/>
        <w:rPr>
          <w:lang w:val="bg-BG"/>
        </w:rPr>
      </w:pPr>
    </w:p>
    <w:p w:rsidR="00A52E49" w:rsidRPr="00E1014D" w:rsidRDefault="00A52E49" w:rsidP="00A52E49">
      <w:pPr>
        <w:widowControl w:val="0"/>
        <w:autoSpaceDE w:val="0"/>
        <w:autoSpaceDN w:val="0"/>
        <w:adjustRightInd w:val="0"/>
        <w:ind w:firstLine="480"/>
        <w:jc w:val="center"/>
        <w:rPr>
          <w:b/>
          <w:bCs/>
          <w:szCs w:val="24"/>
          <w:lang w:val="bg-BG"/>
        </w:rPr>
      </w:pPr>
      <w:r w:rsidRPr="00E1014D">
        <w:rPr>
          <w:b/>
          <w:bCs/>
          <w:szCs w:val="24"/>
          <w:lang w:val="bg-BG"/>
        </w:rPr>
        <w:t>ІІ. ЦЕНИ И НАЧИН НА ПЛАЩАНЕ</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Чл.2.(1) Общата прогнозна стойност на доставките, предмет на Договора е в размер на не повече от .....</w:t>
      </w:r>
      <w:r>
        <w:rPr>
          <w:bCs/>
          <w:szCs w:val="24"/>
          <w:lang w:val="bg-BG"/>
        </w:rPr>
        <w:t>..............</w:t>
      </w:r>
      <w:r w:rsidRPr="00E1014D">
        <w:rPr>
          <w:bCs/>
          <w:szCs w:val="24"/>
          <w:lang w:val="bg-BG"/>
        </w:rPr>
        <w:t>лева (............</w:t>
      </w:r>
      <w:r>
        <w:rPr>
          <w:bCs/>
          <w:szCs w:val="24"/>
          <w:lang w:val="bg-BG"/>
        </w:rPr>
        <w:t>...</w:t>
      </w:r>
      <w:r w:rsidRPr="00E1014D">
        <w:rPr>
          <w:bCs/>
          <w:szCs w:val="24"/>
          <w:lang w:val="bg-BG"/>
        </w:rPr>
        <w:t>.......</w:t>
      </w:r>
      <w:r>
        <w:rPr>
          <w:bCs/>
          <w:szCs w:val="24"/>
          <w:lang w:val="bg-BG"/>
        </w:rPr>
        <w:t xml:space="preserve">......) без включен ДДС или </w:t>
      </w:r>
      <w:r w:rsidRPr="00E1014D">
        <w:rPr>
          <w:bCs/>
          <w:szCs w:val="24"/>
          <w:lang w:val="bg-BG"/>
        </w:rPr>
        <w:t>..</w:t>
      </w:r>
      <w:r>
        <w:rPr>
          <w:bCs/>
          <w:szCs w:val="24"/>
          <w:lang w:val="bg-BG"/>
        </w:rPr>
        <w:t>..</w:t>
      </w:r>
      <w:r w:rsidRPr="00E1014D">
        <w:rPr>
          <w:bCs/>
          <w:szCs w:val="24"/>
          <w:lang w:val="bg-BG"/>
        </w:rPr>
        <w:t>........... лева (...........</w:t>
      </w:r>
      <w:r>
        <w:rPr>
          <w:bCs/>
          <w:szCs w:val="24"/>
          <w:lang w:val="bg-BG"/>
        </w:rPr>
        <w:t>..</w:t>
      </w:r>
      <w:r w:rsidRPr="00E1014D">
        <w:rPr>
          <w:bCs/>
          <w:szCs w:val="24"/>
          <w:lang w:val="bg-BG"/>
        </w:rPr>
        <w:t xml:space="preserve">............) с включен ДДС. </w:t>
      </w:r>
    </w:p>
    <w:p w:rsidR="003E04E5" w:rsidRPr="00274849" w:rsidRDefault="00A52E49" w:rsidP="003E04E5">
      <w:pPr>
        <w:spacing w:after="0"/>
        <w:jc w:val="both"/>
        <w:rPr>
          <w:rFonts w:eastAsia="Times New Roman"/>
          <w:color w:val="000000"/>
          <w:szCs w:val="24"/>
          <w:lang w:val="bg-BG" w:eastAsia="bg-BG"/>
        </w:rPr>
      </w:pPr>
      <w:r>
        <w:rPr>
          <w:bCs/>
          <w:szCs w:val="24"/>
          <w:lang w:val="bg-BG"/>
        </w:rPr>
        <w:t xml:space="preserve">      </w:t>
      </w:r>
      <w:r w:rsidR="003E04E5">
        <w:rPr>
          <w:bCs/>
          <w:szCs w:val="24"/>
          <w:lang w:val="bg-BG"/>
        </w:rPr>
        <w:t xml:space="preserve">         </w:t>
      </w:r>
      <w:r>
        <w:rPr>
          <w:bCs/>
          <w:szCs w:val="24"/>
          <w:lang w:val="bg-BG"/>
        </w:rPr>
        <w:t xml:space="preserve">  (2</w:t>
      </w:r>
      <w:r w:rsidRPr="00E1014D">
        <w:rPr>
          <w:bCs/>
          <w:szCs w:val="24"/>
          <w:lang w:val="bg-BG"/>
        </w:rPr>
        <w:t xml:space="preserve">) </w:t>
      </w:r>
      <w:r w:rsidR="003E04E5" w:rsidRPr="00274849">
        <w:rPr>
          <w:rFonts w:eastAsia="Times New Roman"/>
          <w:color w:val="000000"/>
          <w:szCs w:val="24"/>
          <w:lang w:val="bg-BG" w:eastAsia="bg-BG"/>
        </w:rPr>
        <w:t xml:space="preserve">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w:t>
      </w:r>
      <w:r w:rsidR="003E04E5" w:rsidRPr="00274849">
        <w:rPr>
          <w:szCs w:val="24"/>
          <w:lang w:val="bg-BG"/>
        </w:rPr>
        <w:t>[</w:t>
      </w:r>
      <w:r w:rsidR="003E04E5" w:rsidRPr="00274849">
        <w:rPr>
          <w:b/>
          <w:szCs w:val="24"/>
          <w:lang w:val="bg-BG"/>
        </w:rPr>
        <w:t>●</w:t>
      </w:r>
      <w:r w:rsidR="003E04E5" w:rsidRPr="00274849">
        <w:rPr>
          <w:szCs w:val="24"/>
          <w:lang w:val="bg-BG"/>
        </w:rPr>
        <w:t>] към настоящия Договор</w:t>
      </w:r>
      <w:r w:rsidR="003E04E5" w:rsidRPr="00274849">
        <w:rPr>
          <w:rFonts w:eastAsia="Times New Roman"/>
          <w:color w:val="000000"/>
          <w:szCs w:val="24"/>
          <w:lang w:val="bg-B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други.Посочените в настоящия Договор</w:t>
      </w:r>
      <w:r w:rsidR="003E04E5">
        <w:rPr>
          <w:rFonts w:eastAsia="Times New Roman"/>
          <w:color w:val="000000"/>
          <w:szCs w:val="24"/>
          <w:lang w:val="bg-BG" w:eastAsia="bg-BG"/>
        </w:rPr>
        <w:t xml:space="preserve"> </w:t>
      </w:r>
      <w:r w:rsidR="003E04E5" w:rsidRPr="00274849">
        <w:rPr>
          <w:rFonts w:eastAsia="Times New Roman"/>
          <w:color w:val="000000"/>
          <w:szCs w:val="24"/>
          <w:lang w:val="bg-BG" w:eastAsia="bg-BG"/>
        </w:rPr>
        <w:t>единични и общи цени остават непроменени за срока на действието му.</w:t>
      </w:r>
    </w:p>
    <w:p w:rsidR="00A52E49" w:rsidRDefault="00A52E49" w:rsidP="00A52E49">
      <w:pPr>
        <w:widowControl w:val="0"/>
        <w:autoSpaceDE w:val="0"/>
        <w:autoSpaceDN w:val="0"/>
        <w:adjustRightInd w:val="0"/>
        <w:ind w:firstLine="480"/>
        <w:jc w:val="both"/>
        <w:rPr>
          <w:bCs/>
          <w:szCs w:val="24"/>
          <w:lang w:val="bg-BG"/>
        </w:rPr>
      </w:pPr>
      <w:r>
        <w:rPr>
          <w:bCs/>
          <w:szCs w:val="24"/>
          <w:lang w:val="bg-BG"/>
        </w:rPr>
        <w:t>Чл.3.</w:t>
      </w:r>
      <w:r w:rsidRPr="00E1014D">
        <w:rPr>
          <w:bCs/>
          <w:szCs w:val="24"/>
          <w:lang w:val="bg-BG"/>
        </w:rPr>
        <w:t xml:space="preserve">(1) 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A52E49" w:rsidRDefault="00A52E49" w:rsidP="00A52E49">
      <w:pPr>
        <w:widowControl w:val="0"/>
        <w:autoSpaceDE w:val="0"/>
        <w:autoSpaceDN w:val="0"/>
        <w:adjustRightInd w:val="0"/>
        <w:ind w:firstLine="480"/>
        <w:jc w:val="both"/>
        <w:rPr>
          <w:bCs/>
          <w:szCs w:val="24"/>
          <w:lang w:val="bg-BG"/>
        </w:rPr>
      </w:pPr>
      <w:r>
        <w:rPr>
          <w:bCs/>
          <w:szCs w:val="24"/>
          <w:lang w:val="bg-BG"/>
        </w:rPr>
        <w:t xml:space="preserve">     </w:t>
      </w:r>
      <w:r w:rsidRPr="00E1014D">
        <w:rPr>
          <w:bCs/>
          <w:szCs w:val="24"/>
          <w:lang w:val="bg-BG"/>
        </w:rPr>
        <w:t>(2) Заплащането се извършва в български лева по банков път в срок от 30 (тридесет) календарни 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A52E49" w:rsidRDefault="00A52E49" w:rsidP="00A52E49">
      <w:pPr>
        <w:widowControl w:val="0"/>
        <w:autoSpaceDE w:val="0"/>
        <w:autoSpaceDN w:val="0"/>
        <w:adjustRightInd w:val="0"/>
        <w:ind w:firstLine="480"/>
        <w:jc w:val="both"/>
        <w:rPr>
          <w:bCs/>
          <w:szCs w:val="24"/>
          <w:lang w:val="bg-BG"/>
        </w:rPr>
      </w:pPr>
      <w:r>
        <w:rPr>
          <w:bCs/>
          <w:szCs w:val="24"/>
          <w:lang w:val="bg-BG"/>
        </w:rPr>
        <w:t xml:space="preserve">  </w:t>
      </w:r>
      <w:r w:rsidRPr="00E1014D">
        <w:rPr>
          <w:bCs/>
          <w:szCs w:val="24"/>
          <w:lang w:val="bg-BG"/>
        </w:rPr>
        <w:t xml:space="preserve"> (3) Плащанията се извършват в български лева, с платежно нареждане по следната банкова сметка, посочена от Изпълнителя: IBAN:………………………….., BIC………………………………. при банка ……………………………………………….. Изпълнителят е длъжен да уведомява писмено Възложителя за всички последващи промени на банковата му сметка в срок до 3 (три)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 </w:t>
      </w:r>
    </w:p>
    <w:p w:rsidR="00A52E49" w:rsidRPr="00E1014D" w:rsidRDefault="00A52E49" w:rsidP="00A52E49">
      <w:pPr>
        <w:widowControl w:val="0"/>
        <w:autoSpaceDE w:val="0"/>
        <w:autoSpaceDN w:val="0"/>
        <w:adjustRightInd w:val="0"/>
        <w:ind w:firstLine="480"/>
        <w:jc w:val="both"/>
        <w:rPr>
          <w:bCs/>
          <w:szCs w:val="24"/>
          <w:lang w:val="bg-BG"/>
        </w:rPr>
      </w:pPr>
    </w:p>
    <w:p w:rsidR="00A52E49" w:rsidRPr="009F0CDE" w:rsidRDefault="00A52E49" w:rsidP="00A52E49">
      <w:pPr>
        <w:widowControl w:val="0"/>
        <w:autoSpaceDE w:val="0"/>
        <w:autoSpaceDN w:val="0"/>
        <w:adjustRightInd w:val="0"/>
        <w:ind w:firstLine="480"/>
        <w:jc w:val="center"/>
        <w:rPr>
          <w:b/>
          <w:bCs/>
          <w:szCs w:val="24"/>
          <w:lang w:val="bg-BG"/>
        </w:rPr>
      </w:pPr>
      <w:r w:rsidRPr="009F0CDE">
        <w:rPr>
          <w:b/>
          <w:bCs/>
          <w:szCs w:val="24"/>
          <w:lang w:val="bg-BG"/>
        </w:rPr>
        <w:lastRenderedPageBreak/>
        <w:t>ІІІ. СРОК НА ДОГОВОРА</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Чл.4. (1) Настоящият Договор влиза в сила от датата на подписването му и е със срок на действие </w:t>
      </w:r>
      <w:r>
        <w:rPr>
          <w:bCs/>
          <w:szCs w:val="24"/>
          <w:lang w:val="bg-BG"/>
        </w:rPr>
        <w:t>една</w:t>
      </w:r>
      <w:r w:rsidRPr="00E1014D">
        <w:rPr>
          <w:bCs/>
          <w:szCs w:val="24"/>
          <w:lang w:val="bg-BG"/>
        </w:rPr>
        <w:t xml:space="preserve"> година. </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(2) Изпълнителят е длъжен да доставя заявените Продукти в срок от 1 (един) ден от получаването на заявката на Възложителя и съгласно графика, посочен в чл. 1, ал. 2. </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(3) При извънредни ситуации и заявки за доставка на продукти Изпълнителят е длъжен да ги достави в срок от 1 (един) ден от получаването на извънредната заявката на Възложителя. </w:t>
      </w:r>
    </w:p>
    <w:p w:rsidR="00A52E49" w:rsidRPr="00E1014D"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 </w:t>
      </w:r>
    </w:p>
    <w:p w:rsidR="00A52E49" w:rsidRPr="009F0CDE" w:rsidRDefault="00A52E49" w:rsidP="00A52E49">
      <w:pPr>
        <w:widowControl w:val="0"/>
        <w:autoSpaceDE w:val="0"/>
        <w:autoSpaceDN w:val="0"/>
        <w:adjustRightInd w:val="0"/>
        <w:ind w:firstLine="480"/>
        <w:jc w:val="center"/>
        <w:rPr>
          <w:b/>
          <w:bCs/>
          <w:szCs w:val="24"/>
          <w:lang w:val="bg-BG"/>
        </w:rPr>
      </w:pPr>
      <w:r w:rsidRPr="009F0CDE">
        <w:rPr>
          <w:b/>
          <w:bCs/>
          <w:szCs w:val="24"/>
          <w:lang w:val="bg-BG"/>
        </w:rPr>
        <w:t>ІV. МЯСТО И УСЛОВИЯ НА ДОСТАВКА</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Чл.5. (1) Мястото </w:t>
      </w:r>
      <w:r w:rsidRPr="009B229A">
        <w:rPr>
          <w:bCs/>
          <w:szCs w:val="24"/>
          <w:lang w:val="bg-BG"/>
        </w:rPr>
        <w:t xml:space="preserve">на доставка е територията на </w:t>
      </w:r>
      <w:r w:rsidRPr="009B229A">
        <w:rPr>
          <w:szCs w:val="24"/>
          <w:lang w:val="ru-RU"/>
        </w:rPr>
        <w:t xml:space="preserve">Технически </w:t>
      </w:r>
      <w:r w:rsidRPr="009B229A">
        <w:rPr>
          <w:szCs w:val="24"/>
          <w:lang w:val="bg-BG"/>
        </w:rPr>
        <w:t>колеж – Ловеч</w:t>
      </w:r>
      <w:r>
        <w:rPr>
          <w:bCs/>
          <w:szCs w:val="24"/>
          <w:lang w:val="bg-BG"/>
        </w:rPr>
        <w:t xml:space="preserve">, </w:t>
      </w:r>
      <w:r w:rsidRPr="009B229A">
        <w:rPr>
          <w:bCs/>
          <w:szCs w:val="24"/>
          <w:lang w:val="bg-BG"/>
        </w:rPr>
        <w:t xml:space="preserve"> франко</w:t>
      </w:r>
      <w:r w:rsidRPr="00E1014D">
        <w:rPr>
          <w:bCs/>
          <w:szCs w:val="24"/>
          <w:lang w:val="bg-BG"/>
        </w:rPr>
        <w:t xml:space="preserve"> обекта, в който ще се приготвя храната, описан в Техническата спецификация на Възложителя. 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 </w:t>
      </w:r>
    </w:p>
    <w:p w:rsidR="00A52E49" w:rsidRDefault="00A52E49" w:rsidP="00A52E49">
      <w:pPr>
        <w:widowControl w:val="0"/>
        <w:autoSpaceDE w:val="0"/>
        <w:autoSpaceDN w:val="0"/>
        <w:adjustRightInd w:val="0"/>
        <w:ind w:firstLine="480"/>
        <w:jc w:val="both"/>
        <w:rPr>
          <w:bCs/>
          <w:szCs w:val="24"/>
          <w:lang w:val="bg-BG"/>
        </w:rPr>
      </w:pPr>
      <w:r w:rsidRPr="00E1014D">
        <w:rPr>
          <w:bCs/>
          <w:szCs w:val="24"/>
          <w:lang w:val="bg-BG"/>
        </w:rPr>
        <w:t>(2) Доставяните хранителните Продукти, следва да</w:t>
      </w:r>
      <w:r>
        <w:rPr>
          <w:bCs/>
          <w:szCs w:val="24"/>
          <w:lang w:val="bg-BG"/>
        </w:rPr>
        <w:t xml:space="preserve"> отговарят на изискванията на: </w:t>
      </w:r>
    </w:p>
    <w:p w:rsidR="00A52E49" w:rsidRPr="009F0CDE" w:rsidRDefault="00A52E49" w:rsidP="00A52E49">
      <w:pPr>
        <w:widowControl w:val="0"/>
        <w:autoSpaceDE w:val="0"/>
        <w:autoSpaceDN w:val="0"/>
        <w:adjustRightInd w:val="0"/>
        <w:ind w:firstLine="480"/>
        <w:jc w:val="both"/>
        <w:rPr>
          <w:bCs/>
          <w:szCs w:val="24"/>
          <w:lang w:val="bg-BG"/>
        </w:rPr>
      </w:pPr>
      <w:r w:rsidRPr="00E1014D">
        <w:rPr>
          <w:bCs/>
          <w:szCs w:val="24"/>
          <w:lang w:val="bg-BG"/>
        </w:rPr>
        <w:t xml:space="preserve"> 1. Закон за храните, ДВ, бр. 90 от 15.10.1999 г.; 2. Наредба № 1 от 26 януари 2016 г. за хигиената на храните, ДВ. бр.10 от 5.02.2016 г; 3. Наредба 1 от 9.01.2008 г. за изискванията за търговия с яйца, ДВ, бр. 7 от 22.01.2008 г.; 4. Наредба 2 от 23.01.2008 г. за материалите и предметите от пластмаси, предназначени за контакт с храни, ДВ, бр. 13 от 8.02.2008 г.; 5. 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 6. Наредба за изискванията за етикетирането и представянето на храните, ДВ, бр. 102 от 12.12.2014 г.; 7. Наредба № 16 от 28 май 2010 г. за изискванията за качество и контрол за съответствие на пресни плодове и зеленчуци, ДВ бр. 43 от 8.06.2010 г.; 8. 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 9. Наредба за изискванията към бързо замразените храни, ДВ, бр. 114 от 6.12.2002 г.; 10. Наредба за изискванията към какаото и шоколадовите продукти, ДВ, бр. 107 от 15.11.2002 г.; 11. Наредба за изискванията към захарите, предназначени за консумация от човека, ДВ, бр. 89 от 20.09.2002 г., 12. Наредба № 32 от 23.03.2006 г. за окачествяване, съхраняване и предлагане на пазара на месо и черен дроб от домашни птици, ДВ. бр.29 от 7.04. 2006 г; 13. Регламент (ЕО) № 1924/2006 на Европейския Парламент и на Съвета от 20 декември 2006 година относно хранителни и здравни претенции за храните; 14. Регламент (ЕС) № 10/2011 на Комисията от  14 януари 2011  година относно материалите и предметите от пластмаси, предназначени за контакт с храни; 15. Регламент (ЕО) № 466/2001 на Комисията от 8 март 2001 година за определяне на максималното съдържание на някои замърсители в храните; 16. Регламент (ЕО) № 852/2004 на Европейския парламент и на Съвета от 29 април 2004 </w:t>
      </w:r>
      <w:r w:rsidRPr="00E1014D">
        <w:rPr>
          <w:bCs/>
          <w:szCs w:val="24"/>
          <w:lang w:val="bg-BG"/>
        </w:rPr>
        <w:lastRenderedPageBreak/>
        <w:t>година относно хигиената на храните; 17. 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 18. 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 19. Регламент (ЕО) № 1935/2004 на Европейския парламент и на Съвета от 27 октомври 2004 година относно материалите и предметите, предназначени за контакт с храни;</w:t>
      </w:r>
      <w:r w:rsidRPr="0028245C">
        <w:rPr>
          <w:lang w:val="bg-BG"/>
        </w:rPr>
        <w:t xml:space="preserve"> </w:t>
      </w:r>
      <w:r>
        <w:rPr>
          <w:bCs/>
          <w:szCs w:val="24"/>
          <w:lang w:val="bg-BG"/>
        </w:rPr>
        <w:t xml:space="preserve">храни; </w:t>
      </w:r>
      <w:r w:rsidRPr="009F0CDE">
        <w:rPr>
          <w:bCs/>
          <w:szCs w:val="24"/>
          <w:lang w:val="bg-BG"/>
        </w:rPr>
        <w:t>20. 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 21. 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 22. Регламент (EO) № 2073 на Европейската комисия от 15 ноември 2005 г относно микробиологичните критерии за храните;  23. Регламент (EO) № 543 на Европейската комисия от 07 юни 2011 за определяне на подробни правила за прилагането на регламент (EO) № 1234/2007 на Съвета по отношение на секторите на плодовете и зеленчуците и на преработените плодове и зеленчуци; 24. Наредба № 16 за хигиенните и ветеринарно-санитарните изисквания за съхраняване и използване на особено бързоразвалящите се хранителни продукти. Издадена от Министерството на народното здраве и Националния аграрно-промишлен съюз (Обн. ДВ. бр.83 от 19 Октомври 1984г.); 25. Наредба № 36 от 23.03.2006 година за специфичните изисквания при производство, транспортиране и пускане на пазара на суровини и храни от животински произход. Издадена от Министерството на земеделието и горите. (Обн. ДВ. бр.35 от 28 Април 2006г., в сила от 01.09.2006 г.); 26. Наредба № 35 от 23.03.2006 година за специфичните изисквания при осъществяване на официален контрол върху суровини и храни от животински произход. Издадена от Министерството на земеделието и горите. (обн., ДВ, бр. 35 от 28.04.2006г., в сила от 1.09.2006 г., посл. изм., бр. 20 от 7.03.20</w:t>
      </w:r>
      <w:r>
        <w:rPr>
          <w:bCs/>
          <w:szCs w:val="24"/>
          <w:lang w:val="bg-BG"/>
        </w:rPr>
        <w:t xml:space="preserve">17 г., в сила от 7.03.2017г.). </w:t>
      </w:r>
    </w:p>
    <w:p w:rsidR="00A52E49" w:rsidRDefault="00A52E49" w:rsidP="00A52E49">
      <w:pPr>
        <w:pStyle w:val="NoSpacing"/>
        <w:jc w:val="both"/>
        <w:rPr>
          <w:lang w:val="bg-BG"/>
        </w:rPr>
      </w:pPr>
      <w:r>
        <w:rPr>
          <w:lang w:val="bg-BG"/>
        </w:rPr>
        <w:t xml:space="preserve">         </w:t>
      </w:r>
      <w:r w:rsidRPr="009F0CDE">
        <w:rPr>
          <w:lang w:val="bg-BG"/>
        </w:rPr>
        <w:t xml:space="preserve">(3) Доставяните хранителни Продукти: </w:t>
      </w:r>
    </w:p>
    <w:p w:rsidR="00A52E49" w:rsidRDefault="00A52E49" w:rsidP="00A52E49">
      <w:pPr>
        <w:pStyle w:val="NoSpacing"/>
        <w:jc w:val="both"/>
        <w:rPr>
          <w:lang w:val="bg-BG"/>
        </w:rPr>
      </w:pPr>
      <w:r>
        <w:rPr>
          <w:lang w:val="bg-BG"/>
        </w:rPr>
        <w:t xml:space="preserve">         </w:t>
      </w:r>
      <w:r w:rsidRPr="009F0CDE">
        <w:rPr>
          <w:lang w:val="bg-BG"/>
        </w:rPr>
        <w:t xml:space="preserve">1. </w:t>
      </w:r>
      <w:r>
        <w:rPr>
          <w:lang w:val="bg-BG"/>
        </w:rPr>
        <w:t xml:space="preserve"> </w:t>
      </w:r>
      <w:r w:rsidRPr="009F0CDE">
        <w:rPr>
          <w:lang w:val="bg-BG"/>
        </w:rPr>
        <w:t xml:space="preserve">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A52E49" w:rsidRDefault="00A52E49" w:rsidP="00A52E49">
      <w:pPr>
        <w:pStyle w:val="NoSpacing"/>
        <w:jc w:val="both"/>
        <w:rPr>
          <w:lang w:val="bg-BG"/>
        </w:rPr>
      </w:pPr>
      <w:r>
        <w:rPr>
          <w:lang w:val="bg-BG"/>
        </w:rPr>
        <w:t xml:space="preserve">         2. </w:t>
      </w:r>
      <w:r w:rsidRPr="009F0CDE">
        <w:rPr>
          <w:lang w:val="bg-BG"/>
        </w:rPr>
        <w:t xml:space="preserve">следва да бъдат придружавани при всяка доставка с етикет, посочващ съдържанието и количеството на съставките, съдържащи се в тях. </w:t>
      </w:r>
    </w:p>
    <w:p w:rsidR="00A52E49" w:rsidRDefault="00A52E49" w:rsidP="00A52E49">
      <w:pPr>
        <w:pStyle w:val="NoSpacing"/>
        <w:jc w:val="both"/>
        <w:rPr>
          <w:lang w:val="bg-BG"/>
        </w:rPr>
      </w:pPr>
      <w:r>
        <w:rPr>
          <w:lang w:val="bg-BG"/>
        </w:rPr>
        <w:t xml:space="preserve">        </w:t>
      </w:r>
      <w:r w:rsidRPr="009F0CDE">
        <w:rPr>
          <w:lang w:val="bg-BG"/>
        </w:rPr>
        <w:t xml:space="preserve">3. </w:t>
      </w:r>
      <w:r>
        <w:rPr>
          <w:lang w:val="bg-BG"/>
        </w:rPr>
        <w:t xml:space="preserve"> </w:t>
      </w:r>
      <w:r w:rsidRPr="009F0CDE">
        <w:rPr>
          <w:lang w:val="bg-BG"/>
        </w:rPr>
        <w:t xml:space="preserve">следва да имат добър търговски вид; </w:t>
      </w:r>
    </w:p>
    <w:p w:rsidR="00A52E49" w:rsidRDefault="00A52E49" w:rsidP="00A52E49">
      <w:pPr>
        <w:pStyle w:val="NoSpacing"/>
        <w:jc w:val="both"/>
        <w:rPr>
          <w:lang w:val="bg-BG"/>
        </w:rPr>
      </w:pPr>
      <w:r>
        <w:rPr>
          <w:lang w:val="bg-BG"/>
        </w:rPr>
        <w:t xml:space="preserve">        </w:t>
      </w:r>
      <w:r w:rsidRPr="009F0CDE">
        <w:rPr>
          <w:lang w:val="bg-BG"/>
        </w:rPr>
        <w:t xml:space="preserve">4. </w:t>
      </w:r>
      <w:r>
        <w:rPr>
          <w:lang w:val="bg-BG"/>
        </w:rPr>
        <w:t xml:space="preserve"> </w:t>
      </w:r>
      <w:r w:rsidRPr="009F0CDE">
        <w:rPr>
          <w:lang w:val="bg-BG"/>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w:t>
      </w:r>
    </w:p>
    <w:p w:rsidR="00A52E49" w:rsidRDefault="00A52E49" w:rsidP="00A52E49">
      <w:pPr>
        <w:pStyle w:val="NoSpacing"/>
        <w:jc w:val="both"/>
        <w:rPr>
          <w:lang w:val="bg-BG"/>
        </w:rPr>
      </w:pPr>
      <w:r>
        <w:rPr>
          <w:lang w:val="bg-BG"/>
        </w:rPr>
        <w:t xml:space="preserve">       </w:t>
      </w:r>
      <w:r w:rsidRPr="009F0CDE">
        <w:rPr>
          <w:lang w:val="bg-BG"/>
        </w:rPr>
        <w:t xml:space="preserve"> (4) Доставките на СТОКИТЕ се извършват след писмена заявка от страна на ВЪЗЛОЖИТЕЛЯ, предоставяна на </w:t>
      </w:r>
      <w:r w:rsidRPr="009B229A">
        <w:rPr>
          <w:lang w:val="bg-BG"/>
        </w:rPr>
        <w:t>ИЗПЪЛНИТЕЛЯ до 11:00 часа чрез обектите-краен получател. Заявката</w:t>
      </w:r>
      <w:r w:rsidRPr="009F0CDE">
        <w:rPr>
          <w:lang w:val="bg-BG"/>
        </w:rPr>
        <w:t xml:space="preserve">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по-късно от 24 часа </w:t>
      </w:r>
      <w:r w:rsidRPr="009F0CDE">
        <w:rPr>
          <w:lang w:val="bg-BG"/>
        </w:rPr>
        <w:lastRenderedPageBreak/>
        <w:t>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r>
        <w:rPr>
          <w:lang w:val="bg-BG"/>
        </w:rPr>
        <w:t>.</w:t>
      </w:r>
      <w:r w:rsidRPr="009F0CDE">
        <w:rPr>
          <w:lang w:val="bg-BG"/>
        </w:rPr>
        <w:t xml:space="preserve">  </w:t>
      </w:r>
    </w:p>
    <w:p w:rsidR="00A52E49" w:rsidRDefault="00A52E49" w:rsidP="00A52E49">
      <w:pPr>
        <w:pStyle w:val="NoSpacing"/>
        <w:jc w:val="both"/>
        <w:rPr>
          <w:lang w:val="bg-BG"/>
        </w:rPr>
      </w:pPr>
      <w:r>
        <w:rPr>
          <w:lang w:val="bg-BG"/>
        </w:rPr>
        <w:t xml:space="preserve">          </w:t>
      </w:r>
      <w:r w:rsidRPr="009F0CDE">
        <w:rPr>
          <w:lang w:val="bg-BG"/>
        </w:rPr>
        <w:t>(5) 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w:t>
      </w:r>
      <w:r>
        <w:rPr>
          <w:lang w:val="bg-BG"/>
        </w:rPr>
        <w:t xml:space="preserve"> </w:t>
      </w:r>
      <w:r w:rsidRPr="00070239">
        <w:rPr>
          <w:lang w:val="bg-BG"/>
        </w:rPr>
        <w:t>предложение на Изпълнителя, Техническата спецификация на Възложителя, както и с направената заявка.</w:t>
      </w:r>
    </w:p>
    <w:p w:rsidR="00A52E49" w:rsidRDefault="00A52E49" w:rsidP="00A52E49">
      <w:pPr>
        <w:pStyle w:val="NoSpacing"/>
        <w:jc w:val="both"/>
        <w:rPr>
          <w:lang w:val="bg-BG"/>
        </w:rPr>
      </w:pPr>
      <w:r>
        <w:rPr>
          <w:lang w:val="bg-BG"/>
        </w:rPr>
        <w:t xml:space="preserve">          </w:t>
      </w:r>
      <w:r w:rsidRPr="00070239">
        <w:rPr>
          <w:lang w:val="bg-BG"/>
        </w:rPr>
        <w:t xml:space="preserve"> (6) При констатиране на частично или цялостно несъответствие на доставените Продукти съобразно чл. 5, ал. 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констативен протокол, в който се описват констатираните недостатъци, липси и/или несъответствия, дефинирани в чл. 5, ал. 7 по-долу „Несъответствия”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A52E49" w:rsidRDefault="00A52E49" w:rsidP="00A52E49">
      <w:pPr>
        <w:pStyle w:val="NoSpacing"/>
        <w:jc w:val="both"/>
        <w:rPr>
          <w:lang w:val="bg-BG"/>
        </w:rPr>
      </w:pPr>
      <w:r>
        <w:rPr>
          <w:lang w:val="bg-BG"/>
        </w:rPr>
        <w:t xml:space="preserve">          </w:t>
      </w:r>
      <w:r w:rsidRPr="00070239">
        <w:rPr>
          <w:lang w:val="bg-BG"/>
        </w:rPr>
        <w:t xml:space="preserve"> (7) Възложителят има право на рекламации пред Изпълнителя за: </w:t>
      </w:r>
    </w:p>
    <w:p w:rsidR="00A52E49" w:rsidRDefault="00A52E49" w:rsidP="00A52E49">
      <w:pPr>
        <w:pStyle w:val="NoSpacing"/>
        <w:jc w:val="both"/>
        <w:rPr>
          <w:lang w:val="bg-BG"/>
        </w:rPr>
      </w:pPr>
      <w:r>
        <w:rPr>
          <w:lang w:val="bg-BG"/>
        </w:rPr>
        <w:t xml:space="preserve">            </w:t>
      </w:r>
      <w:r w:rsidRPr="00070239">
        <w:rPr>
          <w:lang w:val="bg-BG"/>
        </w:rPr>
        <w:t xml:space="preserve">1.  несъответствие на доставените Продукти със заявеното/договореното количество и/или със заявения/договорен вид; </w:t>
      </w:r>
    </w:p>
    <w:p w:rsidR="00A52E49" w:rsidRDefault="00A52E49" w:rsidP="00A52E49">
      <w:pPr>
        <w:pStyle w:val="NoSpacing"/>
        <w:jc w:val="both"/>
        <w:rPr>
          <w:lang w:val="bg-BG"/>
        </w:rPr>
      </w:pPr>
      <w:r>
        <w:rPr>
          <w:lang w:val="bg-BG"/>
        </w:rPr>
        <w:t xml:space="preserve">            </w:t>
      </w:r>
      <w:r w:rsidRPr="00070239">
        <w:rPr>
          <w:lang w:val="bg-BG"/>
        </w:rPr>
        <w:t xml:space="preserve">2.  несъответствието на доставените Продукти с Техническото предложение (Приложение №2 към настоящия Договор) и с Техническата спецификация на Възложителя (Приложение №1 към настоящия Договор); </w:t>
      </w:r>
    </w:p>
    <w:p w:rsidR="00A52E49" w:rsidRDefault="00A52E49" w:rsidP="00A52E49">
      <w:pPr>
        <w:pStyle w:val="NoSpacing"/>
        <w:jc w:val="both"/>
        <w:rPr>
          <w:lang w:val="bg-BG"/>
        </w:rPr>
      </w:pPr>
      <w:r>
        <w:rPr>
          <w:lang w:val="bg-BG"/>
        </w:rPr>
        <w:t xml:space="preserve">             </w:t>
      </w:r>
      <w:r w:rsidRPr="00070239">
        <w:rPr>
          <w:lang w:val="bg-BG"/>
        </w:rPr>
        <w:t xml:space="preserve">3.  несъответствие на партидните номера с указаните в етикета на доставените Продукти; </w:t>
      </w:r>
    </w:p>
    <w:p w:rsidR="00A52E49" w:rsidRDefault="00A52E49" w:rsidP="00A52E49">
      <w:pPr>
        <w:pStyle w:val="NoSpacing"/>
        <w:jc w:val="both"/>
        <w:rPr>
          <w:lang w:val="bg-BG"/>
        </w:rPr>
      </w:pPr>
      <w:r>
        <w:rPr>
          <w:lang w:val="bg-BG"/>
        </w:rPr>
        <w:t xml:space="preserve">             </w:t>
      </w:r>
      <w:r w:rsidRPr="00070239">
        <w:rPr>
          <w:lang w:val="bg-BG"/>
        </w:rPr>
        <w:t xml:space="preserve">4.  несъответствие на срока на годност на Продуктите с изискванията на настоящия Договор; </w:t>
      </w:r>
    </w:p>
    <w:p w:rsidR="00A52E49" w:rsidRDefault="00A52E49" w:rsidP="00A52E49">
      <w:pPr>
        <w:pStyle w:val="NoSpacing"/>
        <w:jc w:val="both"/>
        <w:rPr>
          <w:lang w:val="bg-BG"/>
        </w:rPr>
      </w:pPr>
      <w:r>
        <w:rPr>
          <w:lang w:val="bg-BG"/>
        </w:rPr>
        <w:t xml:space="preserve">             </w:t>
      </w:r>
      <w:r w:rsidRPr="00070239">
        <w:rPr>
          <w:lang w:val="bg-BG"/>
        </w:rPr>
        <w:t xml:space="preserve">5.  несъответствие на доставените Продукти с изискванията за безопасност; </w:t>
      </w:r>
    </w:p>
    <w:p w:rsidR="00A52E49" w:rsidRPr="00070239" w:rsidRDefault="00A52E49" w:rsidP="00A52E49">
      <w:pPr>
        <w:pStyle w:val="NoSpacing"/>
        <w:jc w:val="both"/>
        <w:rPr>
          <w:lang w:val="bg-BG"/>
        </w:rPr>
      </w:pPr>
      <w:r>
        <w:rPr>
          <w:lang w:val="bg-BG"/>
        </w:rPr>
        <w:t xml:space="preserve">             </w:t>
      </w:r>
      <w:r w:rsidRPr="00070239">
        <w:rPr>
          <w:lang w:val="bg-BG"/>
        </w:rPr>
        <w:t xml:space="preserve">6.  нарушена цялост на опаковката на доставяните Продукти. </w:t>
      </w:r>
    </w:p>
    <w:p w:rsidR="00A52E49" w:rsidRDefault="00A52E49" w:rsidP="00A52E49">
      <w:pPr>
        <w:pStyle w:val="NoSpacing"/>
        <w:jc w:val="both"/>
        <w:rPr>
          <w:lang w:val="bg-BG"/>
        </w:rPr>
      </w:pPr>
      <w:r>
        <w:rPr>
          <w:lang w:val="bg-BG"/>
        </w:rPr>
        <w:t xml:space="preserve">            </w:t>
      </w:r>
      <w:r w:rsidRPr="00070239">
        <w:rPr>
          <w:lang w:val="bg-BG"/>
        </w:rPr>
        <w:t xml:space="preserve">(8) Рекламации за явни Несъответствия, съгласно чл. 5, ал. 7 на доставката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се отбелязват в констативния протокол по чл. 5, ал. 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 </w:t>
      </w:r>
    </w:p>
    <w:p w:rsidR="00A52E49" w:rsidRDefault="00A52E49" w:rsidP="00A52E49">
      <w:pPr>
        <w:pStyle w:val="NoSpacing"/>
        <w:jc w:val="both"/>
        <w:rPr>
          <w:lang w:val="bg-BG"/>
        </w:rPr>
      </w:pPr>
      <w:r>
        <w:rPr>
          <w:lang w:val="bg-BG"/>
        </w:rPr>
        <w:t xml:space="preserve">             </w:t>
      </w:r>
      <w:r w:rsidRPr="00070239">
        <w:rPr>
          <w:lang w:val="bg-BG"/>
        </w:rPr>
        <w:t>(9) При отправена рекламация и възникване на спор относно съответствието по чл. 5, ал. 8 и ал. 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A52E49" w:rsidRDefault="00A52E49" w:rsidP="00A52E49">
      <w:pPr>
        <w:pStyle w:val="NoSpacing"/>
        <w:jc w:val="both"/>
        <w:rPr>
          <w:lang w:val="bg-BG"/>
        </w:rPr>
      </w:pPr>
      <w:r>
        <w:rPr>
          <w:lang w:val="bg-BG"/>
        </w:rPr>
        <w:lastRenderedPageBreak/>
        <w:t xml:space="preserve">            </w:t>
      </w:r>
      <w:r w:rsidRPr="00070239">
        <w:rPr>
          <w:lang w:val="bg-BG"/>
        </w:rPr>
        <w:t xml:space="preserve"> (10) 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 6 и са обвързващи за Изпълнителя</w:t>
      </w:r>
      <w:r>
        <w:rPr>
          <w:lang w:val="bg-BG"/>
        </w:rPr>
        <w:t xml:space="preserve"> </w:t>
      </w:r>
    </w:p>
    <w:p w:rsidR="00A52E49" w:rsidRDefault="00A52E49" w:rsidP="00A52E49">
      <w:pPr>
        <w:pStyle w:val="NoSpacing"/>
        <w:jc w:val="both"/>
        <w:rPr>
          <w:lang w:val="bg-BG"/>
        </w:rPr>
      </w:pPr>
      <w:r>
        <w:rPr>
          <w:lang w:val="bg-BG"/>
        </w:rPr>
        <w:t xml:space="preserve">                        </w:t>
      </w:r>
      <w:r w:rsidRPr="003C73C2">
        <w:rPr>
          <w:lang w:val="bg-BG"/>
        </w:rPr>
        <w:t>2. При рекламации относно скрити Несъответствия на доставените Продукти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A52E49" w:rsidRDefault="00A52E49" w:rsidP="00A52E49">
      <w:pPr>
        <w:pStyle w:val="NoSpacing"/>
        <w:jc w:val="both"/>
        <w:rPr>
          <w:lang w:val="bg-BG"/>
        </w:rPr>
      </w:pPr>
      <w:r>
        <w:rPr>
          <w:lang w:val="bg-BG"/>
        </w:rPr>
        <w:t xml:space="preserve">                   </w:t>
      </w:r>
      <w:r w:rsidRPr="003C73C2">
        <w:rPr>
          <w:lang w:val="bg-BG"/>
        </w:rPr>
        <w:t xml:space="preserve"> (11) При Несъответствия на доставените Продукти с изискванията на Договора, констатирани по реда на предходните алинеи: </w:t>
      </w:r>
    </w:p>
    <w:p w:rsidR="00A52E49" w:rsidRDefault="00A52E49" w:rsidP="00A52E49">
      <w:pPr>
        <w:pStyle w:val="NoSpacing"/>
        <w:jc w:val="both"/>
        <w:rPr>
          <w:lang w:val="bg-BG"/>
        </w:rPr>
      </w:pPr>
      <w:r>
        <w:rPr>
          <w:lang w:val="bg-BG"/>
        </w:rPr>
        <w:t xml:space="preserve">                      </w:t>
      </w:r>
      <w:r w:rsidRPr="003C73C2">
        <w:rPr>
          <w:lang w:val="bg-BG"/>
        </w:rPr>
        <w:t>(i) Изпълнителят заменя несъответстващите Продукти с нови, съответно допълва доставката в срок от 1 (един) ден от подписване на съответния протокол от Страните или от издаване на протокола от анализа на оторизирания орган; или</w:t>
      </w:r>
    </w:p>
    <w:p w:rsidR="00A52E49" w:rsidRDefault="00A52E49" w:rsidP="00A52E49">
      <w:pPr>
        <w:pStyle w:val="NoSpacing"/>
        <w:jc w:val="both"/>
        <w:rPr>
          <w:lang w:val="bg-BG"/>
        </w:rPr>
      </w:pPr>
      <w:r>
        <w:rPr>
          <w:lang w:val="bg-BG"/>
        </w:rPr>
        <w:t xml:space="preserve">                      </w:t>
      </w:r>
      <w:r w:rsidRPr="003C73C2">
        <w:rPr>
          <w:lang w:val="bg-BG"/>
        </w:rPr>
        <w:t xml:space="preserve"> (ii) цената по Договора се намалява съответно с цената на Несъответстващите Продукти, ако не води до съществени изменения на договора. </w:t>
      </w:r>
    </w:p>
    <w:p w:rsidR="00A52E49" w:rsidRDefault="00A52E49" w:rsidP="00A52E49">
      <w:pPr>
        <w:pStyle w:val="NoSpacing"/>
        <w:jc w:val="both"/>
        <w:rPr>
          <w:lang w:val="bg-BG"/>
        </w:rPr>
      </w:pPr>
      <w:r>
        <w:rPr>
          <w:lang w:val="bg-BG"/>
        </w:rPr>
        <w:t xml:space="preserve">                       </w:t>
      </w:r>
      <w:r w:rsidRPr="003C73C2">
        <w:rPr>
          <w:lang w:val="bg-BG"/>
        </w:rPr>
        <w:t xml:space="preserve">(12) В случаите на Несъответствия посочени в констативния протокол по чл. 5, ал. 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установени изисквания по реда на ал. 9 и подписването на документ, удостоверяващ приемането на стоката и при другите условия на настоящия Договор.  </w:t>
      </w:r>
    </w:p>
    <w:p w:rsidR="00A52E49" w:rsidRDefault="00A52E49" w:rsidP="00A52E49">
      <w:pPr>
        <w:pStyle w:val="NoSpacing"/>
        <w:jc w:val="both"/>
        <w:rPr>
          <w:lang w:val="bg-BG"/>
        </w:rPr>
      </w:pPr>
      <w:r>
        <w:rPr>
          <w:lang w:val="bg-BG"/>
        </w:rPr>
        <w:t xml:space="preserve">                      </w:t>
      </w:r>
      <w:r w:rsidRPr="003C73C2">
        <w:rPr>
          <w:lang w:val="bg-BG"/>
        </w:rPr>
        <w:t xml:space="preserve">(13) Възложителят не носи отговорност за погиване на доставени количества, надвишаващи заявените, като същите се връщат на Изпълнителя, за негова сметка. В хипотезата на ал. 11, точка (ii), Възложителят има право да прихване цената на Несъответстващите Продукти срещу цената на Продуктите, предмет на следващата доставка на Изпълнителя. </w:t>
      </w:r>
      <w:r>
        <w:rPr>
          <w:lang w:val="bg-BG"/>
        </w:rPr>
        <w:t>„</w:t>
      </w:r>
    </w:p>
    <w:p w:rsidR="00A52E49" w:rsidRDefault="00A52E49" w:rsidP="00A52E49">
      <w:pPr>
        <w:pStyle w:val="NoSpacing"/>
        <w:jc w:val="both"/>
        <w:rPr>
          <w:lang w:val="bg-BG"/>
        </w:rPr>
      </w:pPr>
      <w:r>
        <w:rPr>
          <w:lang w:val="bg-BG"/>
        </w:rPr>
        <w:t xml:space="preserve">                      </w:t>
      </w:r>
      <w:r w:rsidRPr="003C73C2">
        <w:rPr>
          <w:lang w:val="bg-BG"/>
        </w:rPr>
        <w:t xml:space="preserve">(14) Когато Изпълнителят е сключил договор/договори за под 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 </w:t>
      </w:r>
    </w:p>
    <w:p w:rsidR="00A52E49" w:rsidRPr="003C73C2" w:rsidRDefault="00A52E49" w:rsidP="00A52E49">
      <w:pPr>
        <w:pStyle w:val="NoSpacing"/>
        <w:jc w:val="both"/>
        <w:rPr>
          <w:lang w:val="bg-BG"/>
        </w:rPr>
      </w:pPr>
      <w:r>
        <w:rPr>
          <w:lang w:val="bg-BG"/>
        </w:rPr>
        <w:t xml:space="preserve">                     </w:t>
      </w:r>
      <w:r w:rsidRPr="003C73C2">
        <w:rPr>
          <w:lang w:val="bg-BG"/>
        </w:rPr>
        <w:t xml:space="preserve">Чл.6. 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 </w:t>
      </w:r>
    </w:p>
    <w:p w:rsidR="00A52E49" w:rsidRPr="003C73C2" w:rsidRDefault="00A52E49" w:rsidP="00A52E49">
      <w:pPr>
        <w:pStyle w:val="NoSpacing"/>
        <w:jc w:val="both"/>
        <w:rPr>
          <w:lang w:val="bg-BG"/>
        </w:rPr>
      </w:pPr>
      <w:r w:rsidRPr="003C73C2">
        <w:rPr>
          <w:lang w:val="bg-BG"/>
        </w:rPr>
        <w:t xml:space="preserve"> </w:t>
      </w:r>
    </w:p>
    <w:p w:rsidR="00A52E49" w:rsidRDefault="00A52E49" w:rsidP="00A52E49">
      <w:pPr>
        <w:pStyle w:val="NoSpacing"/>
        <w:jc w:val="center"/>
        <w:rPr>
          <w:b/>
          <w:lang w:val="bg-BG"/>
        </w:rPr>
      </w:pPr>
      <w:r w:rsidRPr="00876AA2">
        <w:rPr>
          <w:b/>
          <w:lang w:val="bg-BG"/>
        </w:rPr>
        <w:t>V. ПРАВА И ЗАДЪЛЖЕНИЯ НА ИЗПЪЛНИТЕЛЯ</w:t>
      </w:r>
    </w:p>
    <w:p w:rsidR="00A52E49" w:rsidRPr="00876AA2" w:rsidRDefault="00A52E49" w:rsidP="00A52E49">
      <w:pPr>
        <w:pStyle w:val="NoSpacing"/>
        <w:jc w:val="center"/>
        <w:rPr>
          <w:b/>
          <w:lang w:val="bg-BG"/>
        </w:rPr>
      </w:pPr>
    </w:p>
    <w:p w:rsidR="00A52E49" w:rsidRDefault="00A52E49" w:rsidP="00A52E49">
      <w:pPr>
        <w:pStyle w:val="NoSpacing"/>
        <w:jc w:val="both"/>
        <w:rPr>
          <w:lang w:val="bg-BG"/>
        </w:rPr>
      </w:pPr>
      <w:r>
        <w:rPr>
          <w:lang w:val="bg-BG"/>
        </w:rPr>
        <w:t xml:space="preserve">                     </w:t>
      </w:r>
      <w:r w:rsidRPr="003C73C2">
        <w:rPr>
          <w:lang w:val="bg-BG"/>
        </w:rPr>
        <w:t>Чл. 7.  ИЗПЪЛНИТЕЛЯТ се задължава да:</w:t>
      </w:r>
    </w:p>
    <w:p w:rsidR="00A52E49" w:rsidRDefault="00A52E49" w:rsidP="00A52E49">
      <w:pPr>
        <w:pStyle w:val="NoSpacing"/>
        <w:jc w:val="both"/>
        <w:rPr>
          <w:lang w:val="bg-BG"/>
        </w:rPr>
      </w:pPr>
      <w:r>
        <w:rPr>
          <w:lang w:val="bg-BG"/>
        </w:rPr>
        <w:t xml:space="preserve">                     1. </w:t>
      </w:r>
      <w:r w:rsidRPr="003C73C2">
        <w:rPr>
          <w:lang w:val="bg-BG"/>
        </w:rPr>
        <w:t xml:space="preserve">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w:t>
      </w:r>
      <w:r w:rsidRPr="003C73C2">
        <w:rPr>
          <w:lang w:val="bg-BG"/>
        </w:rPr>
        <w:lastRenderedPageBreak/>
        <w:t xml:space="preserve">спецификация на Възложителя по единични и общи цени, посочени в Ценовото предложение на Изпълнителя или при условията на чл.2, ал.2; 2. </w:t>
      </w:r>
    </w:p>
    <w:p w:rsidR="00A52E49" w:rsidRDefault="00A52E49" w:rsidP="00A52E49">
      <w:pPr>
        <w:pStyle w:val="NoSpacing"/>
        <w:jc w:val="both"/>
        <w:rPr>
          <w:lang w:val="bg-BG"/>
        </w:rPr>
      </w:pPr>
      <w:r>
        <w:rPr>
          <w:lang w:val="bg-BG"/>
        </w:rPr>
        <w:t xml:space="preserve">                    2.</w:t>
      </w:r>
      <w:r w:rsidRPr="003C73C2">
        <w:rPr>
          <w:lang w:val="bg-BG"/>
        </w:rPr>
        <w:t xml:space="preserve">  да изпълни задълженията си по Договора и да упражнява всичките си права, с оглед защита интересите на Възложителя.  </w:t>
      </w:r>
    </w:p>
    <w:p w:rsidR="00A52E49" w:rsidRDefault="00A52E49" w:rsidP="00A52E49">
      <w:pPr>
        <w:pStyle w:val="NoSpacing"/>
        <w:jc w:val="both"/>
        <w:rPr>
          <w:lang w:val="bg-BG"/>
        </w:rPr>
      </w:pPr>
      <w:r>
        <w:rPr>
          <w:lang w:val="bg-BG"/>
        </w:rPr>
        <w:t xml:space="preserve">                    3. </w:t>
      </w:r>
      <w:r w:rsidRPr="003C73C2">
        <w:rPr>
          <w:lang w:val="bg-BG"/>
        </w:rPr>
        <w:t xml:space="preserve">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 повече от 3 пъти в рамките на 1 (един) календарен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 </w:t>
      </w:r>
    </w:p>
    <w:p w:rsidR="00A52E49" w:rsidRDefault="00A52E49" w:rsidP="00A52E49">
      <w:pPr>
        <w:pStyle w:val="NoSpacing"/>
        <w:jc w:val="both"/>
        <w:rPr>
          <w:lang w:val="bg-BG"/>
        </w:rPr>
      </w:pPr>
      <w:r>
        <w:rPr>
          <w:lang w:val="bg-BG"/>
        </w:rPr>
        <w:t xml:space="preserve">                    4.</w:t>
      </w:r>
      <w:r w:rsidRPr="003C73C2">
        <w:rPr>
          <w:lang w:val="bg-BG"/>
        </w:rPr>
        <w:t xml:space="preserve">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w:t>
      </w:r>
      <w:r>
        <w:rPr>
          <w:lang w:val="bg-BG"/>
        </w:rPr>
        <w:t xml:space="preserve"> </w:t>
      </w:r>
      <w:r w:rsidRPr="00876AA2">
        <w:rPr>
          <w:lang w:val="bg-BG"/>
        </w:rPr>
        <w:t xml:space="preserve">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w:t>
      </w:r>
    </w:p>
    <w:p w:rsidR="00A52E49" w:rsidRDefault="00A52E49" w:rsidP="00A52E49">
      <w:pPr>
        <w:pStyle w:val="NoSpacing"/>
        <w:jc w:val="both"/>
        <w:rPr>
          <w:lang w:val="bg-BG"/>
        </w:rPr>
      </w:pPr>
      <w:r>
        <w:rPr>
          <w:lang w:val="bg-BG"/>
        </w:rPr>
        <w:t xml:space="preserve">         </w:t>
      </w:r>
      <w:r w:rsidR="00DF193E">
        <w:rPr>
          <w:lang w:val="bg-BG"/>
        </w:rPr>
        <w:t xml:space="preserve">       </w:t>
      </w:r>
      <w:r>
        <w:rPr>
          <w:lang w:val="bg-BG"/>
        </w:rPr>
        <w:t xml:space="preserve">  </w:t>
      </w:r>
      <w:r w:rsidR="00DF193E">
        <w:rPr>
          <w:lang w:val="bg-BG"/>
        </w:rPr>
        <w:t xml:space="preserve">  </w:t>
      </w:r>
      <w:r>
        <w:rPr>
          <w:lang w:val="bg-BG"/>
        </w:rPr>
        <w:t xml:space="preserve">5. </w:t>
      </w:r>
      <w:r w:rsidRPr="00876AA2">
        <w:rPr>
          <w:lang w:val="bg-BG"/>
        </w:rPr>
        <w:t xml:space="preserve">да приема и урежда по уговорения ред надлежно предявените от Възложителя рекламации по реда на настоящия Договор; </w:t>
      </w:r>
    </w:p>
    <w:p w:rsidR="00A52E49" w:rsidRDefault="00A52E49" w:rsidP="00A52E49">
      <w:pPr>
        <w:pStyle w:val="NoSpacing"/>
        <w:jc w:val="both"/>
        <w:rPr>
          <w:lang w:val="bg-BG"/>
        </w:rPr>
      </w:pPr>
      <w:r>
        <w:rPr>
          <w:lang w:val="bg-BG"/>
        </w:rPr>
        <w:t xml:space="preserve">          </w:t>
      </w:r>
      <w:r w:rsidR="00DF193E">
        <w:rPr>
          <w:lang w:val="bg-BG"/>
        </w:rPr>
        <w:t xml:space="preserve">          6. </w:t>
      </w:r>
      <w:r w:rsidRPr="00876AA2">
        <w:rPr>
          <w:lang w:val="bg-BG"/>
        </w:rPr>
        <w:t xml:space="preserve">сключи договор/договори за под изпълнение с посочените в офертата му подизпълнители в срок от 2 (два) дни от сключване на настоящия Договор. В срок до 3 дни от сключването на договор за под 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w:t>
      </w:r>
    </w:p>
    <w:p w:rsidR="00A52E49" w:rsidRDefault="00A52E49" w:rsidP="00A52E49">
      <w:pPr>
        <w:pStyle w:val="NoSpacing"/>
        <w:jc w:val="both"/>
        <w:rPr>
          <w:lang w:val="bg-BG"/>
        </w:rPr>
      </w:pPr>
      <w:r>
        <w:rPr>
          <w:lang w:val="bg-BG"/>
        </w:rPr>
        <w:t xml:space="preserve">           </w:t>
      </w:r>
      <w:r w:rsidR="006F7DFA">
        <w:rPr>
          <w:lang w:val="bg-BG"/>
        </w:rPr>
        <w:t xml:space="preserve">         7. д</w:t>
      </w:r>
      <w:r w:rsidRPr="00876AA2">
        <w:rPr>
          <w:lang w:val="bg-BG"/>
        </w:rPr>
        <w:t xml:space="preserve">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 </w:t>
      </w:r>
    </w:p>
    <w:p w:rsidR="00A52E49" w:rsidRPr="00876AA2" w:rsidRDefault="00A52E49" w:rsidP="00A52E49">
      <w:pPr>
        <w:pStyle w:val="NoSpacing"/>
        <w:jc w:val="both"/>
        <w:rPr>
          <w:lang w:val="bg-BG"/>
        </w:rPr>
      </w:pPr>
      <w:r>
        <w:rPr>
          <w:lang w:val="bg-BG"/>
        </w:rPr>
        <w:t xml:space="preserve">              </w:t>
      </w:r>
      <w:r w:rsidR="006F7DFA">
        <w:rPr>
          <w:lang w:val="bg-BG"/>
        </w:rPr>
        <w:t xml:space="preserve">     </w:t>
      </w:r>
      <w:r>
        <w:rPr>
          <w:lang w:val="bg-BG"/>
        </w:rPr>
        <w:t xml:space="preserve">8. </w:t>
      </w:r>
      <w:r w:rsidR="006F7DFA">
        <w:rPr>
          <w:lang w:val="bg-BG"/>
        </w:rPr>
        <w:t>и</w:t>
      </w:r>
      <w:r w:rsidRPr="00876AA2">
        <w:rPr>
          <w:lang w:val="bg-BG"/>
        </w:rPr>
        <w:t xml:space="preserve">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 </w:t>
      </w:r>
    </w:p>
    <w:p w:rsidR="00A52E49" w:rsidRPr="00876AA2" w:rsidRDefault="00A52E49" w:rsidP="00A52E49">
      <w:pPr>
        <w:pStyle w:val="NoSpacing"/>
        <w:jc w:val="both"/>
        <w:rPr>
          <w:lang w:val="bg-BG"/>
        </w:rPr>
      </w:pPr>
      <w:r w:rsidRPr="00876AA2">
        <w:rPr>
          <w:lang w:val="bg-BG"/>
        </w:rPr>
        <w:t xml:space="preserve"> </w:t>
      </w:r>
    </w:p>
    <w:p w:rsidR="00A52E49" w:rsidRDefault="00A52E49" w:rsidP="00A52E49">
      <w:pPr>
        <w:pStyle w:val="NoSpacing"/>
        <w:jc w:val="both"/>
        <w:rPr>
          <w:lang w:val="bg-BG"/>
        </w:rPr>
      </w:pPr>
      <w:r>
        <w:rPr>
          <w:lang w:val="bg-BG"/>
        </w:rPr>
        <w:t xml:space="preserve">           </w:t>
      </w:r>
      <w:r w:rsidRPr="00876AA2">
        <w:rPr>
          <w:lang w:val="bg-BG"/>
        </w:rPr>
        <w:t xml:space="preserve">Чл. 8. ИЗПЪЛНИТЕЛЯТ има следните права: </w:t>
      </w:r>
    </w:p>
    <w:p w:rsidR="00A52E49" w:rsidRDefault="00A52E49" w:rsidP="00A52E49">
      <w:pPr>
        <w:pStyle w:val="NoSpacing"/>
        <w:jc w:val="both"/>
        <w:rPr>
          <w:lang w:val="bg-BG"/>
        </w:rPr>
      </w:pPr>
      <w:r>
        <w:rPr>
          <w:lang w:val="bg-BG"/>
        </w:rPr>
        <w:t xml:space="preserve">            </w:t>
      </w:r>
      <w:r w:rsidRPr="00876AA2">
        <w:rPr>
          <w:lang w:val="bg-BG"/>
        </w:rPr>
        <w:t>1.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A52E49" w:rsidRDefault="00A52E49" w:rsidP="00A52E49">
      <w:pPr>
        <w:pStyle w:val="NoSpacing"/>
        <w:jc w:val="both"/>
        <w:rPr>
          <w:lang w:val="bg-BG"/>
        </w:rPr>
      </w:pPr>
      <w:r>
        <w:rPr>
          <w:lang w:val="bg-BG"/>
        </w:rPr>
        <w:t xml:space="preserve">           </w:t>
      </w:r>
      <w:r w:rsidRPr="00876AA2">
        <w:rPr>
          <w:lang w:val="bg-BG"/>
        </w:rPr>
        <w:t xml:space="preserve"> 2.  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 </w:t>
      </w:r>
    </w:p>
    <w:p w:rsidR="00A52E49" w:rsidRPr="00876AA2" w:rsidRDefault="00A52E49" w:rsidP="00A52E49">
      <w:pPr>
        <w:pStyle w:val="NoSpacing"/>
        <w:jc w:val="both"/>
        <w:rPr>
          <w:lang w:val="bg-BG"/>
        </w:rPr>
      </w:pPr>
      <w:r>
        <w:rPr>
          <w:lang w:val="bg-BG"/>
        </w:rPr>
        <w:t xml:space="preserve">            </w:t>
      </w:r>
      <w:r w:rsidRPr="00876AA2">
        <w:rPr>
          <w:lang w:val="bg-BG"/>
        </w:rPr>
        <w:t xml:space="preserve">3.  Изпълнителят не носи отговорност за забава на доставка, която не е заявена в необходимия срок отразена в заявката  по чл. 5 ал. 4. </w:t>
      </w:r>
    </w:p>
    <w:p w:rsidR="00A52E49" w:rsidRDefault="00A52E49" w:rsidP="00A52E49">
      <w:pPr>
        <w:pStyle w:val="NoSpacing"/>
        <w:jc w:val="both"/>
        <w:rPr>
          <w:lang w:val="bg-BG"/>
        </w:rPr>
      </w:pPr>
      <w:r w:rsidRPr="00876AA2">
        <w:rPr>
          <w:lang w:val="bg-BG"/>
        </w:rPr>
        <w:t xml:space="preserve"> </w:t>
      </w:r>
    </w:p>
    <w:p w:rsidR="002529FB" w:rsidRPr="00876AA2" w:rsidRDefault="002529FB" w:rsidP="00A52E49">
      <w:pPr>
        <w:pStyle w:val="NoSpacing"/>
        <w:jc w:val="both"/>
        <w:rPr>
          <w:lang w:val="bg-BG"/>
        </w:rPr>
      </w:pPr>
    </w:p>
    <w:p w:rsidR="00A52E49" w:rsidRDefault="00A52E49" w:rsidP="00A52E49">
      <w:pPr>
        <w:pStyle w:val="NoSpacing"/>
        <w:jc w:val="center"/>
        <w:rPr>
          <w:lang w:val="bg-BG"/>
        </w:rPr>
      </w:pPr>
      <w:r w:rsidRPr="005340FB">
        <w:rPr>
          <w:b/>
          <w:lang w:val="bg-BG"/>
        </w:rPr>
        <w:lastRenderedPageBreak/>
        <w:t>VI. ПРАВА И ЗАДЪЛЖЕНИЯ НА ВЪЗЛОЖИТЕЛЯ</w:t>
      </w:r>
    </w:p>
    <w:p w:rsidR="00A52E49" w:rsidRDefault="00A52E49" w:rsidP="00A52E49">
      <w:pPr>
        <w:pStyle w:val="NoSpacing"/>
        <w:jc w:val="both"/>
        <w:rPr>
          <w:lang w:val="bg-BG"/>
        </w:rPr>
      </w:pPr>
      <w:r>
        <w:rPr>
          <w:lang w:val="bg-BG"/>
        </w:rPr>
        <w:t xml:space="preserve">          </w:t>
      </w:r>
      <w:r w:rsidRPr="00876AA2">
        <w:rPr>
          <w:lang w:val="bg-BG"/>
        </w:rPr>
        <w:t xml:space="preserve">Чл.9. ВЪЗЛОЖИТЕЛЯТ се задължава да: </w:t>
      </w:r>
    </w:p>
    <w:p w:rsidR="00A52E49" w:rsidRDefault="00A52E49" w:rsidP="00A52E49">
      <w:pPr>
        <w:pStyle w:val="NoSpacing"/>
        <w:jc w:val="both"/>
        <w:rPr>
          <w:lang w:val="bg-BG"/>
        </w:rPr>
      </w:pPr>
      <w:r>
        <w:rPr>
          <w:lang w:val="bg-BG"/>
        </w:rPr>
        <w:t xml:space="preserve">          1. </w:t>
      </w:r>
      <w:r w:rsidRPr="00876AA2">
        <w:rPr>
          <w:lang w:val="bg-BG"/>
        </w:rPr>
        <w:t>заплаща цената на доставените Продукти, с</w:t>
      </w:r>
      <w:r>
        <w:rPr>
          <w:lang w:val="bg-BG"/>
        </w:rPr>
        <w:t>ъ</w:t>
      </w:r>
      <w:r w:rsidRPr="00876AA2">
        <w:rPr>
          <w:lang w:val="bg-BG"/>
        </w:rPr>
        <w:t xml:space="preserve">гласно условията и по начина, посочен в настоящия Договор; </w:t>
      </w:r>
    </w:p>
    <w:p w:rsidR="00A52E49" w:rsidRDefault="00A52E49" w:rsidP="00A52E49">
      <w:pPr>
        <w:pStyle w:val="NoSpacing"/>
        <w:jc w:val="both"/>
        <w:rPr>
          <w:lang w:val="bg-BG"/>
        </w:rPr>
      </w:pPr>
      <w:r>
        <w:rPr>
          <w:lang w:val="bg-BG"/>
        </w:rPr>
        <w:t xml:space="preserve">          2.</w:t>
      </w:r>
      <w:r w:rsidRPr="00876AA2">
        <w:rPr>
          <w:lang w:val="bg-BG"/>
        </w:rPr>
        <w:t xml:space="preserve"> приеме доставката на Продуктите, предмет на доставка по реда на член 5, ако отговарят на договорените изисквания;</w:t>
      </w:r>
    </w:p>
    <w:p w:rsidR="00A52E49" w:rsidRDefault="00A52E49" w:rsidP="00A52E49">
      <w:pPr>
        <w:pStyle w:val="NoSpacing"/>
        <w:jc w:val="both"/>
        <w:rPr>
          <w:lang w:val="bg-BG"/>
        </w:rPr>
      </w:pPr>
      <w:r>
        <w:rPr>
          <w:lang w:val="bg-BG"/>
        </w:rPr>
        <w:t xml:space="preserve">        </w:t>
      </w:r>
      <w:r w:rsidRPr="00876AA2">
        <w:rPr>
          <w:lang w:val="bg-BG"/>
        </w:rPr>
        <w:t xml:space="preserve"> </w:t>
      </w:r>
      <w:r>
        <w:rPr>
          <w:lang w:val="bg-BG"/>
        </w:rPr>
        <w:t xml:space="preserve"> </w:t>
      </w:r>
      <w:r w:rsidRPr="00876AA2">
        <w:rPr>
          <w:lang w:val="bg-BG"/>
        </w:rPr>
        <w:t xml:space="preserve">3. осигурява свои представители, които да приемат доставките в договореното време. </w:t>
      </w:r>
      <w:r>
        <w:rPr>
          <w:lang w:val="bg-BG"/>
        </w:rPr>
        <w:t xml:space="preserve">    </w:t>
      </w:r>
    </w:p>
    <w:p w:rsidR="00A52E49" w:rsidRPr="00876AA2" w:rsidRDefault="00A52E49" w:rsidP="00A52E49">
      <w:pPr>
        <w:pStyle w:val="NoSpacing"/>
        <w:jc w:val="both"/>
        <w:rPr>
          <w:lang w:val="bg-BG"/>
        </w:rPr>
      </w:pPr>
      <w:r>
        <w:rPr>
          <w:lang w:val="bg-BG"/>
        </w:rPr>
        <w:t xml:space="preserve">          </w:t>
      </w:r>
      <w:r w:rsidRPr="00876AA2">
        <w:rPr>
          <w:lang w:val="bg-BG"/>
        </w:rPr>
        <w:t>4.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A52E49" w:rsidRPr="00876AA2" w:rsidRDefault="00A52E49" w:rsidP="00A52E49">
      <w:pPr>
        <w:pStyle w:val="NoSpacing"/>
        <w:jc w:val="both"/>
        <w:rPr>
          <w:lang w:val="bg-BG"/>
        </w:rPr>
      </w:pPr>
      <w:r w:rsidRPr="00876AA2">
        <w:rPr>
          <w:lang w:val="bg-BG"/>
        </w:rPr>
        <w:t xml:space="preserve"> </w:t>
      </w:r>
    </w:p>
    <w:p w:rsidR="00A52E49" w:rsidRDefault="00A52E49" w:rsidP="00A52E49">
      <w:pPr>
        <w:pStyle w:val="NoSpacing"/>
        <w:jc w:val="both"/>
        <w:rPr>
          <w:lang w:val="bg-BG"/>
        </w:rPr>
      </w:pPr>
      <w:r>
        <w:rPr>
          <w:lang w:val="bg-BG"/>
        </w:rPr>
        <w:t xml:space="preserve">        </w:t>
      </w:r>
      <w:r w:rsidRPr="00876AA2">
        <w:rPr>
          <w:lang w:val="bg-BG"/>
        </w:rPr>
        <w:t>Чл.10.  ВЪЗЛОЖИТЕЛЯТ има следните права:</w:t>
      </w:r>
    </w:p>
    <w:p w:rsidR="00A52E49" w:rsidRDefault="00A52E49" w:rsidP="00A52E49">
      <w:pPr>
        <w:pStyle w:val="NoSpacing"/>
        <w:numPr>
          <w:ilvl w:val="0"/>
          <w:numId w:val="3"/>
        </w:numPr>
        <w:jc w:val="both"/>
        <w:rPr>
          <w:lang w:val="bg-BG"/>
        </w:rPr>
      </w:pPr>
      <w:r w:rsidRPr="00876AA2">
        <w:rPr>
          <w:lang w:val="bg-BG"/>
        </w:rPr>
        <w:t>Възложителят има право да иска от Изпълнителя да изпълнява доставката на Продуктите до посоченото в чл. 5, ал. 1 от Договора място на доставка, в срок и без отклонения от договорените изисквания;</w:t>
      </w:r>
    </w:p>
    <w:p w:rsidR="00A52E49" w:rsidRDefault="00A52E49" w:rsidP="00A52E49">
      <w:pPr>
        <w:pStyle w:val="NoSpacing"/>
        <w:ind w:left="540"/>
        <w:jc w:val="both"/>
        <w:rPr>
          <w:lang w:val="bg-BG"/>
        </w:rPr>
      </w:pPr>
      <w:r w:rsidRPr="00090589">
        <w:rPr>
          <w:lang w:val="bg-BG"/>
        </w:rPr>
        <w:t xml:space="preserve">2.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 </w:t>
      </w:r>
    </w:p>
    <w:p w:rsidR="00A52E49" w:rsidRDefault="00A52E49" w:rsidP="00A52E49">
      <w:pPr>
        <w:pStyle w:val="NoSpacing"/>
        <w:ind w:left="540"/>
        <w:jc w:val="both"/>
        <w:rPr>
          <w:lang w:val="bg-BG"/>
        </w:rPr>
      </w:pPr>
      <w:r>
        <w:rPr>
          <w:lang w:val="bg-BG"/>
        </w:rPr>
        <w:t xml:space="preserve"> </w:t>
      </w:r>
      <w:r w:rsidRPr="00090589">
        <w:rPr>
          <w:lang w:val="bg-BG"/>
        </w:rPr>
        <w:t>3.  Възложителят има право на рекламация на доставените по Договора Продукти, при условията посочени в настоящия Договор.</w:t>
      </w:r>
    </w:p>
    <w:p w:rsidR="00A52E49" w:rsidRDefault="00A52E49" w:rsidP="00A52E49">
      <w:pPr>
        <w:pStyle w:val="NoSpacing"/>
        <w:ind w:left="540"/>
        <w:jc w:val="both"/>
        <w:rPr>
          <w:lang w:val="bg-BG"/>
        </w:rPr>
      </w:pPr>
      <w:r w:rsidRPr="00090589">
        <w:rPr>
          <w:lang w:val="bg-BG"/>
        </w:rPr>
        <w:t xml:space="preserve"> 4.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 5, ал. 11 от този Договор.</w:t>
      </w:r>
    </w:p>
    <w:p w:rsidR="00A52E49" w:rsidRDefault="00A52E49" w:rsidP="00A52E49">
      <w:pPr>
        <w:pStyle w:val="NoSpacing"/>
        <w:ind w:left="540"/>
        <w:jc w:val="both"/>
        <w:rPr>
          <w:lang w:val="bg-BG"/>
        </w:rPr>
      </w:pPr>
      <w:r>
        <w:rPr>
          <w:lang w:val="bg-BG"/>
        </w:rPr>
        <w:t xml:space="preserve"> </w:t>
      </w:r>
      <w:r w:rsidRPr="00090589">
        <w:rPr>
          <w:lang w:val="bg-BG"/>
        </w:rPr>
        <w:t xml:space="preserve">5.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 </w:t>
      </w:r>
    </w:p>
    <w:p w:rsidR="00A52E49" w:rsidRDefault="00A52E49" w:rsidP="00A52E49">
      <w:pPr>
        <w:pStyle w:val="NoSpacing"/>
        <w:ind w:left="540"/>
        <w:jc w:val="both"/>
        <w:rPr>
          <w:lang w:val="bg-BG"/>
        </w:rPr>
      </w:pPr>
      <w:r>
        <w:rPr>
          <w:lang w:val="bg-BG"/>
        </w:rPr>
        <w:t xml:space="preserve"> </w:t>
      </w:r>
      <w:r w:rsidRPr="00090589">
        <w:rPr>
          <w:lang w:val="bg-BG"/>
        </w:rPr>
        <w:t xml:space="preserve">6. Възложителят има право да изисква от Изпълнителя да сключи и да му представи копия от договори за под изпълнение с посочените в офертата му подизпълнители. </w:t>
      </w:r>
    </w:p>
    <w:p w:rsidR="00A52E49" w:rsidRPr="00090589" w:rsidRDefault="002800E4" w:rsidP="00A52E49">
      <w:pPr>
        <w:pStyle w:val="NoSpacing"/>
        <w:ind w:left="540"/>
        <w:jc w:val="both"/>
        <w:rPr>
          <w:lang w:val="bg-BG"/>
        </w:rPr>
      </w:pPr>
      <w:r>
        <w:rPr>
          <w:lang w:val="bg-BG"/>
        </w:rPr>
        <w:t xml:space="preserve">  </w:t>
      </w:r>
      <w:r w:rsidR="00A52E49">
        <w:rPr>
          <w:lang w:val="bg-BG"/>
        </w:rPr>
        <w:t xml:space="preserve"> </w:t>
      </w:r>
      <w:r w:rsidR="00A52E49" w:rsidRPr="00090589">
        <w:rPr>
          <w:lang w:val="bg-BG"/>
        </w:rPr>
        <w:t xml:space="preserve">7. Възложителят има право, ако Изпълнителят е изпълнил част от доставката и по-нататъшното изпълнение на договора се окаже невъзможно поради причини, за които не отговаря, да изплати на Изпълнителя възнаграждение в размер само за доставената част. </w:t>
      </w:r>
    </w:p>
    <w:p w:rsidR="00A52E49" w:rsidRPr="00090589" w:rsidRDefault="00A52E49" w:rsidP="00A52E49">
      <w:pPr>
        <w:pStyle w:val="NoSpacing"/>
        <w:ind w:left="540"/>
        <w:jc w:val="both"/>
        <w:rPr>
          <w:lang w:val="bg-BG"/>
        </w:rPr>
      </w:pPr>
      <w:r w:rsidRPr="00090589">
        <w:rPr>
          <w:lang w:val="bg-BG"/>
        </w:rPr>
        <w:t xml:space="preserve"> </w:t>
      </w:r>
    </w:p>
    <w:p w:rsidR="00A52E49" w:rsidRDefault="00A52E49" w:rsidP="00A52E49">
      <w:pPr>
        <w:pStyle w:val="NoSpacing"/>
        <w:ind w:left="900"/>
        <w:jc w:val="center"/>
        <w:rPr>
          <w:b/>
          <w:lang w:val="bg-BG"/>
        </w:rPr>
      </w:pPr>
      <w:r w:rsidRPr="00AC2C15">
        <w:rPr>
          <w:b/>
          <w:lang w:val="bg-BG"/>
        </w:rPr>
        <w:t>VII. ГАРАНЦИЯ ЗА ИЗПЪЛНЕНИЕ</w:t>
      </w:r>
    </w:p>
    <w:p w:rsidR="002800E4" w:rsidRPr="00AC2C15" w:rsidRDefault="002800E4" w:rsidP="00A52E49">
      <w:pPr>
        <w:pStyle w:val="NoSpacing"/>
        <w:ind w:left="900"/>
        <w:jc w:val="center"/>
        <w:rPr>
          <w:b/>
          <w:lang w:val="bg-BG"/>
        </w:rPr>
      </w:pPr>
    </w:p>
    <w:p w:rsidR="00A52E49" w:rsidRDefault="002800E4" w:rsidP="00A52E49">
      <w:pPr>
        <w:pStyle w:val="NoSpacing"/>
        <w:ind w:left="540"/>
        <w:jc w:val="both"/>
        <w:rPr>
          <w:lang w:val="bg-BG"/>
        </w:rPr>
      </w:pPr>
      <w:r>
        <w:rPr>
          <w:lang w:val="bg-BG"/>
        </w:rPr>
        <w:t xml:space="preserve">    </w:t>
      </w:r>
      <w:r w:rsidR="00A52E49" w:rsidRPr="00090589">
        <w:rPr>
          <w:lang w:val="bg-BG"/>
        </w:rPr>
        <w:t>Чл. 11. (1) Изпълнителят гарантира изпълнението на произтичащите от настоящия Договор свои задължения с гаранция за изпълнение в</w:t>
      </w:r>
      <w:r w:rsidR="00A52E49">
        <w:rPr>
          <w:lang w:val="bg-BG"/>
        </w:rPr>
        <w:t xml:space="preserve"> размер на 3% (три процента) от </w:t>
      </w:r>
      <w:r w:rsidR="00A52E49" w:rsidRPr="00090589">
        <w:rPr>
          <w:lang w:val="bg-BG"/>
        </w:rPr>
        <w:t xml:space="preserve">стойността на Договора по чл.2, ал. 1 без включен ДДС или сумата от …….. (……) лева. </w:t>
      </w:r>
    </w:p>
    <w:p w:rsidR="00A52E49" w:rsidRDefault="00A52E49" w:rsidP="00A52E49">
      <w:pPr>
        <w:pStyle w:val="NoSpacing"/>
        <w:ind w:left="540"/>
        <w:jc w:val="both"/>
        <w:rPr>
          <w:lang w:val="bg-BG"/>
        </w:rPr>
      </w:pPr>
      <w:r>
        <w:rPr>
          <w:lang w:val="bg-BG"/>
        </w:rPr>
        <w:t xml:space="preserve">             </w:t>
      </w:r>
      <w:r w:rsidRPr="00090589">
        <w:rPr>
          <w:lang w:val="bg-BG"/>
        </w:rPr>
        <w:t xml:space="preserve">(2) Изпълнителят представя документи за внесена гаранция за изпълнение на Договора към датата на сключването му. </w:t>
      </w:r>
    </w:p>
    <w:p w:rsidR="00A52E49" w:rsidRDefault="00A52E49" w:rsidP="00A52E49">
      <w:pPr>
        <w:pStyle w:val="NoSpacing"/>
        <w:ind w:left="540"/>
        <w:jc w:val="both"/>
        <w:rPr>
          <w:lang w:val="bg-BG"/>
        </w:rPr>
      </w:pPr>
      <w:r>
        <w:rPr>
          <w:lang w:val="bg-BG"/>
        </w:rPr>
        <w:t xml:space="preserve">             </w:t>
      </w:r>
      <w:r w:rsidRPr="00090589">
        <w:rPr>
          <w:lang w:val="bg-BG"/>
        </w:rPr>
        <w:t xml:space="preserve">(3) Изпълнителят избира формата на гаранцията измежду една от следните: </w:t>
      </w:r>
    </w:p>
    <w:p w:rsidR="00A52E49" w:rsidRDefault="00A52E49" w:rsidP="00A52E49">
      <w:pPr>
        <w:pStyle w:val="NoSpacing"/>
        <w:ind w:left="540"/>
        <w:jc w:val="both"/>
        <w:rPr>
          <w:lang w:val="bg-BG"/>
        </w:rPr>
      </w:pPr>
      <w:r w:rsidRPr="00090589">
        <w:rPr>
          <w:lang w:val="bg-BG"/>
        </w:rPr>
        <w:t xml:space="preserve"> 1. парична сума внесена по банковата сметка на Възложителя; </w:t>
      </w:r>
    </w:p>
    <w:p w:rsidR="00A52E49" w:rsidRDefault="00A52E49" w:rsidP="00A52E49">
      <w:pPr>
        <w:pStyle w:val="NoSpacing"/>
        <w:ind w:left="540"/>
        <w:jc w:val="both"/>
        <w:rPr>
          <w:lang w:val="bg-BG"/>
        </w:rPr>
      </w:pPr>
      <w:r w:rsidRPr="00090589">
        <w:rPr>
          <w:lang w:val="bg-BG"/>
        </w:rPr>
        <w:t xml:space="preserve"> 2.</w:t>
      </w:r>
      <w:r>
        <w:rPr>
          <w:lang w:val="bg-BG"/>
        </w:rPr>
        <w:t xml:space="preserve"> </w:t>
      </w:r>
      <w:r w:rsidRPr="00090589">
        <w:rPr>
          <w:lang w:val="bg-BG"/>
        </w:rPr>
        <w:t xml:space="preserve">банкова гаранция; </w:t>
      </w:r>
    </w:p>
    <w:p w:rsidR="00A52E49" w:rsidRDefault="00A52E49" w:rsidP="00A52E49">
      <w:pPr>
        <w:pStyle w:val="NoSpacing"/>
        <w:ind w:left="540"/>
        <w:jc w:val="both"/>
        <w:rPr>
          <w:lang w:val="bg-BG"/>
        </w:rPr>
      </w:pPr>
      <w:r w:rsidRPr="00090589">
        <w:rPr>
          <w:lang w:val="bg-BG"/>
        </w:rPr>
        <w:t xml:space="preserve"> 3. застраховка, която обезпечава изпълнението чрез покритие на отговорността на Изпълнителя. </w:t>
      </w:r>
    </w:p>
    <w:p w:rsidR="00A52E49" w:rsidRDefault="00486384" w:rsidP="00A52E49">
      <w:pPr>
        <w:pStyle w:val="NoSpacing"/>
        <w:ind w:left="540"/>
        <w:jc w:val="both"/>
        <w:rPr>
          <w:lang w:val="bg-BG"/>
        </w:rPr>
      </w:pPr>
      <w:r>
        <w:rPr>
          <w:lang w:val="bg-BG"/>
        </w:rPr>
        <w:t xml:space="preserve">          </w:t>
      </w:r>
      <w:r w:rsidR="00A52E49" w:rsidRPr="00090589">
        <w:rPr>
          <w:lang w:val="bg-BG"/>
        </w:rPr>
        <w:t>Чл. 12. (1) Когато гаранцията се представя във вид на парична сума, тя се внася по следната банков</w:t>
      </w:r>
      <w:r w:rsidR="00A52E49">
        <w:rPr>
          <w:lang w:val="bg-BG"/>
        </w:rPr>
        <w:t>а сметка на Възложителя:  Банка……………………</w:t>
      </w:r>
      <w:r w:rsidR="00A52E49" w:rsidRPr="00090589">
        <w:rPr>
          <w:lang w:val="bg-BG"/>
        </w:rPr>
        <w:t xml:space="preserve">. Всички банкови разходи, свързани с преводите на сумата са за сметка на Изпълнителя; </w:t>
      </w:r>
    </w:p>
    <w:p w:rsidR="00A52E49" w:rsidRDefault="00486384" w:rsidP="00A52E49">
      <w:pPr>
        <w:pStyle w:val="NoSpacing"/>
        <w:ind w:left="540"/>
        <w:jc w:val="both"/>
        <w:rPr>
          <w:lang w:val="bg-BG"/>
        </w:rPr>
      </w:pPr>
      <w:r>
        <w:rPr>
          <w:lang w:val="bg-BG"/>
        </w:rPr>
        <w:lastRenderedPageBreak/>
        <w:t xml:space="preserve">             </w:t>
      </w:r>
      <w:r w:rsidR="00A52E49" w:rsidRPr="00090589">
        <w:rPr>
          <w:lang w:val="bg-BG"/>
        </w:rPr>
        <w:t>(2)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60 (шестдесет) дни.</w:t>
      </w:r>
    </w:p>
    <w:p w:rsidR="00A52E49" w:rsidRDefault="00486384" w:rsidP="00A52E49">
      <w:pPr>
        <w:pStyle w:val="NoSpacing"/>
        <w:ind w:left="540"/>
        <w:jc w:val="both"/>
        <w:rPr>
          <w:lang w:val="bg-BG"/>
        </w:rPr>
      </w:pPr>
      <w:r>
        <w:rPr>
          <w:lang w:val="bg-BG"/>
        </w:rPr>
        <w:t xml:space="preserve">           </w:t>
      </w:r>
      <w:r w:rsidR="00A52E49" w:rsidRPr="00090589">
        <w:rPr>
          <w:lang w:val="bg-BG"/>
        </w:rPr>
        <w:t xml:space="preserve"> (2.1)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A52E49" w:rsidRDefault="00486384" w:rsidP="00A52E49">
      <w:pPr>
        <w:pStyle w:val="NoSpacing"/>
        <w:ind w:left="540"/>
        <w:jc w:val="both"/>
        <w:rPr>
          <w:lang w:val="bg-BG"/>
        </w:rPr>
      </w:pPr>
      <w:r>
        <w:rPr>
          <w:lang w:val="bg-BG"/>
        </w:rPr>
        <w:t xml:space="preserve">           </w:t>
      </w:r>
      <w:r w:rsidR="00A52E49" w:rsidRPr="00090589">
        <w:rPr>
          <w:lang w:val="bg-BG"/>
        </w:rPr>
        <w:t xml:space="preserve"> (2.2)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 </w:t>
      </w:r>
    </w:p>
    <w:p w:rsidR="00A52E49" w:rsidRDefault="00486384" w:rsidP="00A52E49">
      <w:pPr>
        <w:pStyle w:val="NoSpacing"/>
        <w:ind w:left="540"/>
        <w:jc w:val="both"/>
        <w:rPr>
          <w:lang w:val="bg-BG"/>
        </w:rPr>
      </w:pPr>
      <w:r>
        <w:rPr>
          <w:lang w:val="bg-BG"/>
        </w:rPr>
        <w:t xml:space="preserve">            </w:t>
      </w:r>
      <w:r w:rsidR="00A52E49" w:rsidRPr="00090589">
        <w:rPr>
          <w:lang w:val="bg-BG"/>
        </w:rPr>
        <w:t>(3) Застраховката, която обезпечава изпълнението, чрез покритие на отговорността на Изпълнителя, е със срок на валидност, срока на действие на договора, плюс 60 (шестдесет)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w:t>
      </w:r>
      <w:r w:rsidR="00A52E49">
        <w:rPr>
          <w:lang w:val="bg-BG"/>
        </w:rPr>
        <w:t xml:space="preserve"> </w:t>
      </w:r>
      <w:r w:rsidR="00A52E49" w:rsidRPr="002D6EC4">
        <w:rPr>
          <w:lang w:val="bg-BG"/>
        </w:rPr>
        <w:t xml:space="preserve">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A52E49" w:rsidRDefault="00486384" w:rsidP="00A52E49">
      <w:pPr>
        <w:pStyle w:val="NoSpacing"/>
        <w:ind w:left="540"/>
        <w:jc w:val="both"/>
        <w:rPr>
          <w:lang w:val="bg-BG"/>
        </w:rPr>
      </w:pPr>
      <w:r>
        <w:rPr>
          <w:lang w:val="bg-BG"/>
        </w:rPr>
        <w:t xml:space="preserve">            </w:t>
      </w:r>
      <w:r w:rsidR="00A52E49" w:rsidRPr="002D6EC4">
        <w:rPr>
          <w:lang w:val="bg-BG"/>
        </w:rPr>
        <w:t xml:space="preserve">Чл. 13. (1) Възложителят освобождава гаранцията за изпълнение на Договора в срок от 30 (тридесет) дни, след изтичане на срока на настоящия Договор, посочен в чл. 4, ал. 1. </w:t>
      </w:r>
    </w:p>
    <w:p w:rsidR="00A52E49" w:rsidRDefault="00A52E49" w:rsidP="00A52E49">
      <w:pPr>
        <w:pStyle w:val="NoSpacing"/>
        <w:ind w:left="540"/>
        <w:jc w:val="both"/>
        <w:rPr>
          <w:lang w:val="bg-BG"/>
        </w:rPr>
      </w:pPr>
      <w:r>
        <w:rPr>
          <w:lang w:val="bg-BG"/>
        </w:rPr>
        <w:t xml:space="preserve">              </w:t>
      </w:r>
      <w:r w:rsidRPr="002D6EC4">
        <w:rPr>
          <w:lang w:val="bg-BG"/>
        </w:rPr>
        <w:t xml:space="preserve">(2) Ако Изпълнителят е внесъл гаранцията за изпълнение на Договора по банков път, Възложителят я освобождава в срока и при условията на ал. 1. </w:t>
      </w:r>
    </w:p>
    <w:p w:rsidR="00A52E49" w:rsidRDefault="00A52E49" w:rsidP="00A52E49">
      <w:pPr>
        <w:pStyle w:val="NoSpacing"/>
        <w:ind w:left="540"/>
        <w:jc w:val="both"/>
        <w:rPr>
          <w:lang w:val="bg-BG"/>
        </w:rPr>
      </w:pPr>
      <w:r>
        <w:rPr>
          <w:lang w:val="bg-BG"/>
        </w:rPr>
        <w:t xml:space="preserve">             </w:t>
      </w:r>
      <w:r w:rsidRPr="002D6EC4">
        <w:rPr>
          <w:lang w:val="bg-BG"/>
        </w:rPr>
        <w:t xml:space="preserve"> (3) Възложителят не дължи лихви върху сумата  по предоставената гаранции, независимо от формата, под която са предоставени. </w:t>
      </w:r>
    </w:p>
    <w:p w:rsidR="00A52E49" w:rsidRDefault="00A52E49" w:rsidP="00A52E49">
      <w:pPr>
        <w:pStyle w:val="NoSpacing"/>
        <w:ind w:left="540"/>
        <w:jc w:val="both"/>
        <w:rPr>
          <w:lang w:val="bg-BG"/>
        </w:rPr>
      </w:pPr>
      <w:r>
        <w:rPr>
          <w:lang w:val="bg-BG"/>
        </w:rPr>
        <w:t xml:space="preserve">              </w:t>
      </w:r>
      <w:r w:rsidRPr="002D6EC4">
        <w:rPr>
          <w:lang w:val="bg-BG"/>
        </w:rPr>
        <w:t>(4)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A52E49" w:rsidRDefault="00A52E49" w:rsidP="00A52E49">
      <w:pPr>
        <w:pStyle w:val="NoSpacing"/>
        <w:ind w:left="540"/>
        <w:jc w:val="both"/>
        <w:rPr>
          <w:lang w:val="bg-BG"/>
        </w:rPr>
      </w:pPr>
      <w:r>
        <w:rPr>
          <w:lang w:val="bg-BG"/>
        </w:rPr>
        <w:t xml:space="preserve">           </w:t>
      </w:r>
      <w:r w:rsidRPr="002D6EC4">
        <w:rPr>
          <w:lang w:val="bg-BG"/>
        </w:rPr>
        <w:t xml:space="preserve"> </w:t>
      </w:r>
      <w:r>
        <w:rPr>
          <w:lang w:val="bg-BG"/>
        </w:rPr>
        <w:t xml:space="preserve">  </w:t>
      </w:r>
      <w:r w:rsidRPr="002D6EC4">
        <w:rPr>
          <w:lang w:val="bg-BG"/>
        </w:rPr>
        <w:t xml:space="preserve">(5)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 </w:t>
      </w:r>
    </w:p>
    <w:p w:rsidR="00A52E49" w:rsidRDefault="00A52E49" w:rsidP="00A52E49">
      <w:pPr>
        <w:pStyle w:val="NoSpacing"/>
        <w:ind w:left="540"/>
        <w:jc w:val="both"/>
        <w:rPr>
          <w:lang w:val="bg-BG"/>
        </w:rPr>
      </w:pPr>
      <w:r>
        <w:rPr>
          <w:lang w:val="bg-BG"/>
        </w:rPr>
        <w:t xml:space="preserve">             </w:t>
      </w:r>
      <w:r w:rsidRPr="002D6EC4">
        <w:rPr>
          <w:lang w:val="bg-BG"/>
        </w:rPr>
        <w:t xml:space="preserve">(5.1) Възложителят има право да задържи гаранцията в пълен размер при системен (три или повече пъти в рамките на 1 месец) отказ от страна на Изпълнителя за доставка на заявени от Възложителя Продукти; и/или при системно (три или повече пъти в рамките на 1 месец) Несъответствие на доставените Продукти с договорените изисквания; както и че, </w:t>
      </w:r>
    </w:p>
    <w:p w:rsidR="00A52E49" w:rsidRPr="002D6EC4" w:rsidRDefault="00A52E49" w:rsidP="00A52E49">
      <w:pPr>
        <w:pStyle w:val="NoSpacing"/>
        <w:ind w:left="540"/>
        <w:jc w:val="both"/>
        <w:rPr>
          <w:lang w:val="bg-BG"/>
        </w:rPr>
      </w:pPr>
      <w:r>
        <w:rPr>
          <w:lang w:val="bg-BG"/>
        </w:rPr>
        <w:t xml:space="preserve">             </w:t>
      </w:r>
      <w:r w:rsidRPr="002D6EC4">
        <w:rPr>
          <w:lang w:val="bg-BG"/>
        </w:rPr>
        <w:t xml:space="preserve">(5.2)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 </w:t>
      </w:r>
    </w:p>
    <w:p w:rsidR="00A52E49" w:rsidRDefault="00A52E49" w:rsidP="00A52E49">
      <w:pPr>
        <w:pStyle w:val="NoSpacing"/>
        <w:ind w:left="540"/>
        <w:jc w:val="both"/>
        <w:rPr>
          <w:lang w:val="bg-BG"/>
        </w:rPr>
      </w:pPr>
      <w:r w:rsidRPr="002D6EC4">
        <w:rPr>
          <w:lang w:val="bg-BG"/>
        </w:rPr>
        <w:t xml:space="preserve"> </w:t>
      </w:r>
      <w:r>
        <w:rPr>
          <w:lang w:val="bg-BG"/>
        </w:rPr>
        <w:t xml:space="preserve">            </w:t>
      </w:r>
      <w:r w:rsidRPr="002D6EC4">
        <w:rPr>
          <w:lang w:val="bg-BG"/>
        </w:rPr>
        <w:t xml:space="preserve">(6) Възложителят има право да задържа от сумите по гаранцията за изпълнение суми </w:t>
      </w:r>
      <w:r>
        <w:rPr>
          <w:lang w:val="bg-BG"/>
        </w:rPr>
        <w:t xml:space="preserve"> </w:t>
      </w:r>
      <w:r w:rsidRPr="002D6EC4">
        <w:rPr>
          <w:lang w:val="bg-BG"/>
        </w:rPr>
        <w:t>равни на размера на начислените неустойки и обезщетения по настоящия Договор, поради неизпълнение на задълженията на Изпълнителя.</w:t>
      </w:r>
      <w:r>
        <w:rPr>
          <w:lang w:val="bg-BG"/>
        </w:rPr>
        <w:t>„</w:t>
      </w:r>
    </w:p>
    <w:p w:rsidR="00A52E49" w:rsidRPr="002D6EC4" w:rsidRDefault="00A52E49" w:rsidP="00A52E49">
      <w:pPr>
        <w:pStyle w:val="NoSpacing"/>
        <w:ind w:left="540"/>
        <w:jc w:val="both"/>
        <w:rPr>
          <w:lang w:val="bg-BG"/>
        </w:rPr>
      </w:pPr>
      <w:r>
        <w:rPr>
          <w:lang w:val="bg-BG"/>
        </w:rPr>
        <w:lastRenderedPageBreak/>
        <w:t xml:space="preserve">         </w:t>
      </w:r>
      <w:r w:rsidRPr="002D6EC4">
        <w:rPr>
          <w:lang w:val="bg-BG"/>
        </w:rPr>
        <w:t xml:space="preserve"> </w:t>
      </w:r>
      <w:r>
        <w:rPr>
          <w:lang w:val="bg-BG"/>
        </w:rPr>
        <w:t xml:space="preserve">    </w:t>
      </w:r>
      <w:r w:rsidRPr="002D6EC4">
        <w:rPr>
          <w:lang w:val="bg-BG"/>
        </w:rPr>
        <w:t xml:space="preserve">(7) В случай на задържане от Възложителя на суми от гаранциите, Изпълнителят е длъжен в срок до 7 (седем) дни да допълни съответната гаранция до размера ѝ, уговорен в чл.11, ал.1,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чл.11, ал.1. </w:t>
      </w:r>
    </w:p>
    <w:p w:rsidR="00A52E49" w:rsidRPr="002D6EC4" w:rsidRDefault="00A52E49" w:rsidP="00A52E49">
      <w:pPr>
        <w:pStyle w:val="NoSpacing"/>
        <w:ind w:left="540"/>
        <w:jc w:val="both"/>
        <w:rPr>
          <w:b/>
          <w:lang w:val="bg-BG"/>
        </w:rPr>
      </w:pPr>
      <w:r w:rsidRPr="002D6EC4">
        <w:rPr>
          <w:lang w:val="bg-BG"/>
        </w:rPr>
        <w:t xml:space="preserve"> </w:t>
      </w:r>
    </w:p>
    <w:p w:rsidR="00A52E49" w:rsidRPr="002D6EC4" w:rsidRDefault="00A52E49" w:rsidP="00A52E49">
      <w:pPr>
        <w:pStyle w:val="NoSpacing"/>
        <w:ind w:left="540"/>
        <w:jc w:val="center"/>
        <w:rPr>
          <w:b/>
          <w:lang w:val="bg-BG"/>
        </w:rPr>
      </w:pPr>
      <w:r w:rsidRPr="002D6EC4">
        <w:rPr>
          <w:b/>
          <w:lang w:val="bg-BG"/>
        </w:rPr>
        <w:t>VIII. НЕУСТОЙКИ</w:t>
      </w:r>
    </w:p>
    <w:p w:rsidR="00A52E49" w:rsidRDefault="006F6D8F" w:rsidP="00A52E49">
      <w:pPr>
        <w:pStyle w:val="NoSpacing"/>
        <w:ind w:left="540"/>
        <w:jc w:val="both"/>
        <w:rPr>
          <w:lang w:val="bg-BG"/>
        </w:rPr>
      </w:pPr>
      <w:r>
        <w:rPr>
          <w:lang w:val="bg-BG"/>
        </w:rPr>
        <w:t xml:space="preserve">          </w:t>
      </w:r>
      <w:r w:rsidR="00A52E49" w:rsidRPr="002D6EC4">
        <w:rPr>
          <w:lang w:val="bg-BG"/>
        </w:rPr>
        <w:t xml:space="preserve">Чл. 14. (1) При забавено изпълнение на задължения по Договора от страна на Изпълнителя, същият заплаща на Възложителя неустойка в размер на 0,2 % (нула цяло и две на сто)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 (пет на сто) от цената на стоката, за която се отнася забавата. </w:t>
      </w:r>
    </w:p>
    <w:p w:rsidR="00A52E49" w:rsidRDefault="00A52E49" w:rsidP="00A52E49">
      <w:pPr>
        <w:pStyle w:val="NoSpacing"/>
        <w:ind w:left="540"/>
        <w:jc w:val="both"/>
        <w:rPr>
          <w:lang w:val="bg-BG"/>
        </w:rPr>
      </w:pPr>
      <w:r>
        <w:rPr>
          <w:lang w:val="bg-BG"/>
        </w:rPr>
        <w:t xml:space="preserve">             </w:t>
      </w:r>
      <w:r w:rsidRPr="002D6EC4">
        <w:rPr>
          <w:lang w:val="bg-BG"/>
        </w:rPr>
        <w:t xml:space="preserve">(2) При забава на Възложителя за изпълнение на задълженията му за плащане по Договора, същият заплаща на Изпълнителя неустойка в размер на 0,2 % (нула цяло и две на сто) от дължимата сума за всеки просрочен ден, но не повече от 5% (пет на сто) от размера на забавеното плащане. </w:t>
      </w:r>
    </w:p>
    <w:p w:rsidR="00A52E49" w:rsidRDefault="00A52E49" w:rsidP="00A52E49">
      <w:pPr>
        <w:pStyle w:val="NoSpacing"/>
        <w:ind w:left="540"/>
        <w:jc w:val="both"/>
        <w:rPr>
          <w:lang w:val="bg-BG"/>
        </w:rPr>
      </w:pPr>
      <w:r>
        <w:rPr>
          <w:lang w:val="bg-BG"/>
        </w:rPr>
        <w:t xml:space="preserve">            </w:t>
      </w:r>
      <w:r w:rsidR="00E36A24">
        <w:rPr>
          <w:lang w:val="bg-BG"/>
        </w:rPr>
        <w:t xml:space="preserve">(3) При забава на </w:t>
      </w:r>
      <w:r w:rsidRPr="0028245C">
        <w:rPr>
          <w:lang w:val="bg-BG"/>
        </w:rPr>
        <w:t xml:space="preserve"> </w:t>
      </w:r>
      <w:r w:rsidRPr="000C71BF">
        <w:rPr>
          <w:lang w:val="bg-BG"/>
        </w:rPr>
        <w:t xml:space="preserve">извършените доставки в изпълнение на Договора. </w:t>
      </w:r>
    </w:p>
    <w:p w:rsidR="00A52E49" w:rsidRDefault="00A52E49" w:rsidP="00A52E49">
      <w:pPr>
        <w:pStyle w:val="NoSpacing"/>
        <w:ind w:left="540"/>
        <w:jc w:val="both"/>
        <w:rPr>
          <w:lang w:val="bg-BG"/>
        </w:rPr>
      </w:pPr>
      <w:r>
        <w:rPr>
          <w:lang w:val="bg-BG"/>
        </w:rPr>
        <w:t xml:space="preserve">            </w:t>
      </w:r>
      <w:r w:rsidRPr="000C71BF">
        <w:rPr>
          <w:lang w:val="bg-BG"/>
        </w:rPr>
        <w:t>(4) В случай на 3 (три) и повече рекламации в рамките на 1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чл. 2, ал.1 и цената на извършените доставки в изпълнение на Договора.</w:t>
      </w:r>
    </w:p>
    <w:p w:rsidR="00A52E49" w:rsidRDefault="00A52E49" w:rsidP="00A52E49">
      <w:pPr>
        <w:pStyle w:val="NoSpacing"/>
        <w:ind w:left="540"/>
        <w:jc w:val="both"/>
        <w:rPr>
          <w:lang w:val="bg-BG"/>
        </w:rPr>
      </w:pPr>
      <w:r>
        <w:rPr>
          <w:lang w:val="bg-BG"/>
        </w:rPr>
        <w:t xml:space="preserve">            </w:t>
      </w:r>
      <w:r w:rsidRPr="000C71BF">
        <w:rPr>
          <w:lang w:val="bg-BG"/>
        </w:rPr>
        <w:t xml:space="preserve"> (5) При прекратяване на настоящия Договор от Възложителя на някое от основанията по чл. 18, ал. 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A52E49" w:rsidRDefault="00A52E49" w:rsidP="00A52E49">
      <w:pPr>
        <w:pStyle w:val="NoSpacing"/>
        <w:ind w:left="540"/>
        <w:jc w:val="both"/>
        <w:rPr>
          <w:lang w:val="bg-BG"/>
        </w:rPr>
      </w:pPr>
      <w:r>
        <w:rPr>
          <w:lang w:val="bg-BG"/>
        </w:rPr>
        <w:t xml:space="preserve">              </w:t>
      </w:r>
      <w:r w:rsidRPr="000C71BF">
        <w:rPr>
          <w:lang w:val="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A52E49" w:rsidRDefault="00A52E49" w:rsidP="00A52E49">
      <w:pPr>
        <w:pStyle w:val="NoSpacing"/>
        <w:ind w:left="540"/>
        <w:jc w:val="both"/>
        <w:rPr>
          <w:lang w:val="bg-BG"/>
        </w:rPr>
      </w:pPr>
      <w:r>
        <w:rPr>
          <w:lang w:val="bg-BG"/>
        </w:rPr>
        <w:t xml:space="preserve">             </w:t>
      </w:r>
      <w:r w:rsidRPr="000C71BF">
        <w:rPr>
          <w:lang w:val="bg-BG"/>
        </w:rPr>
        <w:t xml:space="preserve"> (7) Неустойките се заплащат незабавно, при поискване от Възложителя, по </w:t>
      </w:r>
      <w:r w:rsidRPr="009F65C6">
        <w:rPr>
          <w:b/>
          <w:lang w:val="bg-BG"/>
        </w:rPr>
        <w:t xml:space="preserve">следната банкова сметка ………………………………….. </w:t>
      </w:r>
      <w:r w:rsidRPr="000C71BF">
        <w:rPr>
          <w:lang w:val="bg-BG"/>
        </w:rPr>
        <w:t xml:space="preserve">В случай че банковата сметка на Възложителя не е заверена със сумата на неустойката в срок от 5 (пет) дни от искането на Възложителя за плащане на неустойка, Възложителят има право да задържи съответната сума от гаранцията за изпълнение. </w:t>
      </w:r>
    </w:p>
    <w:p w:rsidR="00A52E49" w:rsidRPr="000C71BF" w:rsidRDefault="00A52E49" w:rsidP="00A52E49">
      <w:pPr>
        <w:pStyle w:val="NoSpacing"/>
        <w:ind w:left="540"/>
        <w:jc w:val="both"/>
        <w:rPr>
          <w:lang w:val="bg-BG"/>
        </w:rPr>
      </w:pPr>
      <w:r>
        <w:rPr>
          <w:lang w:val="bg-BG"/>
        </w:rPr>
        <w:t xml:space="preserve">              </w:t>
      </w:r>
      <w:r w:rsidRPr="000C71BF">
        <w:rPr>
          <w:lang w:val="bg-BG"/>
        </w:rPr>
        <w:t>(8) В случай,</w:t>
      </w:r>
      <w:r w:rsidR="002529FB">
        <w:rPr>
          <w:lang w:val="bg-BG"/>
        </w:rPr>
        <w:t xml:space="preserve"> </w:t>
      </w:r>
      <w:r w:rsidRPr="000C71BF">
        <w:rPr>
          <w:lang w:val="bg-BG"/>
        </w:rPr>
        <w:t>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w:t>
      </w:r>
      <w:r w:rsidR="002529FB">
        <w:rPr>
          <w:lang w:val="bg-BG"/>
        </w:rPr>
        <w:t xml:space="preserve"> </w:t>
      </w:r>
      <w:r w:rsidRPr="000C71BF">
        <w:rPr>
          <w:lang w:val="bg-BG"/>
        </w:rPr>
        <w:t xml:space="preserve">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 </w:t>
      </w:r>
    </w:p>
    <w:p w:rsidR="00A52E49" w:rsidRPr="000C71BF" w:rsidRDefault="00A52E49" w:rsidP="00A52E49">
      <w:pPr>
        <w:pStyle w:val="NoSpacing"/>
        <w:ind w:left="540"/>
        <w:jc w:val="both"/>
        <w:rPr>
          <w:lang w:val="bg-BG"/>
        </w:rPr>
      </w:pPr>
      <w:r w:rsidRPr="000C71BF">
        <w:rPr>
          <w:lang w:val="bg-BG"/>
        </w:rPr>
        <w:t xml:space="preserve"> </w:t>
      </w:r>
    </w:p>
    <w:p w:rsidR="00A52E49" w:rsidRPr="00C85EAB" w:rsidRDefault="00A52E49" w:rsidP="00A52E49">
      <w:pPr>
        <w:pStyle w:val="NoSpacing"/>
        <w:ind w:left="540"/>
        <w:jc w:val="center"/>
        <w:rPr>
          <w:b/>
          <w:lang w:val="bg-BG"/>
        </w:rPr>
      </w:pPr>
      <w:r w:rsidRPr="00C85EAB">
        <w:rPr>
          <w:b/>
          <w:lang w:val="bg-BG"/>
        </w:rPr>
        <w:t>IX. ПОДИЗПЪЛНИТЕЛИ</w:t>
      </w:r>
    </w:p>
    <w:p w:rsidR="00A52E49" w:rsidRDefault="00A52E49" w:rsidP="00A52E49">
      <w:pPr>
        <w:pStyle w:val="NoSpacing"/>
        <w:ind w:left="540"/>
        <w:jc w:val="both"/>
        <w:rPr>
          <w:lang w:val="bg-BG"/>
        </w:rPr>
      </w:pPr>
      <w:r>
        <w:rPr>
          <w:lang w:val="bg-BG"/>
        </w:rPr>
        <w:t xml:space="preserve">                </w:t>
      </w:r>
      <w:r w:rsidRPr="000C71BF">
        <w:rPr>
          <w:lang w:val="bg-BG"/>
        </w:rPr>
        <w:t xml:space="preserve">Чл. 15. (1)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 </w:t>
      </w:r>
    </w:p>
    <w:p w:rsidR="00A52E49" w:rsidRDefault="00A52E49" w:rsidP="00A52E49">
      <w:pPr>
        <w:pStyle w:val="NoSpacing"/>
        <w:ind w:left="540"/>
        <w:jc w:val="both"/>
        <w:rPr>
          <w:lang w:val="bg-BG"/>
        </w:rPr>
      </w:pPr>
      <w:r>
        <w:rPr>
          <w:lang w:val="bg-BG"/>
        </w:rPr>
        <w:t xml:space="preserve">                    </w:t>
      </w:r>
      <w:r w:rsidRPr="000C71BF">
        <w:rPr>
          <w:lang w:val="bg-BG"/>
        </w:rPr>
        <w:t xml:space="preserve">(2) Процентното участие на подизпълнителите в цената за изпълнение на Договора не може да бъде различно от посоченото в офертата на Изпълнителя. </w:t>
      </w:r>
    </w:p>
    <w:p w:rsidR="00A52E49" w:rsidRDefault="00A52E49" w:rsidP="00A52E49">
      <w:pPr>
        <w:pStyle w:val="NoSpacing"/>
        <w:ind w:left="540"/>
        <w:jc w:val="both"/>
        <w:rPr>
          <w:lang w:val="bg-BG"/>
        </w:rPr>
      </w:pPr>
      <w:r>
        <w:rPr>
          <w:lang w:val="bg-BG"/>
        </w:rPr>
        <w:lastRenderedPageBreak/>
        <w:t xml:space="preserve">                  </w:t>
      </w:r>
      <w:r w:rsidRPr="000C71BF">
        <w:rPr>
          <w:lang w:val="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A52E49" w:rsidRDefault="00A52E49" w:rsidP="00A52E49">
      <w:pPr>
        <w:pStyle w:val="NoSpacing"/>
        <w:ind w:left="540"/>
        <w:jc w:val="both"/>
        <w:rPr>
          <w:lang w:val="bg-BG"/>
        </w:rPr>
      </w:pPr>
      <w:r>
        <w:rPr>
          <w:lang w:val="bg-BG"/>
        </w:rPr>
        <w:t xml:space="preserve">                  </w:t>
      </w:r>
      <w:r w:rsidRPr="000C71BF">
        <w:rPr>
          <w:lang w:val="bg-BG"/>
        </w:rPr>
        <w:t xml:space="preserve"> (4) Независимо от използването на подизпълнители, отговорността за изпълнение на настоящия Договор и на Изпълнителя.</w:t>
      </w:r>
    </w:p>
    <w:p w:rsidR="00A52E49" w:rsidRDefault="00A52E49" w:rsidP="00A52E49">
      <w:pPr>
        <w:pStyle w:val="NoSpacing"/>
        <w:ind w:left="540"/>
        <w:jc w:val="both"/>
        <w:rPr>
          <w:lang w:val="bg-BG"/>
        </w:rPr>
      </w:pPr>
      <w:r>
        <w:rPr>
          <w:lang w:val="bg-BG"/>
        </w:rPr>
        <w:t xml:space="preserve">                    </w:t>
      </w:r>
      <w:r w:rsidRPr="000C71BF">
        <w:rPr>
          <w:lang w:val="bg-BG"/>
        </w:rPr>
        <w:t xml:space="preserve"> (5)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 </w:t>
      </w:r>
    </w:p>
    <w:p w:rsidR="00A52E49" w:rsidRDefault="00A52E49" w:rsidP="00A52E49">
      <w:pPr>
        <w:pStyle w:val="NoSpacing"/>
        <w:ind w:left="540"/>
        <w:jc w:val="both"/>
        <w:rPr>
          <w:lang w:val="bg-BG"/>
        </w:rPr>
      </w:pPr>
      <w:r>
        <w:rPr>
          <w:lang w:val="bg-BG"/>
        </w:rPr>
        <w:t xml:space="preserve">          </w:t>
      </w:r>
      <w:r w:rsidRPr="000C71BF">
        <w:rPr>
          <w:lang w:val="bg-BG"/>
        </w:rPr>
        <w:t>Чл. 16. При сключването на Договорите с подизпълнителите, оферирани в офертата на Изпълнителя, последният е длъжен да създаде условия и гаранции, че:</w:t>
      </w:r>
    </w:p>
    <w:p w:rsidR="00A52E49" w:rsidRDefault="00A52E49" w:rsidP="00A52E49">
      <w:pPr>
        <w:pStyle w:val="NoSpacing"/>
        <w:ind w:left="540"/>
        <w:jc w:val="both"/>
        <w:rPr>
          <w:lang w:val="bg-BG"/>
        </w:rPr>
      </w:pPr>
      <w:r>
        <w:rPr>
          <w:lang w:val="bg-BG"/>
        </w:rPr>
        <w:t xml:space="preserve">             1. </w:t>
      </w:r>
      <w:r w:rsidRPr="000C71BF">
        <w:rPr>
          <w:lang w:val="bg-BG"/>
        </w:rPr>
        <w:t xml:space="preserve">приложимите клаузи на Договора са задължителни за изпълнение от подизпълнителите; </w:t>
      </w:r>
    </w:p>
    <w:p w:rsidR="00A52E49" w:rsidRDefault="00A52E49" w:rsidP="00A52E49">
      <w:pPr>
        <w:pStyle w:val="NoSpacing"/>
        <w:ind w:left="540"/>
        <w:jc w:val="both"/>
        <w:rPr>
          <w:lang w:val="bg-BG"/>
        </w:rPr>
      </w:pPr>
      <w:r>
        <w:rPr>
          <w:lang w:val="bg-BG"/>
        </w:rPr>
        <w:t xml:space="preserve">             </w:t>
      </w:r>
      <w:r w:rsidRPr="000C71BF">
        <w:rPr>
          <w:lang w:val="bg-BG"/>
        </w:rPr>
        <w:t>2.  действията на Подизпълнителите няма да доведат пряко или косвено до неизпълнение на Договора;</w:t>
      </w:r>
    </w:p>
    <w:p w:rsidR="00A52E49" w:rsidRDefault="00A52E49" w:rsidP="00A52E49">
      <w:pPr>
        <w:pStyle w:val="NoSpacing"/>
        <w:ind w:left="540"/>
        <w:jc w:val="both"/>
        <w:rPr>
          <w:lang w:val="bg-BG"/>
        </w:rPr>
      </w:pPr>
      <w:r>
        <w:rPr>
          <w:lang w:val="bg-BG"/>
        </w:rPr>
        <w:t xml:space="preserve">            </w:t>
      </w:r>
      <w:r w:rsidRPr="000C71BF">
        <w:rPr>
          <w:lang w:val="bg-BG"/>
        </w:rPr>
        <w:t xml:space="preserve"> 3.  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 </w:t>
      </w:r>
    </w:p>
    <w:p w:rsidR="00A52E49" w:rsidRDefault="00A52E49" w:rsidP="00A52E49">
      <w:pPr>
        <w:pStyle w:val="NoSpacing"/>
        <w:ind w:left="540"/>
        <w:jc w:val="both"/>
        <w:rPr>
          <w:lang w:val="bg-BG"/>
        </w:rPr>
      </w:pPr>
      <w:r>
        <w:rPr>
          <w:lang w:val="bg-BG"/>
        </w:rPr>
        <w:t xml:space="preserve">           </w:t>
      </w:r>
      <w:r w:rsidRPr="005A3285">
        <w:rPr>
          <w:lang w:val="bg-BG"/>
        </w:rPr>
        <w:t xml:space="preserve">Чл. 17. (1)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 </w:t>
      </w:r>
    </w:p>
    <w:p w:rsidR="00A52E49" w:rsidRDefault="00A52E49" w:rsidP="00A52E49">
      <w:pPr>
        <w:pStyle w:val="NoSpacing"/>
        <w:ind w:left="540"/>
        <w:jc w:val="both"/>
        <w:rPr>
          <w:lang w:val="bg-BG"/>
        </w:rPr>
      </w:pPr>
      <w:r>
        <w:rPr>
          <w:lang w:val="bg-BG"/>
        </w:rPr>
        <w:t xml:space="preserve">            </w:t>
      </w:r>
      <w:r w:rsidRPr="005A3285">
        <w:rPr>
          <w:lang w:val="bg-BG"/>
        </w:rPr>
        <w:t xml:space="preserve">(2) Разплащанията по ал. 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A52E49" w:rsidRDefault="00A52E49" w:rsidP="00A52E49">
      <w:pPr>
        <w:pStyle w:val="NoSpacing"/>
        <w:ind w:left="540"/>
        <w:jc w:val="both"/>
        <w:rPr>
          <w:lang w:val="bg-BG"/>
        </w:rPr>
      </w:pPr>
      <w:r>
        <w:rPr>
          <w:lang w:val="bg-BG"/>
        </w:rPr>
        <w:t xml:space="preserve">            </w:t>
      </w:r>
      <w:r w:rsidRPr="005A3285">
        <w:rPr>
          <w:lang w:val="bg-BG"/>
        </w:rPr>
        <w:t xml:space="preserve">(3) Към искането по ал. 2, Изпълнителят предоставя становище, от което да е видно дали оспорва плащанията или част от тях като недължими. </w:t>
      </w:r>
    </w:p>
    <w:p w:rsidR="00A52E49" w:rsidRDefault="00A52E49" w:rsidP="00A52E49">
      <w:pPr>
        <w:pStyle w:val="NoSpacing"/>
        <w:ind w:left="540"/>
        <w:jc w:val="both"/>
        <w:rPr>
          <w:lang w:val="bg-BG"/>
        </w:rPr>
      </w:pPr>
      <w:r>
        <w:rPr>
          <w:lang w:val="bg-BG"/>
        </w:rPr>
        <w:t xml:space="preserve">            </w:t>
      </w:r>
      <w:r w:rsidRPr="005A3285">
        <w:rPr>
          <w:lang w:val="bg-BG"/>
        </w:rPr>
        <w:t xml:space="preserve">(4) Възложителят има право да откаже плащане по ал. 2, когато искането за плащане е оспорено, до момента на отстраняване на причината за отказа.  </w:t>
      </w:r>
    </w:p>
    <w:p w:rsidR="00A52E49" w:rsidRDefault="00A52E49" w:rsidP="00A52E49">
      <w:pPr>
        <w:pStyle w:val="NoSpacing"/>
        <w:ind w:left="540"/>
        <w:jc w:val="both"/>
        <w:rPr>
          <w:lang w:val="bg-BG"/>
        </w:rPr>
      </w:pPr>
      <w:r>
        <w:rPr>
          <w:lang w:val="bg-BG"/>
        </w:rPr>
        <w:t xml:space="preserve">            </w:t>
      </w:r>
    </w:p>
    <w:p w:rsidR="00A52E49" w:rsidRPr="005A3285" w:rsidRDefault="00A52E49" w:rsidP="00A52E49">
      <w:pPr>
        <w:pStyle w:val="NoSpacing"/>
        <w:ind w:left="540"/>
        <w:jc w:val="center"/>
        <w:rPr>
          <w:b/>
          <w:lang w:val="bg-BG"/>
        </w:rPr>
      </w:pPr>
      <w:r w:rsidRPr="005A3285">
        <w:rPr>
          <w:b/>
          <w:lang w:val="bg-BG"/>
        </w:rPr>
        <w:t>X. УСЛОВИЯ ЗА ПРЕКРАТЯВАНЕ НА ДОГОВОРА</w:t>
      </w:r>
    </w:p>
    <w:p w:rsidR="00A52E49" w:rsidRDefault="00A52E49" w:rsidP="00A52E49">
      <w:pPr>
        <w:pStyle w:val="NoSpacing"/>
        <w:ind w:left="540"/>
        <w:jc w:val="both"/>
        <w:rPr>
          <w:lang w:val="bg-BG"/>
        </w:rPr>
      </w:pPr>
      <w:r>
        <w:rPr>
          <w:lang w:val="bg-BG"/>
        </w:rPr>
        <w:t xml:space="preserve">        </w:t>
      </w:r>
      <w:r w:rsidRPr="005A3285">
        <w:rPr>
          <w:lang w:val="bg-BG"/>
        </w:rPr>
        <w:t xml:space="preserve">Чл. 18.  (1) Настоящият Договор се прекратява в следните случаи: </w:t>
      </w:r>
    </w:p>
    <w:p w:rsidR="00A52E49" w:rsidRDefault="00A52E49" w:rsidP="00A52E49">
      <w:pPr>
        <w:pStyle w:val="NoSpacing"/>
        <w:ind w:left="540"/>
        <w:jc w:val="both"/>
        <w:rPr>
          <w:lang w:val="bg-BG"/>
        </w:rPr>
      </w:pPr>
      <w:r>
        <w:rPr>
          <w:lang w:val="bg-BG"/>
        </w:rPr>
        <w:t xml:space="preserve">         </w:t>
      </w:r>
      <w:r w:rsidRPr="005A3285">
        <w:rPr>
          <w:lang w:val="bg-BG"/>
        </w:rPr>
        <w:t xml:space="preserve">1.  по взаимно съгласие на Страните, изразено в писмена форма; </w:t>
      </w:r>
    </w:p>
    <w:p w:rsidR="00A52E49" w:rsidRDefault="00A52E49" w:rsidP="00A52E49">
      <w:pPr>
        <w:pStyle w:val="NoSpacing"/>
        <w:ind w:left="540"/>
        <w:jc w:val="both"/>
        <w:rPr>
          <w:lang w:val="bg-BG"/>
        </w:rPr>
      </w:pPr>
      <w:r>
        <w:rPr>
          <w:lang w:val="bg-BG"/>
        </w:rPr>
        <w:t xml:space="preserve">         </w:t>
      </w:r>
      <w:r w:rsidRPr="005A3285">
        <w:rPr>
          <w:lang w:val="bg-BG"/>
        </w:rPr>
        <w:t xml:space="preserve">2.  с изтичане на уговорения срок; </w:t>
      </w:r>
    </w:p>
    <w:p w:rsidR="00A52E49" w:rsidRDefault="00A52E49" w:rsidP="00A52E49">
      <w:pPr>
        <w:pStyle w:val="NoSpacing"/>
        <w:ind w:left="540"/>
        <w:jc w:val="both"/>
        <w:rPr>
          <w:lang w:val="bg-BG"/>
        </w:rPr>
      </w:pPr>
      <w:r>
        <w:rPr>
          <w:lang w:val="bg-BG"/>
        </w:rPr>
        <w:t xml:space="preserve">         </w:t>
      </w:r>
      <w:r w:rsidRPr="005A3285">
        <w:rPr>
          <w:lang w:val="bg-BG"/>
        </w:rPr>
        <w:t xml:space="preserve">3.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 </w:t>
      </w:r>
    </w:p>
    <w:p w:rsidR="00A52E49" w:rsidRDefault="00A52E49" w:rsidP="00A52E49">
      <w:pPr>
        <w:pStyle w:val="NoSpacing"/>
        <w:ind w:left="540"/>
        <w:jc w:val="both"/>
        <w:rPr>
          <w:lang w:val="bg-BG"/>
        </w:rPr>
      </w:pPr>
      <w:r>
        <w:rPr>
          <w:lang w:val="bg-BG"/>
        </w:rPr>
        <w:t xml:space="preserve">         </w:t>
      </w:r>
      <w:r w:rsidRPr="005A3285">
        <w:rPr>
          <w:lang w:val="bg-BG"/>
        </w:rPr>
        <w:t xml:space="preserve">4.  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 </w:t>
      </w:r>
    </w:p>
    <w:p w:rsidR="00A52E49" w:rsidRDefault="00A52E49" w:rsidP="00A52E49">
      <w:pPr>
        <w:pStyle w:val="NoSpacing"/>
        <w:ind w:left="540"/>
        <w:jc w:val="both"/>
        <w:rPr>
          <w:lang w:val="bg-BG"/>
        </w:rPr>
      </w:pPr>
      <w:r>
        <w:rPr>
          <w:lang w:val="bg-BG"/>
        </w:rPr>
        <w:t xml:space="preserve">              </w:t>
      </w:r>
      <w:r w:rsidRPr="005A3285">
        <w:rPr>
          <w:lang w:val="bg-BG"/>
        </w:rPr>
        <w:t>(2) Възложителят може да прекрати едностранно настоящия Договор:</w:t>
      </w:r>
    </w:p>
    <w:p w:rsidR="00A52E49" w:rsidRDefault="00A52E49" w:rsidP="00A52E49">
      <w:pPr>
        <w:pStyle w:val="NoSpacing"/>
        <w:ind w:left="540"/>
        <w:jc w:val="both"/>
        <w:rPr>
          <w:lang w:val="bg-BG"/>
        </w:rPr>
      </w:pPr>
      <w:r>
        <w:rPr>
          <w:lang w:val="bg-BG"/>
        </w:rPr>
        <w:t xml:space="preserve">             </w:t>
      </w:r>
      <w:r w:rsidRPr="005A3285">
        <w:rPr>
          <w:lang w:val="bg-BG"/>
        </w:rPr>
        <w:t xml:space="preserve"> 1.  при системни (три или повече пъти) в рамките на 1 (един) месец:</w:t>
      </w:r>
    </w:p>
    <w:p w:rsidR="00A52E49" w:rsidRDefault="00A52E49" w:rsidP="00A52E49">
      <w:pPr>
        <w:pStyle w:val="NoSpacing"/>
        <w:ind w:left="540"/>
        <w:jc w:val="both"/>
        <w:rPr>
          <w:lang w:val="bg-BG"/>
        </w:rPr>
      </w:pPr>
      <w:r>
        <w:rPr>
          <w:lang w:val="bg-BG"/>
        </w:rPr>
        <w:t xml:space="preserve">            </w:t>
      </w:r>
      <w:r w:rsidRPr="005A3285">
        <w:rPr>
          <w:lang w:val="bg-BG"/>
        </w:rPr>
        <w:t xml:space="preserve"> (а) забавяне на доставка на Продукти; и/или  </w:t>
      </w:r>
    </w:p>
    <w:p w:rsidR="00A52E49" w:rsidRDefault="00A52E49" w:rsidP="00A52E49">
      <w:pPr>
        <w:pStyle w:val="NoSpacing"/>
        <w:ind w:left="540"/>
        <w:jc w:val="both"/>
        <w:rPr>
          <w:lang w:val="bg-BG"/>
        </w:rPr>
      </w:pPr>
      <w:r>
        <w:rPr>
          <w:lang w:val="bg-BG"/>
        </w:rPr>
        <w:t xml:space="preserve">             </w:t>
      </w:r>
      <w:r w:rsidRPr="005A3285">
        <w:rPr>
          <w:lang w:val="bg-BG"/>
        </w:rPr>
        <w:t xml:space="preserve">(б) забавяне или отказ за отстраняване на Несъответствия на Продукти, констатирани по реда на Договора; и/или  </w:t>
      </w:r>
    </w:p>
    <w:p w:rsidR="00A52E49" w:rsidRDefault="00A52E49" w:rsidP="00A52E49">
      <w:pPr>
        <w:pStyle w:val="NoSpacing"/>
        <w:ind w:left="540"/>
        <w:jc w:val="both"/>
        <w:rPr>
          <w:lang w:val="bg-BG"/>
        </w:rPr>
      </w:pPr>
      <w:r>
        <w:rPr>
          <w:lang w:val="bg-BG"/>
        </w:rPr>
        <w:t xml:space="preserve">             </w:t>
      </w:r>
      <w:r w:rsidRPr="005A3285">
        <w:rPr>
          <w:lang w:val="bg-BG"/>
        </w:rPr>
        <w:t xml:space="preserve">(в) отказ за извършване на доставка; и/или  </w:t>
      </w:r>
    </w:p>
    <w:p w:rsidR="00A52E49" w:rsidRDefault="00A52E49" w:rsidP="00A52E49">
      <w:pPr>
        <w:pStyle w:val="NoSpacing"/>
        <w:ind w:left="540"/>
        <w:jc w:val="both"/>
        <w:rPr>
          <w:lang w:val="bg-BG"/>
        </w:rPr>
      </w:pPr>
      <w:r>
        <w:rPr>
          <w:lang w:val="bg-BG"/>
        </w:rPr>
        <w:lastRenderedPageBreak/>
        <w:t xml:space="preserve">             </w:t>
      </w:r>
      <w:r w:rsidRPr="005A3285">
        <w:rPr>
          <w:lang w:val="bg-BG"/>
        </w:rPr>
        <w:t xml:space="preserve">(г) доставки на Продукти с Несъответствия с изискванията на Договора, констатирани по реда на Договора;  </w:t>
      </w:r>
    </w:p>
    <w:p w:rsidR="00A52E49" w:rsidRDefault="00A52E49" w:rsidP="00A52E49">
      <w:pPr>
        <w:pStyle w:val="NoSpacing"/>
        <w:ind w:left="540"/>
        <w:jc w:val="both"/>
        <w:rPr>
          <w:lang w:val="bg-BG"/>
        </w:rPr>
      </w:pPr>
      <w:r>
        <w:rPr>
          <w:lang w:val="bg-BG"/>
        </w:rPr>
        <w:t xml:space="preserve">            </w:t>
      </w:r>
      <w:r w:rsidRPr="005A3285">
        <w:rPr>
          <w:lang w:val="bg-BG"/>
        </w:rPr>
        <w:t xml:space="preserve">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A52E49" w:rsidRDefault="00A52E49" w:rsidP="00A52E49">
      <w:pPr>
        <w:pStyle w:val="NoSpacing"/>
        <w:ind w:left="540"/>
        <w:jc w:val="both"/>
        <w:rPr>
          <w:lang w:val="bg-BG"/>
        </w:rPr>
      </w:pPr>
      <w:r>
        <w:rPr>
          <w:lang w:val="bg-BG"/>
        </w:rPr>
        <w:t xml:space="preserve">            </w:t>
      </w:r>
      <w:r w:rsidRPr="005A3285">
        <w:rPr>
          <w:lang w:val="bg-BG"/>
        </w:rPr>
        <w:t xml:space="preserve">(3)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Pr>
          <w:lang w:val="bg-BG"/>
        </w:rPr>
        <w:t xml:space="preserve">      </w:t>
      </w:r>
    </w:p>
    <w:p w:rsidR="00A52E49" w:rsidRDefault="00A52E49" w:rsidP="00A52E49">
      <w:pPr>
        <w:pStyle w:val="NoSpacing"/>
        <w:ind w:left="540"/>
        <w:jc w:val="both"/>
        <w:rPr>
          <w:lang w:val="bg-BG"/>
        </w:rPr>
      </w:pPr>
      <w:r>
        <w:rPr>
          <w:lang w:val="bg-BG"/>
        </w:rPr>
        <w:t xml:space="preserve">          </w:t>
      </w:r>
      <w:r w:rsidRPr="005A3285">
        <w:rPr>
          <w:lang w:val="bg-BG"/>
        </w:rPr>
        <w:t xml:space="preserve">(4)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 </w:t>
      </w:r>
    </w:p>
    <w:p w:rsidR="00A52E49" w:rsidRPr="005A3285" w:rsidRDefault="00A52E49" w:rsidP="00A52E49">
      <w:pPr>
        <w:pStyle w:val="NoSpacing"/>
        <w:ind w:left="540"/>
        <w:jc w:val="both"/>
        <w:rPr>
          <w:lang w:val="bg-BG"/>
        </w:rPr>
      </w:pPr>
      <w:r>
        <w:rPr>
          <w:lang w:val="bg-BG"/>
        </w:rPr>
        <w:t xml:space="preserve">         </w:t>
      </w:r>
      <w:r w:rsidRPr="005A3285">
        <w:rPr>
          <w:lang w:val="bg-BG"/>
        </w:rPr>
        <w:t xml:space="preserve">Чл. 19. Настоящият Договор може да бъде изменян или допълван от Страните при условията на чл. 116 от ЗОП. </w:t>
      </w:r>
    </w:p>
    <w:p w:rsidR="00A52E49" w:rsidRPr="005A3285" w:rsidRDefault="00A52E49" w:rsidP="00A52E49">
      <w:pPr>
        <w:pStyle w:val="NoSpacing"/>
        <w:ind w:left="540"/>
        <w:jc w:val="both"/>
        <w:rPr>
          <w:lang w:val="bg-BG"/>
        </w:rPr>
      </w:pPr>
      <w:r w:rsidRPr="005A3285">
        <w:rPr>
          <w:lang w:val="bg-BG"/>
        </w:rPr>
        <w:t xml:space="preserve"> </w:t>
      </w:r>
      <w:r>
        <w:rPr>
          <w:lang w:val="bg-BG"/>
        </w:rPr>
        <w:t xml:space="preserve">     </w:t>
      </w:r>
    </w:p>
    <w:p w:rsidR="00A52E49" w:rsidRPr="002D0544" w:rsidRDefault="00A52E49" w:rsidP="00A52E49">
      <w:pPr>
        <w:pStyle w:val="NoSpacing"/>
        <w:ind w:left="540"/>
        <w:jc w:val="center"/>
        <w:rPr>
          <w:b/>
          <w:lang w:val="bg-BG"/>
        </w:rPr>
      </w:pPr>
      <w:r w:rsidRPr="002D0544">
        <w:rPr>
          <w:b/>
          <w:lang w:val="bg-BG"/>
        </w:rPr>
        <w:t>XI. НЕПРЕОДОЛИМА СИЛА</w:t>
      </w:r>
    </w:p>
    <w:p w:rsidR="00A52E49" w:rsidRDefault="00A52E49" w:rsidP="00A52E49">
      <w:pPr>
        <w:pStyle w:val="NoSpacing"/>
        <w:ind w:left="540"/>
        <w:jc w:val="both"/>
        <w:rPr>
          <w:lang w:val="bg-BG"/>
        </w:rPr>
      </w:pPr>
      <w:r>
        <w:rPr>
          <w:lang w:val="bg-BG"/>
        </w:rPr>
        <w:t xml:space="preserve">         </w:t>
      </w:r>
      <w:r w:rsidRPr="005A3285">
        <w:rPr>
          <w:lang w:val="bg-BG"/>
        </w:rPr>
        <w:t xml:space="preserve">Чл. 20. (1)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 </w:t>
      </w:r>
    </w:p>
    <w:p w:rsidR="00A52E49" w:rsidRDefault="00A52E49" w:rsidP="00A52E49">
      <w:pPr>
        <w:pStyle w:val="NoSpacing"/>
        <w:ind w:left="540"/>
        <w:jc w:val="both"/>
        <w:rPr>
          <w:lang w:val="bg-BG"/>
        </w:rPr>
      </w:pPr>
      <w:r>
        <w:rPr>
          <w:lang w:val="bg-BG"/>
        </w:rPr>
        <w:t xml:space="preserve">               </w:t>
      </w:r>
      <w:r w:rsidRPr="005A3285">
        <w:rPr>
          <w:lang w:val="bg-BG"/>
        </w:rPr>
        <w:t xml:space="preserve">(2)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w:t>
      </w:r>
    </w:p>
    <w:p w:rsidR="00A52E49" w:rsidRDefault="00A52E49" w:rsidP="00A52E49">
      <w:pPr>
        <w:pStyle w:val="NoSpacing"/>
        <w:ind w:left="540"/>
        <w:jc w:val="both"/>
        <w:rPr>
          <w:lang w:val="bg-BG"/>
        </w:rPr>
      </w:pPr>
      <w:r>
        <w:rPr>
          <w:lang w:val="bg-BG"/>
        </w:rPr>
        <w:t xml:space="preserve">              </w:t>
      </w:r>
      <w:r w:rsidRPr="005A3285">
        <w:rPr>
          <w:lang w:val="bg-BG"/>
        </w:rPr>
        <w:t>(3) Докато трае непреодолимата сила, изпълнението на задължението се спир</w:t>
      </w:r>
      <w:r>
        <w:rPr>
          <w:lang w:val="bg-BG"/>
        </w:rPr>
        <w:t>а.</w:t>
      </w:r>
    </w:p>
    <w:p w:rsidR="00A52E49" w:rsidRPr="004E4CED" w:rsidRDefault="00A52E49" w:rsidP="00A52E49">
      <w:pPr>
        <w:pStyle w:val="NoSpacing"/>
        <w:ind w:left="540"/>
        <w:jc w:val="both"/>
        <w:rPr>
          <w:lang w:val="bg-BG"/>
        </w:rPr>
      </w:pPr>
      <w:r>
        <w:rPr>
          <w:lang w:val="bg-BG"/>
        </w:rPr>
        <w:t xml:space="preserve">             </w:t>
      </w:r>
      <w:r w:rsidRPr="004E4CED">
        <w:rPr>
          <w:lang w:val="bg-BG"/>
        </w:rPr>
        <w:t xml:space="preserve">(4)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 </w:t>
      </w:r>
    </w:p>
    <w:p w:rsidR="00A52E49" w:rsidRPr="004E4CED" w:rsidRDefault="00A52E49" w:rsidP="00A52E49">
      <w:pPr>
        <w:pStyle w:val="NoSpacing"/>
        <w:ind w:left="540"/>
        <w:jc w:val="both"/>
        <w:rPr>
          <w:lang w:val="bg-BG"/>
        </w:rPr>
      </w:pPr>
      <w:r w:rsidRPr="004E4CED">
        <w:rPr>
          <w:lang w:val="bg-BG"/>
        </w:rPr>
        <w:t xml:space="preserve"> </w:t>
      </w:r>
    </w:p>
    <w:p w:rsidR="00A52E49" w:rsidRPr="004E4CED" w:rsidRDefault="00A52E49" w:rsidP="00A52E49">
      <w:pPr>
        <w:pStyle w:val="NoSpacing"/>
        <w:ind w:left="540"/>
        <w:jc w:val="center"/>
        <w:rPr>
          <w:b/>
          <w:lang w:val="bg-BG"/>
        </w:rPr>
      </w:pPr>
      <w:r w:rsidRPr="004E4CED">
        <w:rPr>
          <w:b/>
          <w:lang w:val="bg-BG"/>
        </w:rPr>
        <w:t>XII. КОНФИДЕНЦИАЛНОСТ</w:t>
      </w:r>
    </w:p>
    <w:p w:rsidR="00A52E49" w:rsidRPr="004E4CED" w:rsidRDefault="00A52E49" w:rsidP="00A52E49">
      <w:pPr>
        <w:pStyle w:val="NoSpacing"/>
        <w:ind w:left="540"/>
        <w:jc w:val="both"/>
        <w:rPr>
          <w:lang w:val="bg-BG"/>
        </w:rPr>
      </w:pPr>
      <w:r>
        <w:rPr>
          <w:lang w:val="bg-BG"/>
        </w:rPr>
        <w:t xml:space="preserve">            </w:t>
      </w:r>
      <w:r w:rsidRPr="004E4CED">
        <w:rPr>
          <w:lang w:val="bg-BG"/>
        </w:rPr>
        <w:t xml:space="preserve">Чл. 21.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 </w:t>
      </w:r>
    </w:p>
    <w:p w:rsidR="00A52E49" w:rsidRPr="004E4CED" w:rsidRDefault="00A52E49" w:rsidP="00A52E49">
      <w:pPr>
        <w:pStyle w:val="NoSpacing"/>
        <w:ind w:left="540"/>
        <w:jc w:val="both"/>
        <w:rPr>
          <w:lang w:val="bg-BG"/>
        </w:rPr>
      </w:pPr>
      <w:r w:rsidRPr="004E4CED">
        <w:rPr>
          <w:lang w:val="bg-BG"/>
        </w:rPr>
        <w:t xml:space="preserve"> </w:t>
      </w:r>
    </w:p>
    <w:p w:rsidR="00A52E49" w:rsidRDefault="00A52E49" w:rsidP="00A52E49">
      <w:pPr>
        <w:pStyle w:val="NoSpacing"/>
        <w:ind w:left="540"/>
        <w:jc w:val="center"/>
        <w:rPr>
          <w:lang w:val="bg-BG"/>
        </w:rPr>
      </w:pPr>
      <w:r w:rsidRPr="004E4CED">
        <w:rPr>
          <w:b/>
          <w:lang w:val="bg-BG"/>
        </w:rPr>
        <w:t>XIII. ДОПЪЛНИТЕЛНИ РАЗПОРЕДБИ</w:t>
      </w:r>
      <w:r w:rsidRPr="004E4CED">
        <w:rPr>
          <w:lang w:val="bg-BG"/>
        </w:rPr>
        <w:t xml:space="preserve"> </w:t>
      </w:r>
    </w:p>
    <w:p w:rsidR="00A52E49" w:rsidRDefault="00A52E49" w:rsidP="00A52E49">
      <w:pPr>
        <w:pStyle w:val="NoSpacing"/>
        <w:ind w:left="540"/>
        <w:jc w:val="both"/>
        <w:rPr>
          <w:lang w:val="bg-BG"/>
        </w:rPr>
      </w:pPr>
      <w:r>
        <w:rPr>
          <w:lang w:val="bg-BG"/>
        </w:rPr>
        <w:t xml:space="preserve">             Чл. </w:t>
      </w:r>
      <w:r w:rsidRPr="004E4CED">
        <w:rPr>
          <w:lang w:val="bg-BG"/>
        </w:rPr>
        <w:t xml:space="preserve">22. За всички неуредени в настоящия Договор въпроси се прилага действащото българско законодателство. </w:t>
      </w:r>
    </w:p>
    <w:p w:rsidR="00A52E49" w:rsidRDefault="00A52E49" w:rsidP="00A52E49">
      <w:pPr>
        <w:pStyle w:val="NoSpacing"/>
        <w:ind w:left="540"/>
        <w:jc w:val="both"/>
        <w:rPr>
          <w:lang w:val="bg-BG"/>
        </w:rPr>
      </w:pPr>
      <w:r>
        <w:rPr>
          <w:lang w:val="bg-BG"/>
        </w:rPr>
        <w:t xml:space="preserve">            </w:t>
      </w:r>
      <w:r w:rsidRPr="004E4CED">
        <w:rPr>
          <w:lang w:val="bg-BG"/>
        </w:rPr>
        <w:t>Чл. 23.(1) Упълномощени представители на Страните, които могат да приемат и правят изявления по изпълнението на настоящия Договор са</w:t>
      </w:r>
    </w:p>
    <w:p w:rsidR="00A52E49" w:rsidRDefault="00A52E49" w:rsidP="00A52E49">
      <w:pPr>
        <w:pStyle w:val="NoSpacing"/>
        <w:ind w:left="540"/>
        <w:jc w:val="both"/>
        <w:rPr>
          <w:lang w:val="bg-BG"/>
        </w:rPr>
      </w:pPr>
    </w:p>
    <w:p w:rsidR="00A52E49" w:rsidRDefault="00A52E49" w:rsidP="00A52E49">
      <w:pPr>
        <w:pStyle w:val="NoSpacing"/>
        <w:ind w:left="540"/>
        <w:jc w:val="both"/>
        <w:rPr>
          <w:lang w:val="bg-BG"/>
        </w:rPr>
      </w:pPr>
      <w:r w:rsidRPr="004E4CED">
        <w:rPr>
          <w:lang w:val="bg-BG"/>
        </w:rPr>
        <w:t xml:space="preserve"> ЗА ВЪЗЛОЖИТЕЛЯ: </w:t>
      </w:r>
    </w:p>
    <w:p w:rsidR="00A52E49" w:rsidRPr="004E4CED" w:rsidRDefault="00A52E49" w:rsidP="00A52E49">
      <w:pPr>
        <w:pStyle w:val="NoSpacing"/>
        <w:ind w:left="540"/>
        <w:jc w:val="both"/>
        <w:rPr>
          <w:lang w:val="bg-BG"/>
        </w:rPr>
      </w:pPr>
    </w:p>
    <w:p w:rsidR="00A52E49" w:rsidRPr="004E4CED" w:rsidRDefault="00A52E49" w:rsidP="00A52E49">
      <w:pPr>
        <w:pStyle w:val="NoSpacing"/>
        <w:ind w:left="540"/>
        <w:jc w:val="both"/>
        <w:rPr>
          <w:lang w:val="bg-BG"/>
        </w:rPr>
      </w:pPr>
      <w:r w:rsidRPr="004E4CED">
        <w:rPr>
          <w:lang w:val="bg-BG"/>
        </w:rPr>
        <w:t xml:space="preserve">ЗА ИЗПЪЛНИТЕЛЯ: ………………………. Телефон: ……………. E-mail: ……………….. </w:t>
      </w:r>
    </w:p>
    <w:p w:rsidR="00A52E49" w:rsidRPr="004E4CED" w:rsidRDefault="00A52E49" w:rsidP="00A52E49">
      <w:pPr>
        <w:pStyle w:val="NoSpacing"/>
        <w:ind w:left="540"/>
        <w:jc w:val="both"/>
        <w:rPr>
          <w:lang w:val="bg-BG"/>
        </w:rPr>
      </w:pPr>
      <w:r w:rsidRPr="004E4CED">
        <w:rPr>
          <w:lang w:val="bg-BG"/>
        </w:rPr>
        <w:t xml:space="preserve"> </w:t>
      </w:r>
    </w:p>
    <w:p w:rsidR="00A52E49" w:rsidRDefault="00A52E49" w:rsidP="00A52E49">
      <w:pPr>
        <w:pStyle w:val="NoSpacing"/>
        <w:ind w:left="540"/>
        <w:jc w:val="both"/>
        <w:rPr>
          <w:lang w:val="bg-BG"/>
        </w:rPr>
      </w:pPr>
      <w:r>
        <w:rPr>
          <w:lang w:val="bg-BG"/>
        </w:rPr>
        <w:lastRenderedPageBreak/>
        <w:t xml:space="preserve">                 </w:t>
      </w:r>
      <w:r w:rsidRPr="004E4CED">
        <w:rPr>
          <w:lang w:val="bg-BG"/>
        </w:rPr>
        <w:t xml:space="preserve">(2)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 </w:t>
      </w:r>
    </w:p>
    <w:p w:rsidR="00A52E49" w:rsidRDefault="00A52E49" w:rsidP="00A52E49">
      <w:pPr>
        <w:pStyle w:val="NoSpacing"/>
        <w:ind w:left="540"/>
        <w:jc w:val="both"/>
        <w:rPr>
          <w:lang w:val="bg-BG"/>
        </w:rPr>
      </w:pPr>
      <w:r>
        <w:rPr>
          <w:lang w:val="bg-BG"/>
        </w:rPr>
        <w:t xml:space="preserve">                </w:t>
      </w:r>
      <w:r w:rsidRPr="004E4CED">
        <w:rPr>
          <w:lang w:val="bg-BG"/>
        </w:rPr>
        <w:t xml:space="preserve">(3)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 </w:t>
      </w:r>
    </w:p>
    <w:p w:rsidR="00A52E49" w:rsidRDefault="00A52E49" w:rsidP="00A52E49">
      <w:pPr>
        <w:pStyle w:val="NoSpacing"/>
        <w:ind w:left="540"/>
        <w:jc w:val="both"/>
        <w:rPr>
          <w:lang w:val="bg-BG"/>
        </w:rPr>
      </w:pPr>
      <w:r>
        <w:rPr>
          <w:lang w:val="bg-BG"/>
        </w:rPr>
        <w:t xml:space="preserve">              </w:t>
      </w:r>
      <w:r w:rsidRPr="004E4CED">
        <w:rPr>
          <w:lang w:val="bg-BG"/>
        </w:rPr>
        <w:t xml:space="preserve">(4)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 уведомяване или несвоевременно уведомяване за промяна на адрес, кореспонденцията изпратена на адресите по настоящия член 23 се считат за валидно изпратени и получени от другата Страна. </w:t>
      </w:r>
    </w:p>
    <w:p w:rsidR="00A52E49" w:rsidRDefault="00A52E49" w:rsidP="00A52E49">
      <w:pPr>
        <w:pStyle w:val="NoSpacing"/>
        <w:ind w:left="540"/>
        <w:jc w:val="both"/>
        <w:rPr>
          <w:lang w:val="bg-BG"/>
        </w:rPr>
      </w:pPr>
      <w:r>
        <w:rPr>
          <w:lang w:val="bg-BG"/>
        </w:rPr>
        <w:t xml:space="preserve">               </w:t>
      </w:r>
      <w:r w:rsidRPr="004E4CED">
        <w:rPr>
          <w:lang w:val="bg-BG"/>
        </w:rPr>
        <w:t xml:space="preserve">(5)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 </w:t>
      </w:r>
    </w:p>
    <w:p w:rsidR="00A52E49" w:rsidRDefault="00A52E49" w:rsidP="00A52E49">
      <w:pPr>
        <w:pStyle w:val="NoSpacing"/>
        <w:ind w:left="540"/>
        <w:jc w:val="both"/>
        <w:rPr>
          <w:lang w:val="bg-BG"/>
        </w:rPr>
      </w:pPr>
      <w:r>
        <w:rPr>
          <w:lang w:val="bg-BG"/>
        </w:rPr>
        <w:t xml:space="preserve">             </w:t>
      </w:r>
      <w:r w:rsidRPr="004E4CED">
        <w:rPr>
          <w:lang w:val="bg-BG"/>
        </w:rPr>
        <w:t xml:space="preserve">Чл. 24. Изпълнителят няма право да прехвърля своите права или задължения по настоящия Договор на трети лица, освен в случаите предвидени в ЗОП. </w:t>
      </w:r>
    </w:p>
    <w:p w:rsidR="00A52E49" w:rsidRDefault="00A52E49" w:rsidP="00A52E49">
      <w:pPr>
        <w:pStyle w:val="NoSpacing"/>
        <w:ind w:left="540"/>
        <w:jc w:val="both"/>
        <w:rPr>
          <w:lang w:val="bg-BG"/>
        </w:rPr>
      </w:pPr>
      <w:r>
        <w:rPr>
          <w:lang w:val="bg-BG"/>
        </w:rPr>
        <w:t xml:space="preserve">               </w:t>
      </w:r>
      <w:r w:rsidRPr="004E4CED">
        <w:rPr>
          <w:lang w:val="bg-BG"/>
        </w:rPr>
        <w:t>Чл. 25. (1)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A52E49" w:rsidRDefault="00A52E49" w:rsidP="00A52E49">
      <w:pPr>
        <w:pStyle w:val="NoSpacing"/>
        <w:ind w:left="540"/>
        <w:jc w:val="both"/>
        <w:rPr>
          <w:lang w:val="bg-BG"/>
        </w:rPr>
      </w:pPr>
      <w:r>
        <w:rPr>
          <w:lang w:val="bg-BG"/>
        </w:rPr>
        <w:t xml:space="preserve">                    </w:t>
      </w:r>
      <w:r w:rsidRPr="004E4CED">
        <w:rPr>
          <w:lang w:val="bg-BG"/>
        </w:rPr>
        <w:t xml:space="preserve"> (2) В случай на не 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A52E49" w:rsidRDefault="00A52E49" w:rsidP="00A52E49">
      <w:pPr>
        <w:pStyle w:val="NoSpacing"/>
        <w:ind w:left="540"/>
        <w:jc w:val="both"/>
        <w:rPr>
          <w:lang w:val="bg-BG"/>
        </w:rPr>
      </w:pPr>
      <w:r>
        <w:rPr>
          <w:lang w:val="bg-BG"/>
        </w:rPr>
        <w:t xml:space="preserve">             </w:t>
      </w:r>
      <w:r w:rsidRPr="009161DF">
        <w:rPr>
          <w:lang w:val="bg-BG"/>
        </w:rPr>
        <w:t xml:space="preserve">Чл. 26. Нищожността на някоя от клаузите по Договора или на допълнително уговорени условия не води до нищожност на друга клауза или на Договора като цяло. </w:t>
      </w:r>
      <w:r>
        <w:rPr>
          <w:lang w:val="bg-BG"/>
        </w:rPr>
        <w:t xml:space="preserve">               </w:t>
      </w:r>
    </w:p>
    <w:p w:rsidR="00A52E49" w:rsidRPr="009161DF" w:rsidRDefault="00A52E49" w:rsidP="00A52E49">
      <w:pPr>
        <w:pStyle w:val="NoSpacing"/>
        <w:ind w:left="540"/>
        <w:jc w:val="both"/>
        <w:rPr>
          <w:color w:val="FF0000"/>
          <w:lang w:val="bg-BG"/>
        </w:rPr>
      </w:pPr>
      <w:r>
        <w:rPr>
          <w:lang w:val="bg-BG"/>
        </w:rPr>
        <w:t xml:space="preserve">              </w:t>
      </w:r>
      <w:r w:rsidRPr="009161DF">
        <w:rPr>
          <w:lang w:val="bg-BG"/>
        </w:rPr>
        <w:t xml:space="preserve">Чл. 27. При подписването на настоящия Договор се представиха следните </w:t>
      </w:r>
      <w:r w:rsidRPr="00E073D8">
        <w:rPr>
          <w:lang w:val="bg-BG"/>
        </w:rPr>
        <w:t>документи:</w:t>
      </w:r>
      <w:r w:rsidRPr="009161DF">
        <w:rPr>
          <w:color w:val="FF0000"/>
          <w:lang w:val="bg-BG"/>
        </w:rPr>
        <w:t xml:space="preserve"> </w:t>
      </w:r>
    </w:p>
    <w:p w:rsidR="00A52E49" w:rsidRPr="009161DF" w:rsidRDefault="00A52E49" w:rsidP="00A52E49">
      <w:pPr>
        <w:pStyle w:val="NoSpacing"/>
        <w:ind w:left="540"/>
        <w:jc w:val="both"/>
        <w:rPr>
          <w:color w:val="FF0000"/>
          <w:lang w:val="bg-BG"/>
        </w:rPr>
      </w:pPr>
    </w:p>
    <w:p w:rsidR="00A52E49" w:rsidRDefault="00A52E49" w:rsidP="00A52E49">
      <w:pPr>
        <w:pStyle w:val="NoSpacing"/>
        <w:ind w:left="540"/>
        <w:jc w:val="both"/>
        <w:rPr>
          <w:lang w:val="bg-BG"/>
        </w:rPr>
      </w:pPr>
      <w:r>
        <w:rPr>
          <w:lang w:val="bg-BG"/>
        </w:rPr>
        <w:t xml:space="preserve">                </w:t>
      </w:r>
      <w:r w:rsidRPr="009161DF">
        <w:rPr>
          <w:lang w:val="bg-BG"/>
        </w:rPr>
        <w:t xml:space="preserve">Неразделна част от настоящия Договор са следните приложения: </w:t>
      </w:r>
    </w:p>
    <w:p w:rsidR="00A52E49" w:rsidRDefault="00A52E49" w:rsidP="00A52E49">
      <w:pPr>
        <w:pStyle w:val="NoSpacing"/>
        <w:ind w:left="540"/>
        <w:jc w:val="both"/>
        <w:rPr>
          <w:lang w:val="bg-BG"/>
        </w:rPr>
      </w:pPr>
      <w:r w:rsidRPr="009161DF">
        <w:rPr>
          <w:lang w:val="bg-BG"/>
        </w:rPr>
        <w:t>1</w:t>
      </w:r>
      <w:r w:rsidRPr="009161DF">
        <w:rPr>
          <w:i/>
          <w:lang w:val="bg-BG"/>
        </w:rPr>
        <w:t xml:space="preserve">.  Приложение № 1 </w:t>
      </w:r>
      <w:r w:rsidRPr="009161DF">
        <w:rPr>
          <w:lang w:val="bg-BG"/>
        </w:rPr>
        <w:t>– Техническа спецификация на Възложителя</w:t>
      </w:r>
    </w:p>
    <w:p w:rsidR="00A52E49" w:rsidRDefault="00A52E49" w:rsidP="00A52E49">
      <w:pPr>
        <w:pStyle w:val="NoSpacing"/>
        <w:jc w:val="both"/>
        <w:rPr>
          <w:lang w:val="bg-BG"/>
        </w:rPr>
      </w:pPr>
    </w:p>
    <w:p w:rsidR="00A52E49" w:rsidRDefault="00A52E49" w:rsidP="00A52E49">
      <w:pPr>
        <w:pStyle w:val="NoSpacing"/>
        <w:ind w:left="540"/>
        <w:jc w:val="both"/>
        <w:rPr>
          <w:lang w:val="bg-BG"/>
        </w:rPr>
      </w:pPr>
      <w:r w:rsidRPr="009161DF">
        <w:rPr>
          <w:lang w:val="bg-BG"/>
        </w:rPr>
        <w:t xml:space="preserve"> 2.  </w:t>
      </w:r>
      <w:r w:rsidRPr="009161DF">
        <w:rPr>
          <w:i/>
          <w:lang w:val="bg-BG"/>
        </w:rPr>
        <w:t>Приложение № 2</w:t>
      </w:r>
      <w:r w:rsidRPr="009161DF">
        <w:rPr>
          <w:lang w:val="bg-BG"/>
        </w:rPr>
        <w:t xml:space="preserve"> – Техническо предложение на Изпълнителя; </w:t>
      </w:r>
    </w:p>
    <w:p w:rsidR="00A52E49" w:rsidRDefault="00A52E49" w:rsidP="00A52E49">
      <w:pPr>
        <w:pStyle w:val="NoSpacing"/>
        <w:ind w:left="540"/>
        <w:jc w:val="both"/>
        <w:rPr>
          <w:lang w:val="bg-BG"/>
        </w:rPr>
      </w:pPr>
    </w:p>
    <w:p w:rsidR="00A52E49" w:rsidRPr="009161DF" w:rsidRDefault="00A52E49" w:rsidP="00A52E49">
      <w:pPr>
        <w:pStyle w:val="NoSpacing"/>
        <w:ind w:left="540"/>
        <w:jc w:val="both"/>
        <w:rPr>
          <w:lang w:val="bg-BG"/>
        </w:rPr>
      </w:pPr>
      <w:r w:rsidRPr="009161DF">
        <w:rPr>
          <w:lang w:val="bg-BG"/>
        </w:rPr>
        <w:t xml:space="preserve">3.  </w:t>
      </w:r>
      <w:r w:rsidRPr="009161DF">
        <w:rPr>
          <w:i/>
          <w:lang w:val="bg-BG"/>
        </w:rPr>
        <w:t>Приложение № 3</w:t>
      </w:r>
      <w:r w:rsidRPr="009161DF">
        <w:rPr>
          <w:lang w:val="bg-BG"/>
        </w:rPr>
        <w:t xml:space="preserve"> – Ценово предложение на Изпълнителя; </w:t>
      </w:r>
    </w:p>
    <w:p w:rsidR="00A52E49" w:rsidRPr="009161DF" w:rsidRDefault="00A52E49" w:rsidP="00A52E49">
      <w:pPr>
        <w:pStyle w:val="NoSpacing"/>
        <w:ind w:left="540"/>
        <w:jc w:val="both"/>
        <w:rPr>
          <w:lang w:val="bg-BG"/>
        </w:rPr>
      </w:pPr>
      <w:r w:rsidRPr="009161DF">
        <w:rPr>
          <w:lang w:val="bg-BG"/>
        </w:rPr>
        <w:t xml:space="preserve"> </w:t>
      </w:r>
    </w:p>
    <w:p w:rsidR="00A52E49" w:rsidRPr="009161DF" w:rsidRDefault="00A52E49" w:rsidP="00A52E49">
      <w:pPr>
        <w:pStyle w:val="NoSpacing"/>
        <w:ind w:left="540"/>
        <w:jc w:val="both"/>
        <w:rPr>
          <w:lang w:val="bg-BG"/>
        </w:rPr>
      </w:pPr>
      <w:r w:rsidRPr="009161DF">
        <w:rPr>
          <w:lang w:val="bg-BG"/>
        </w:rPr>
        <w:t xml:space="preserve"> </w:t>
      </w:r>
    </w:p>
    <w:p w:rsidR="00A52E49" w:rsidRPr="009161DF" w:rsidRDefault="00A52E49" w:rsidP="00A52E49">
      <w:pPr>
        <w:pStyle w:val="NoSpacing"/>
        <w:ind w:left="540"/>
        <w:jc w:val="both"/>
        <w:rPr>
          <w:lang w:val="bg-BG"/>
        </w:rPr>
      </w:pPr>
      <w:r w:rsidRPr="009161DF">
        <w:rPr>
          <w:lang w:val="bg-BG"/>
        </w:rPr>
        <w:t xml:space="preserve">Настоящият договор се подписа в три еднообразни екземпляра, един за ИЗПЪЛНИТЕЛЯ и два за ВЪЗЛОЖИТЕЛЯ. </w:t>
      </w:r>
    </w:p>
    <w:p w:rsidR="00A52E49" w:rsidRPr="009161DF" w:rsidRDefault="00A52E49" w:rsidP="00A52E49">
      <w:pPr>
        <w:pStyle w:val="NoSpacing"/>
        <w:ind w:left="540"/>
        <w:jc w:val="both"/>
        <w:rPr>
          <w:lang w:val="bg-BG"/>
        </w:rPr>
      </w:pPr>
      <w:r w:rsidRPr="009161DF">
        <w:rPr>
          <w:lang w:val="bg-BG"/>
        </w:rPr>
        <w:t xml:space="preserve"> </w:t>
      </w:r>
    </w:p>
    <w:p w:rsidR="00A52E49" w:rsidRDefault="00A52E49" w:rsidP="00A52E49">
      <w:pPr>
        <w:pStyle w:val="NoSpacing"/>
        <w:ind w:left="540"/>
        <w:jc w:val="both"/>
        <w:rPr>
          <w:lang w:val="bg-BG"/>
        </w:rPr>
      </w:pPr>
      <w:r>
        <w:rPr>
          <w:lang w:val="bg-BG"/>
        </w:rPr>
        <w:t>ВЪЗЛОЖИТЕЛ:                                                                      ИЗПЪЛНИТЕЛ:</w:t>
      </w:r>
    </w:p>
    <w:p w:rsidR="00A52E49" w:rsidRDefault="00A52E49" w:rsidP="00A52E49">
      <w:pPr>
        <w:pStyle w:val="NoSpacing"/>
        <w:ind w:left="540"/>
        <w:jc w:val="both"/>
        <w:rPr>
          <w:lang w:val="bg-BG"/>
        </w:rPr>
      </w:pPr>
    </w:p>
    <w:p w:rsidR="00A52E49" w:rsidRDefault="00A52E49" w:rsidP="00B4616A">
      <w:pPr>
        <w:ind w:right="-569"/>
        <w:rPr>
          <w:bCs/>
          <w:szCs w:val="24"/>
          <w:lang w:val="bg-BG"/>
        </w:rPr>
      </w:pPr>
    </w:p>
    <w:p w:rsidR="00B4616A" w:rsidRDefault="00B4616A" w:rsidP="00B4616A">
      <w:pPr>
        <w:ind w:right="-569"/>
        <w:rPr>
          <w:b/>
          <w:color w:val="FF0000"/>
          <w:lang w:val="bg-BG"/>
        </w:rPr>
      </w:pPr>
    </w:p>
    <w:p w:rsidR="00A52E49" w:rsidRDefault="00A52E49" w:rsidP="00A52E49">
      <w:pPr>
        <w:pStyle w:val="NoSpacing"/>
        <w:jc w:val="center"/>
        <w:rPr>
          <w:b/>
          <w:lang w:val="bg-BG"/>
        </w:rPr>
      </w:pPr>
      <w:r>
        <w:rPr>
          <w:b/>
          <w:lang w:val="bg-BG"/>
        </w:rPr>
        <w:lastRenderedPageBreak/>
        <w:t xml:space="preserve">РАЗДЕЛ К </w:t>
      </w:r>
    </w:p>
    <w:p w:rsidR="004059E9" w:rsidRDefault="004059E9" w:rsidP="00A52E49">
      <w:pPr>
        <w:pStyle w:val="NoSpacing"/>
        <w:jc w:val="center"/>
        <w:rPr>
          <w:b/>
          <w:lang w:val="bg-BG"/>
        </w:rPr>
      </w:pPr>
    </w:p>
    <w:p w:rsidR="00A52E49" w:rsidRDefault="00A52E49" w:rsidP="00A52E49">
      <w:pPr>
        <w:pStyle w:val="NoSpacing"/>
        <w:jc w:val="center"/>
        <w:rPr>
          <w:b/>
          <w:lang w:val="bg-BG"/>
        </w:rPr>
      </w:pPr>
      <w:r>
        <w:rPr>
          <w:b/>
          <w:lang w:val="bg-BG"/>
        </w:rPr>
        <w:t>ОБРАЗЦИ НА ДОКУМЕНТИ</w:t>
      </w:r>
    </w:p>
    <w:p w:rsidR="00A52E49" w:rsidRDefault="00A52E49" w:rsidP="00A52E49">
      <w:pPr>
        <w:ind w:right="992"/>
        <w:jc w:val="right"/>
        <w:rPr>
          <w:rFonts w:eastAsia="Calibri" w:cs="Times New Roman"/>
          <w:b/>
          <w:lang w:val="bg-BG"/>
        </w:rPr>
      </w:pPr>
    </w:p>
    <w:p w:rsidR="004059E9" w:rsidRDefault="004059E9" w:rsidP="00A52E49">
      <w:pPr>
        <w:ind w:right="992"/>
        <w:jc w:val="right"/>
        <w:rPr>
          <w:rFonts w:eastAsia="Calibri" w:cs="Times New Roman"/>
          <w:b/>
          <w:lang w:val="bg-BG"/>
        </w:rPr>
      </w:pPr>
    </w:p>
    <w:p w:rsidR="00A52E49" w:rsidRPr="0028245C" w:rsidRDefault="004059E9" w:rsidP="004059E9">
      <w:pPr>
        <w:ind w:right="992"/>
        <w:jc w:val="right"/>
        <w:rPr>
          <w:rFonts w:eastAsia="Calibri" w:cs="Times New Roman"/>
          <w:b/>
          <w:lang w:val="bg-BG"/>
        </w:rPr>
      </w:pPr>
      <w:r>
        <w:rPr>
          <w:rFonts w:eastAsia="Calibri" w:cs="Times New Roman"/>
          <w:b/>
          <w:lang w:val="bg-BG"/>
        </w:rPr>
        <w:t>ОБРАЗЕЦ №1</w:t>
      </w:r>
    </w:p>
    <w:p w:rsidR="00A52E49" w:rsidRPr="0028245C" w:rsidRDefault="00A52E49" w:rsidP="00A52E49">
      <w:pPr>
        <w:jc w:val="both"/>
        <w:rPr>
          <w:rFonts w:eastAsia="Calibri" w:cs="Times New Roman"/>
          <w:b/>
          <w:lang w:val="bg-BG"/>
        </w:rPr>
      </w:pPr>
    </w:p>
    <w:p w:rsidR="00A52E49" w:rsidRPr="002A1E3D" w:rsidRDefault="00A52E49" w:rsidP="00A52E49">
      <w:pPr>
        <w:pStyle w:val="NoSpacing"/>
        <w:rPr>
          <w:rFonts w:eastAsia="Calibri" w:cs="Times New Roman"/>
          <w:b/>
          <w:lang w:val="ru-RU"/>
        </w:rPr>
      </w:pPr>
      <w:r w:rsidRPr="002A1E3D">
        <w:rPr>
          <w:rFonts w:eastAsia="Calibri" w:cs="Times New Roman"/>
          <w:b/>
          <w:lang w:val="ru-RU"/>
        </w:rPr>
        <w:t>ДО</w:t>
      </w:r>
    </w:p>
    <w:p w:rsidR="00A52E49" w:rsidRPr="002A1E3D" w:rsidRDefault="00A52E49" w:rsidP="00A52E49">
      <w:pPr>
        <w:pStyle w:val="NoSpacing"/>
        <w:rPr>
          <w:b/>
          <w:lang w:val="ru-RU"/>
        </w:rPr>
      </w:pPr>
      <w:r w:rsidRPr="002A1E3D">
        <w:rPr>
          <w:b/>
          <w:lang w:val="ru-RU"/>
        </w:rPr>
        <w:t xml:space="preserve">ТЕХНИЧЕСКИ </w:t>
      </w:r>
      <w:r w:rsidR="004059E9">
        <w:rPr>
          <w:b/>
          <w:lang w:val="ru-RU"/>
        </w:rPr>
        <w:t xml:space="preserve"> </w:t>
      </w:r>
      <w:r w:rsidRPr="002A1E3D">
        <w:rPr>
          <w:b/>
          <w:lang w:val="ru-RU"/>
        </w:rPr>
        <w:t>УНИВЕРСИТЕТ</w:t>
      </w:r>
      <w:r w:rsidR="004059E9">
        <w:rPr>
          <w:b/>
          <w:lang w:val="ru-RU"/>
        </w:rPr>
        <w:t>-</w:t>
      </w:r>
      <w:r w:rsidRPr="002A1E3D">
        <w:rPr>
          <w:b/>
          <w:lang w:val="ru-RU"/>
        </w:rPr>
        <w:t xml:space="preserve"> ГАБРОВО</w:t>
      </w:r>
    </w:p>
    <w:p w:rsidR="00A52E49" w:rsidRDefault="00A52E49" w:rsidP="00A52E49">
      <w:pPr>
        <w:pStyle w:val="NoSpacing"/>
        <w:rPr>
          <w:b/>
          <w:lang w:val="ru-RU"/>
        </w:rPr>
      </w:pPr>
      <w:r w:rsidRPr="002A1E3D">
        <w:rPr>
          <w:b/>
          <w:lang w:val="ru-RU"/>
        </w:rPr>
        <w:t>УЛ  .Х. ДИМИТЪР №4</w:t>
      </w:r>
    </w:p>
    <w:p w:rsidR="00A52E49" w:rsidRPr="002A1E3D" w:rsidRDefault="00A52E49" w:rsidP="00A52E49">
      <w:pPr>
        <w:pStyle w:val="NoSpacing"/>
        <w:rPr>
          <w:rFonts w:eastAsia="Calibri" w:cs="Times New Roman"/>
          <w:b/>
          <w:lang w:val="ru-RU"/>
        </w:rPr>
      </w:pPr>
      <w:r>
        <w:rPr>
          <w:b/>
          <w:lang w:val="ru-RU"/>
        </w:rPr>
        <w:t>ГАБРОВО</w:t>
      </w:r>
    </w:p>
    <w:p w:rsidR="00A52E49" w:rsidRPr="001F76D9" w:rsidRDefault="00A52E49" w:rsidP="00A52E49">
      <w:pPr>
        <w:rPr>
          <w:rFonts w:eastAsia="Calibri" w:cs="Times New Roman"/>
          <w:b/>
          <w:i/>
          <w:caps/>
          <w:u w:val="single"/>
        </w:rPr>
      </w:pPr>
    </w:p>
    <w:tbl>
      <w:tblPr>
        <w:tblW w:w="9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3"/>
        <w:gridCol w:w="6363"/>
      </w:tblGrid>
      <w:tr w:rsidR="00A52E49" w:rsidRPr="00293207" w:rsidTr="009815CB">
        <w:trPr>
          <w:trHeight w:val="592"/>
        </w:trPr>
        <w:tc>
          <w:tcPr>
            <w:tcW w:w="3233" w:type="dxa"/>
          </w:tcPr>
          <w:p w:rsidR="00A52E49" w:rsidRPr="00695E14" w:rsidRDefault="00A52E49" w:rsidP="009815CB">
            <w:pPr>
              <w:rPr>
                <w:rFonts w:eastAsia="Calibri" w:cs="Times New Roman"/>
                <w:b/>
              </w:rPr>
            </w:pPr>
            <w:r w:rsidRPr="00695E14">
              <w:rPr>
                <w:rFonts w:eastAsia="Calibri" w:cs="Times New Roman"/>
                <w:b/>
              </w:rPr>
              <w:t>Наименование на участника:</w:t>
            </w:r>
          </w:p>
        </w:tc>
        <w:tc>
          <w:tcPr>
            <w:tcW w:w="6363" w:type="dxa"/>
          </w:tcPr>
          <w:p w:rsidR="00A52E49" w:rsidRPr="00293207" w:rsidRDefault="00A52E49" w:rsidP="009815CB">
            <w:pPr>
              <w:rPr>
                <w:rFonts w:eastAsia="Calibri" w:cs="Times New Roman"/>
                <w:i/>
                <w:iCs/>
              </w:rPr>
            </w:pPr>
          </w:p>
          <w:p w:rsidR="00A52E49" w:rsidRPr="00293207" w:rsidRDefault="00A52E49" w:rsidP="009815CB">
            <w:pPr>
              <w:rPr>
                <w:rFonts w:eastAsia="Calibri" w:cs="Times New Roman"/>
                <w:i/>
                <w:iCs/>
              </w:rPr>
            </w:pPr>
          </w:p>
        </w:tc>
      </w:tr>
      <w:tr w:rsidR="00A52E49" w:rsidRPr="007F7184" w:rsidTr="009815CB">
        <w:trPr>
          <w:trHeight w:val="589"/>
        </w:trPr>
        <w:tc>
          <w:tcPr>
            <w:tcW w:w="3233" w:type="dxa"/>
          </w:tcPr>
          <w:p w:rsidR="00A52E49" w:rsidRPr="00695E14" w:rsidRDefault="00A52E49" w:rsidP="009815CB">
            <w:pPr>
              <w:rPr>
                <w:rFonts w:eastAsia="Calibri" w:cs="Times New Roman"/>
                <w:b/>
              </w:rPr>
            </w:pPr>
            <w:r w:rsidRPr="00695E14">
              <w:rPr>
                <w:rFonts w:eastAsia="Calibri" w:cs="Times New Roman"/>
                <w:b/>
              </w:rPr>
              <w:t>Правно-организационна форма на участника:</w:t>
            </w:r>
          </w:p>
        </w:tc>
        <w:tc>
          <w:tcPr>
            <w:tcW w:w="6363" w:type="dxa"/>
          </w:tcPr>
          <w:p w:rsidR="00A52E49" w:rsidRPr="00293207" w:rsidRDefault="00A52E49" w:rsidP="009815CB">
            <w:pPr>
              <w:rPr>
                <w:rFonts w:eastAsia="Calibri" w:cs="Times New Roman"/>
                <w:i/>
                <w:iCs/>
                <w:sz w:val="18"/>
                <w:szCs w:val="18"/>
              </w:rPr>
            </w:pPr>
          </w:p>
          <w:p w:rsidR="00A52E49" w:rsidRPr="00293207" w:rsidRDefault="00A52E49" w:rsidP="009815CB">
            <w:pPr>
              <w:rPr>
                <w:rFonts w:eastAsia="Calibri" w:cs="Times New Roman"/>
                <w:i/>
                <w:iCs/>
              </w:rPr>
            </w:pPr>
            <w:r>
              <w:rPr>
                <w:rFonts w:eastAsia="Calibri" w:cs="Times New Roman"/>
                <w:i/>
                <w:iCs/>
                <w:sz w:val="18"/>
                <w:szCs w:val="18"/>
              </w:rPr>
              <w:t xml:space="preserve">        </w:t>
            </w:r>
            <w:r w:rsidRPr="00293207">
              <w:rPr>
                <w:rFonts w:eastAsia="Calibri" w:cs="Times New Roman"/>
                <w:i/>
                <w:iCs/>
                <w:sz w:val="18"/>
                <w:szCs w:val="18"/>
              </w:rPr>
              <w:t>(</w:t>
            </w:r>
            <w:r w:rsidRPr="00383BA9">
              <w:rPr>
                <w:rFonts w:eastAsia="Calibri" w:cs="Times New Roman"/>
                <w:i/>
                <w:iCs/>
                <w:sz w:val="20"/>
              </w:rPr>
              <w:t>търговското дружество или обединени</w:t>
            </w:r>
            <w:r>
              <w:rPr>
                <w:rFonts w:eastAsia="Calibri" w:cs="Times New Roman"/>
                <w:i/>
                <w:iCs/>
                <w:sz w:val="20"/>
              </w:rPr>
              <w:t>е</w:t>
            </w:r>
            <w:r w:rsidRPr="00383BA9">
              <w:rPr>
                <w:rFonts w:eastAsia="Calibri" w:cs="Times New Roman"/>
                <w:i/>
                <w:iCs/>
                <w:sz w:val="20"/>
              </w:rPr>
              <w:t xml:space="preserve"> или друга правна форма</w:t>
            </w:r>
            <w:r w:rsidRPr="00293207">
              <w:rPr>
                <w:rFonts w:eastAsia="Calibri" w:cs="Times New Roman"/>
                <w:i/>
                <w:iCs/>
                <w:sz w:val="18"/>
                <w:szCs w:val="18"/>
              </w:rPr>
              <w:t>)</w:t>
            </w:r>
          </w:p>
        </w:tc>
      </w:tr>
      <w:tr w:rsidR="00A52E49" w:rsidRPr="00293207" w:rsidTr="009815CB">
        <w:tc>
          <w:tcPr>
            <w:tcW w:w="3233" w:type="dxa"/>
          </w:tcPr>
          <w:p w:rsidR="00A52E49" w:rsidRPr="00695E14" w:rsidRDefault="00A52E49" w:rsidP="009815CB">
            <w:pPr>
              <w:rPr>
                <w:rFonts w:eastAsia="Calibri" w:cs="Times New Roman"/>
                <w:b/>
              </w:rPr>
            </w:pPr>
            <w:r w:rsidRPr="00695E14">
              <w:rPr>
                <w:rFonts w:eastAsia="Calibri" w:cs="Times New Roman"/>
                <w:b/>
              </w:rPr>
              <w:t>Седалище по регистрация:</w:t>
            </w:r>
          </w:p>
        </w:tc>
        <w:tc>
          <w:tcPr>
            <w:tcW w:w="6363" w:type="dxa"/>
          </w:tcPr>
          <w:p w:rsidR="00A52E49" w:rsidRDefault="00A52E49" w:rsidP="009815CB">
            <w:pPr>
              <w:rPr>
                <w:rFonts w:eastAsia="Calibri" w:cs="Times New Roman"/>
                <w:i/>
                <w:iCs/>
                <w:lang w:val="bg-BG"/>
              </w:rPr>
            </w:pPr>
          </w:p>
          <w:p w:rsidR="004059E9" w:rsidRPr="004059E9" w:rsidRDefault="004059E9" w:rsidP="009815CB">
            <w:pPr>
              <w:rPr>
                <w:rFonts w:eastAsia="Calibri" w:cs="Times New Roman"/>
                <w:i/>
                <w:iCs/>
                <w:lang w:val="bg-BG"/>
              </w:rPr>
            </w:pPr>
          </w:p>
        </w:tc>
      </w:tr>
      <w:tr w:rsidR="00A52E49" w:rsidRPr="00293207" w:rsidTr="009815CB">
        <w:tc>
          <w:tcPr>
            <w:tcW w:w="3233" w:type="dxa"/>
          </w:tcPr>
          <w:p w:rsidR="00A52E49" w:rsidRPr="00695E14" w:rsidRDefault="00A52E49" w:rsidP="009815CB">
            <w:pPr>
              <w:rPr>
                <w:rFonts w:eastAsia="Calibri" w:cs="Times New Roman"/>
                <w:b/>
              </w:rPr>
            </w:pPr>
            <w:r>
              <w:rPr>
                <w:rFonts w:eastAsia="Calibri" w:cs="Times New Roman"/>
                <w:b/>
                <w:sz w:val="22"/>
              </w:rPr>
              <w:t>ЕИК</w:t>
            </w:r>
            <w:r w:rsidRPr="00695E14">
              <w:rPr>
                <w:rFonts w:eastAsia="Calibri" w:cs="Times New Roman"/>
                <w:b/>
                <w:sz w:val="22"/>
              </w:rPr>
              <w:t>:</w:t>
            </w:r>
          </w:p>
        </w:tc>
        <w:tc>
          <w:tcPr>
            <w:tcW w:w="6363" w:type="dxa"/>
          </w:tcPr>
          <w:p w:rsidR="00A52E49" w:rsidRPr="00293207" w:rsidRDefault="00A52E49" w:rsidP="009815CB">
            <w:pPr>
              <w:rPr>
                <w:rFonts w:eastAsia="Calibri" w:cs="Times New Roman"/>
                <w:i/>
                <w:iCs/>
              </w:rPr>
            </w:pPr>
          </w:p>
        </w:tc>
      </w:tr>
      <w:tr w:rsidR="00A52E49" w:rsidRPr="007F7184" w:rsidTr="009815CB">
        <w:trPr>
          <w:trHeight w:val="500"/>
        </w:trPr>
        <w:tc>
          <w:tcPr>
            <w:tcW w:w="3233" w:type="dxa"/>
          </w:tcPr>
          <w:p w:rsidR="00A52E49" w:rsidRPr="00695E14" w:rsidRDefault="00A52E49" w:rsidP="009815CB">
            <w:pPr>
              <w:rPr>
                <w:rFonts w:eastAsia="Calibri" w:cs="Times New Roman"/>
                <w:b/>
              </w:rPr>
            </w:pPr>
            <w:r w:rsidRPr="00695E14">
              <w:rPr>
                <w:rFonts w:eastAsia="Calibri" w:cs="Times New Roman"/>
                <w:b/>
              </w:rPr>
              <w:t>Пълен адрес за кореспонденция:</w:t>
            </w:r>
          </w:p>
        </w:tc>
        <w:tc>
          <w:tcPr>
            <w:tcW w:w="6363" w:type="dxa"/>
          </w:tcPr>
          <w:p w:rsidR="00A52E49" w:rsidRPr="00293207" w:rsidRDefault="00A52E49" w:rsidP="009815CB">
            <w:pPr>
              <w:rPr>
                <w:rFonts w:eastAsia="Calibri" w:cs="Times New Roman"/>
                <w:i/>
                <w:iCs/>
              </w:rPr>
            </w:pPr>
          </w:p>
          <w:p w:rsidR="00A52E49" w:rsidRPr="00293207" w:rsidRDefault="00A52E49" w:rsidP="009815CB">
            <w:pPr>
              <w:rPr>
                <w:rFonts w:eastAsia="Calibri" w:cs="Times New Roman"/>
                <w:i/>
                <w:iCs/>
                <w:sz w:val="18"/>
                <w:szCs w:val="18"/>
              </w:rPr>
            </w:pPr>
            <w:r w:rsidRPr="00293207">
              <w:rPr>
                <w:rFonts w:eastAsia="Calibri" w:cs="Times New Roman"/>
                <w:i/>
                <w:iCs/>
                <w:sz w:val="18"/>
                <w:szCs w:val="18"/>
              </w:rPr>
              <w:t>(</w:t>
            </w:r>
            <w:r w:rsidRPr="00383BA9">
              <w:rPr>
                <w:rFonts w:eastAsia="Calibri" w:cs="Times New Roman"/>
                <w:i/>
                <w:iCs/>
                <w:sz w:val="20"/>
              </w:rPr>
              <w:t>държава, град, пощенски код, улица, №)</w:t>
            </w:r>
          </w:p>
        </w:tc>
      </w:tr>
      <w:tr w:rsidR="00A52E49" w:rsidRPr="00293207" w:rsidTr="009815CB">
        <w:tc>
          <w:tcPr>
            <w:tcW w:w="3233" w:type="dxa"/>
          </w:tcPr>
          <w:p w:rsidR="00A52E49" w:rsidRPr="00695E14" w:rsidRDefault="00A52E49" w:rsidP="009815CB">
            <w:pPr>
              <w:rPr>
                <w:rFonts w:eastAsia="Calibri" w:cs="Times New Roman"/>
                <w:b/>
              </w:rPr>
            </w:pPr>
            <w:r w:rsidRPr="00695E14">
              <w:rPr>
                <w:rFonts w:eastAsia="Calibri" w:cs="Times New Roman"/>
                <w:b/>
              </w:rPr>
              <w:t>Телефонен номер:</w:t>
            </w:r>
          </w:p>
        </w:tc>
        <w:tc>
          <w:tcPr>
            <w:tcW w:w="6363" w:type="dxa"/>
          </w:tcPr>
          <w:p w:rsidR="00A52E49" w:rsidRPr="00293207" w:rsidRDefault="00A52E49" w:rsidP="009815CB">
            <w:pPr>
              <w:rPr>
                <w:rFonts w:eastAsia="Calibri" w:cs="Times New Roman"/>
                <w:i/>
                <w:iCs/>
              </w:rPr>
            </w:pPr>
          </w:p>
        </w:tc>
      </w:tr>
      <w:tr w:rsidR="00A52E49" w:rsidRPr="00293207" w:rsidTr="009815CB">
        <w:tc>
          <w:tcPr>
            <w:tcW w:w="3233" w:type="dxa"/>
          </w:tcPr>
          <w:p w:rsidR="00A52E49" w:rsidRPr="00695E14" w:rsidRDefault="00A52E49" w:rsidP="009815CB">
            <w:pPr>
              <w:rPr>
                <w:rFonts w:eastAsia="Calibri" w:cs="Times New Roman"/>
                <w:b/>
              </w:rPr>
            </w:pPr>
            <w:r w:rsidRPr="00695E14">
              <w:rPr>
                <w:rFonts w:eastAsia="Calibri" w:cs="Times New Roman"/>
                <w:b/>
              </w:rPr>
              <w:t>Факс номер:</w:t>
            </w:r>
          </w:p>
        </w:tc>
        <w:tc>
          <w:tcPr>
            <w:tcW w:w="6363" w:type="dxa"/>
          </w:tcPr>
          <w:p w:rsidR="00A52E49" w:rsidRPr="004059E9" w:rsidRDefault="00A52E49" w:rsidP="009815CB">
            <w:pPr>
              <w:rPr>
                <w:rFonts w:eastAsia="Calibri" w:cs="Times New Roman"/>
                <w:i/>
                <w:iCs/>
                <w:lang w:val="bg-BG"/>
              </w:rPr>
            </w:pPr>
          </w:p>
        </w:tc>
      </w:tr>
      <w:tr w:rsidR="00A52E49" w:rsidRPr="00293207" w:rsidTr="009815CB">
        <w:tc>
          <w:tcPr>
            <w:tcW w:w="3233" w:type="dxa"/>
          </w:tcPr>
          <w:p w:rsidR="00A52E49" w:rsidRPr="00695E14" w:rsidRDefault="00A52E49" w:rsidP="009815CB">
            <w:pPr>
              <w:rPr>
                <w:rFonts w:eastAsia="Calibri" w:cs="Times New Roman"/>
                <w:b/>
              </w:rPr>
            </w:pPr>
            <w:r w:rsidRPr="00695E14">
              <w:rPr>
                <w:rFonts w:eastAsia="Calibri" w:cs="Times New Roman"/>
                <w:b/>
              </w:rPr>
              <w:t>Електронен адрес:</w:t>
            </w:r>
          </w:p>
        </w:tc>
        <w:tc>
          <w:tcPr>
            <w:tcW w:w="6363" w:type="dxa"/>
          </w:tcPr>
          <w:p w:rsidR="00A52E49" w:rsidRDefault="00A52E49" w:rsidP="009815CB">
            <w:pPr>
              <w:rPr>
                <w:rFonts w:eastAsia="Calibri" w:cs="Times New Roman"/>
                <w:i/>
                <w:iCs/>
                <w:lang w:val="bg-BG"/>
              </w:rPr>
            </w:pPr>
          </w:p>
          <w:p w:rsidR="004059E9" w:rsidRPr="004059E9" w:rsidRDefault="004059E9" w:rsidP="009815CB">
            <w:pPr>
              <w:rPr>
                <w:rFonts w:eastAsia="Calibri" w:cs="Times New Roman"/>
                <w:i/>
                <w:iCs/>
                <w:lang w:val="bg-BG"/>
              </w:rPr>
            </w:pPr>
          </w:p>
        </w:tc>
      </w:tr>
      <w:tr w:rsidR="00A52E49" w:rsidRPr="00293207" w:rsidTr="009815CB">
        <w:tc>
          <w:tcPr>
            <w:tcW w:w="3233" w:type="dxa"/>
          </w:tcPr>
          <w:p w:rsidR="00A52E49" w:rsidRPr="00695E14" w:rsidRDefault="00A52E49" w:rsidP="009815CB">
            <w:pPr>
              <w:rPr>
                <w:rFonts w:eastAsia="Calibri" w:cs="Times New Roman"/>
                <w:b/>
              </w:rPr>
            </w:pPr>
            <w:r w:rsidRPr="00695E14">
              <w:rPr>
                <w:rFonts w:eastAsia="Calibri" w:cs="Times New Roman"/>
                <w:b/>
              </w:rPr>
              <w:t>Лице за контакти:</w:t>
            </w:r>
          </w:p>
        </w:tc>
        <w:tc>
          <w:tcPr>
            <w:tcW w:w="6363" w:type="dxa"/>
          </w:tcPr>
          <w:p w:rsidR="00A52E49" w:rsidRDefault="00A52E49" w:rsidP="009815CB">
            <w:pPr>
              <w:rPr>
                <w:rFonts w:eastAsia="Calibri" w:cs="Times New Roman"/>
                <w:i/>
                <w:iCs/>
                <w:lang w:val="bg-BG"/>
              </w:rPr>
            </w:pPr>
          </w:p>
          <w:p w:rsidR="004059E9" w:rsidRPr="004059E9" w:rsidRDefault="004059E9" w:rsidP="009815CB">
            <w:pPr>
              <w:rPr>
                <w:rFonts w:eastAsia="Calibri" w:cs="Times New Roman"/>
                <w:i/>
                <w:iCs/>
                <w:lang w:val="bg-BG"/>
              </w:rPr>
            </w:pPr>
          </w:p>
        </w:tc>
      </w:tr>
    </w:tbl>
    <w:p w:rsidR="00A52E49" w:rsidRDefault="00A52E49" w:rsidP="00A52E49">
      <w:pPr>
        <w:pStyle w:val="BodyText"/>
        <w:spacing w:line="240" w:lineRule="auto"/>
        <w:jc w:val="center"/>
        <w:rPr>
          <w:rFonts w:eastAsia="Calibri" w:cs="Times New Roman"/>
          <w:b/>
          <w:bCs/>
          <w:sz w:val="28"/>
          <w:szCs w:val="28"/>
        </w:rPr>
      </w:pPr>
    </w:p>
    <w:p w:rsidR="00A52E49" w:rsidRPr="0010024B" w:rsidRDefault="00A52E49" w:rsidP="00A52E49">
      <w:pPr>
        <w:pStyle w:val="BodyText"/>
        <w:spacing w:line="240" w:lineRule="auto"/>
        <w:jc w:val="center"/>
        <w:rPr>
          <w:rFonts w:eastAsia="Calibri" w:cs="Times New Roman"/>
          <w:b/>
          <w:bCs/>
          <w:sz w:val="28"/>
          <w:szCs w:val="28"/>
        </w:rPr>
      </w:pPr>
    </w:p>
    <w:p w:rsidR="00A52E49" w:rsidRDefault="00A52E49" w:rsidP="00A52E49">
      <w:pPr>
        <w:pStyle w:val="BodyText"/>
        <w:spacing w:line="240" w:lineRule="auto"/>
        <w:jc w:val="center"/>
        <w:rPr>
          <w:rFonts w:eastAsia="Calibri" w:cs="Times New Roman"/>
          <w:b/>
          <w:bCs/>
          <w:sz w:val="28"/>
          <w:szCs w:val="28"/>
          <w:lang w:val="bg-BG"/>
        </w:rPr>
      </w:pPr>
      <w:r w:rsidRPr="00695E14">
        <w:rPr>
          <w:rFonts w:eastAsia="Calibri" w:cs="Times New Roman"/>
          <w:b/>
          <w:bCs/>
          <w:sz w:val="28"/>
          <w:szCs w:val="28"/>
        </w:rPr>
        <w:lastRenderedPageBreak/>
        <w:t>ПРЕДЛОЖЕНИЕ</w:t>
      </w:r>
      <w:r>
        <w:rPr>
          <w:rFonts w:eastAsia="Calibri" w:cs="Times New Roman"/>
          <w:b/>
          <w:bCs/>
          <w:sz w:val="28"/>
          <w:szCs w:val="28"/>
        </w:rPr>
        <w:t xml:space="preserve"> ЗА ИЗПЪЛНЕНИЕ НА ПОРЪЧКАТА</w:t>
      </w:r>
    </w:p>
    <w:p w:rsidR="004059E9" w:rsidRPr="004059E9" w:rsidRDefault="004059E9" w:rsidP="00A52E49">
      <w:pPr>
        <w:pStyle w:val="BodyText"/>
        <w:spacing w:line="240" w:lineRule="auto"/>
        <w:jc w:val="center"/>
        <w:rPr>
          <w:rFonts w:eastAsia="Calibri" w:cs="Times New Roman"/>
          <w:b/>
          <w:bCs/>
          <w:sz w:val="28"/>
          <w:szCs w:val="28"/>
          <w:lang w:val="bg-BG"/>
        </w:rPr>
      </w:pPr>
    </w:p>
    <w:tbl>
      <w:tblPr>
        <w:tblW w:w="9639" w:type="dxa"/>
        <w:tblInd w:w="108" w:type="dxa"/>
        <w:tblLook w:val="0100" w:firstRow="0" w:lastRow="0" w:firstColumn="0" w:lastColumn="1" w:noHBand="0" w:noVBand="0"/>
      </w:tblPr>
      <w:tblGrid>
        <w:gridCol w:w="3780"/>
        <w:gridCol w:w="5859"/>
      </w:tblGrid>
      <w:tr w:rsidR="00A52E49" w:rsidRPr="00A5190F" w:rsidTr="009815CB">
        <w:trPr>
          <w:trHeight w:val="1233"/>
        </w:trPr>
        <w:tc>
          <w:tcPr>
            <w:tcW w:w="3780" w:type="dxa"/>
          </w:tcPr>
          <w:p w:rsidR="00A52E49" w:rsidRPr="004059E9" w:rsidRDefault="00A52E49" w:rsidP="009815CB">
            <w:pPr>
              <w:pStyle w:val="BodyText"/>
              <w:rPr>
                <w:rFonts w:eastAsia="Calibri" w:cs="Times New Roman"/>
                <w:bCs/>
                <w:szCs w:val="24"/>
              </w:rPr>
            </w:pPr>
            <w:r w:rsidRPr="004059E9">
              <w:rPr>
                <w:rFonts w:eastAsia="Calibri" w:cs="Times New Roman"/>
                <w:bCs/>
                <w:szCs w:val="24"/>
              </w:rPr>
              <w:t>Наименование на поръчката:</w:t>
            </w:r>
          </w:p>
        </w:tc>
        <w:tc>
          <w:tcPr>
            <w:tcW w:w="5859" w:type="dxa"/>
            <w:vAlign w:val="bottom"/>
          </w:tcPr>
          <w:p w:rsidR="00A52E49" w:rsidRPr="00E073D8" w:rsidRDefault="00A52E49" w:rsidP="009815CB">
            <w:pPr>
              <w:jc w:val="both"/>
              <w:rPr>
                <w:rFonts w:eastAsia="Calibri" w:cs="Times New Roman"/>
                <w:b/>
                <w:i/>
                <w:lang w:val="bg-BG"/>
              </w:rPr>
            </w:pPr>
            <w:r w:rsidRPr="007654F1">
              <w:rPr>
                <w:rFonts w:eastAsia="Calibri" w:cs="Times New Roman"/>
                <w:b/>
                <w:i/>
              </w:rPr>
              <w:t xml:space="preserve">„Доставка на хранителни продукти, за нуждите  на </w:t>
            </w:r>
            <w:r>
              <w:rPr>
                <w:b/>
                <w:i/>
                <w:lang w:val="bg-BG"/>
              </w:rPr>
              <w:t>Технически колеж – Ловеч</w:t>
            </w:r>
            <w:r>
              <w:rPr>
                <w:b/>
                <w:i/>
              </w:rPr>
              <w:t>”</w:t>
            </w:r>
          </w:p>
          <w:p w:rsidR="00A52E49" w:rsidRDefault="00A52E49" w:rsidP="009815CB">
            <w:pPr>
              <w:jc w:val="both"/>
              <w:rPr>
                <w:rFonts w:eastAsia="Calibri" w:cs="Times New Roman"/>
                <w:b/>
                <w:i/>
              </w:rPr>
            </w:pPr>
          </w:p>
          <w:p w:rsidR="00A52E49" w:rsidRDefault="00A52E49" w:rsidP="009815CB">
            <w:pPr>
              <w:jc w:val="both"/>
              <w:rPr>
                <w:rFonts w:eastAsia="Calibri" w:cs="Times New Roman"/>
                <w:b/>
                <w:bCs/>
                <w:i/>
                <w:iCs/>
                <w:sz w:val="20"/>
                <w:szCs w:val="20"/>
                <w:lang w:eastAsia="bg-BG"/>
              </w:rPr>
            </w:pPr>
            <w:r w:rsidRPr="0082689D">
              <w:rPr>
                <w:rFonts w:eastAsia="Calibri" w:cs="Times New Roman"/>
                <w:b/>
                <w:i/>
                <w:lang w:val="ru-RU"/>
              </w:rPr>
              <w:t>Обособена позиция №</w:t>
            </w:r>
            <w:r>
              <w:rPr>
                <w:rFonts w:eastAsia="Calibri" w:cs="Times New Roman"/>
                <w:b/>
                <w:i/>
              </w:rPr>
              <w:t>.................................................</w:t>
            </w:r>
            <w:r w:rsidRPr="0082689D">
              <w:rPr>
                <w:rFonts w:eastAsia="Calibri" w:cs="Times New Roman"/>
                <w:b/>
                <w:bCs/>
                <w:i/>
                <w:iCs/>
                <w:sz w:val="20"/>
                <w:szCs w:val="20"/>
                <w:lang w:eastAsia="bg-BG"/>
              </w:rPr>
              <w:t xml:space="preserve"> </w:t>
            </w:r>
          </w:p>
          <w:p w:rsidR="00A52E49" w:rsidRPr="007654F1" w:rsidRDefault="00A52E49" w:rsidP="009815CB">
            <w:pPr>
              <w:jc w:val="both"/>
              <w:rPr>
                <w:rFonts w:eastAsia="Calibri" w:cs="Times New Roman"/>
                <w:bCs/>
                <w:i/>
                <w:iCs/>
                <w:sz w:val="20"/>
                <w:szCs w:val="20"/>
                <w:lang w:eastAsia="bg-BG"/>
              </w:rPr>
            </w:pPr>
            <w:r w:rsidRPr="007654F1">
              <w:rPr>
                <w:rFonts w:eastAsia="Calibri" w:cs="Times New Roman"/>
                <w:bCs/>
                <w:i/>
                <w:iCs/>
                <w:sz w:val="20"/>
                <w:szCs w:val="20"/>
                <w:lang w:eastAsia="bg-BG"/>
              </w:rPr>
              <w:t>(изписва се номерът и наименованието но обособената позиция, за която участникът подава оферта)</w:t>
            </w:r>
          </w:p>
        </w:tc>
      </w:tr>
    </w:tbl>
    <w:p w:rsidR="00A52E49" w:rsidRDefault="00A52E49" w:rsidP="00A52E49">
      <w:pPr>
        <w:pStyle w:val="BodyText"/>
        <w:spacing w:line="240" w:lineRule="auto"/>
        <w:ind w:firstLine="720"/>
        <w:jc w:val="both"/>
        <w:rPr>
          <w:rFonts w:eastAsia="Calibri" w:cs="Times New Roman"/>
          <w:b/>
          <w:bCs/>
        </w:rPr>
      </w:pPr>
    </w:p>
    <w:p w:rsidR="00A52E49" w:rsidRDefault="00A52E49" w:rsidP="00A52E49">
      <w:pPr>
        <w:ind w:firstLine="708"/>
        <w:rPr>
          <w:rFonts w:eastAsia="Calibri" w:cs="Times New Roman"/>
          <w:b/>
        </w:rPr>
      </w:pPr>
      <w:r w:rsidRPr="001F76D9">
        <w:rPr>
          <w:rFonts w:eastAsia="Calibri" w:cs="Times New Roman"/>
          <w:b/>
        </w:rPr>
        <w:t xml:space="preserve">УВАЖАЕМИ </w:t>
      </w:r>
      <w:r w:rsidR="004059E9">
        <w:rPr>
          <w:rFonts w:eastAsia="Calibri" w:cs="Times New Roman"/>
          <w:b/>
          <w:bCs/>
          <w:lang w:val="bg-BG"/>
        </w:rPr>
        <w:t xml:space="preserve">ДАМИ </w:t>
      </w:r>
      <w:r>
        <w:rPr>
          <w:rFonts w:eastAsia="Calibri" w:cs="Times New Roman"/>
          <w:b/>
          <w:bCs/>
        </w:rPr>
        <w:t xml:space="preserve"> И </w:t>
      </w:r>
      <w:r w:rsidRPr="001F76D9">
        <w:rPr>
          <w:rFonts w:eastAsia="Calibri" w:cs="Times New Roman"/>
          <w:b/>
        </w:rPr>
        <w:t>ГОСПОДА,</w:t>
      </w:r>
    </w:p>
    <w:p w:rsidR="00A52E49" w:rsidRPr="00293207" w:rsidRDefault="00A52E49" w:rsidP="00A52E49">
      <w:pPr>
        <w:pStyle w:val="BodyText"/>
        <w:spacing w:line="240" w:lineRule="auto"/>
        <w:ind w:firstLine="720"/>
        <w:jc w:val="both"/>
        <w:rPr>
          <w:rFonts w:eastAsia="Calibri" w:cs="Times New Roman"/>
          <w:b/>
          <w:bCs/>
        </w:rPr>
      </w:pPr>
    </w:p>
    <w:p w:rsidR="00A52E49" w:rsidRPr="0009548B" w:rsidRDefault="00A52E49" w:rsidP="00A52E49">
      <w:pPr>
        <w:ind w:right="-2" w:firstLine="708"/>
        <w:jc w:val="both"/>
        <w:rPr>
          <w:rFonts w:eastAsia="Calibri" w:cs="Times New Roman"/>
          <w:lang w:val="bg-BG"/>
        </w:rPr>
      </w:pPr>
      <w:r w:rsidRPr="00590767">
        <w:rPr>
          <w:rFonts w:eastAsia="Calibri" w:cs="Times New Roman"/>
          <w:lang w:val="ru-RU"/>
        </w:rPr>
        <w:t>С настоящото представяме нашето предложение за изпълнение на обществената поръчка по обявената от Вас процедура</w:t>
      </w:r>
      <w:r>
        <w:t>, а именно</w:t>
      </w:r>
      <w:r>
        <w:rPr>
          <w:lang w:val="bg-BG"/>
        </w:rPr>
        <w:t>:</w:t>
      </w:r>
    </w:p>
    <w:p w:rsidR="00A52E49" w:rsidRPr="00E073D8" w:rsidRDefault="00A52E49" w:rsidP="00A52E49">
      <w:pPr>
        <w:pStyle w:val="Header"/>
        <w:ind w:right="-2" w:firstLine="720"/>
        <w:jc w:val="both"/>
        <w:rPr>
          <w:spacing w:val="3"/>
        </w:rPr>
      </w:pPr>
      <w:r>
        <w:rPr>
          <w:b/>
        </w:rPr>
        <w:tab/>
      </w:r>
      <w:r w:rsidRPr="0009548B">
        <w:rPr>
          <w:b/>
        </w:rPr>
        <w:t>1</w:t>
      </w:r>
      <w:r w:rsidRPr="00E073D8">
        <w:rPr>
          <w:spacing w:val="3"/>
        </w:rPr>
        <w:t xml:space="preserve">. Съгласни сме да извършим доставките до обществената трапезария, находяща се на територията на </w:t>
      </w:r>
      <w:r w:rsidRPr="00E073D8">
        <w:t>Технически колеж – Ловеч</w:t>
      </w:r>
      <w:r w:rsidRPr="00E073D8">
        <w:rPr>
          <w:spacing w:val="3"/>
        </w:rPr>
        <w:t>, периодично, за своя сметка, след получаван</w:t>
      </w:r>
      <w:r w:rsidR="004059E9">
        <w:rPr>
          <w:spacing w:val="3"/>
        </w:rPr>
        <w:t>е на заявка, в срока, обявен в Т</w:t>
      </w:r>
      <w:r w:rsidRPr="00E073D8">
        <w:rPr>
          <w:spacing w:val="3"/>
        </w:rPr>
        <w:t>ехническите спецификации на поръчката.</w:t>
      </w:r>
    </w:p>
    <w:p w:rsidR="00A52E49" w:rsidRPr="0028245C" w:rsidRDefault="00A52E49" w:rsidP="00A52E49">
      <w:pPr>
        <w:shd w:val="clear" w:color="auto" w:fill="FFFFFF"/>
        <w:ind w:right="-2" w:firstLine="709"/>
        <w:jc w:val="both"/>
        <w:rPr>
          <w:color w:val="000009"/>
          <w:spacing w:val="1"/>
          <w:lang w:val="bg-BG"/>
        </w:rPr>
      </w:pPr>
      <w:r w:rsidRPr="0028245C">
        <w:rPr>
          <w:rFonts w:eastAsia="Calibri" w:cs="Times New Roman"/>
          <w:b/>
          <w:color w:val="000000"/>
          <w:spacing w:val="3"/>
          <w:lang w:val="bg-BG"/>
        </w:rPr>
        <w:t>2.</w:t>
      </w:r>
      <w:r w:rsidRPr="0028245C">
        <w:rPr>
          <w:rFonts w:eastAsia="Calibri" w:cs="Times New Roman"/>
          <w:color w:val="000000"/>
          <w:spacing w:val="3"/>
          <w:lang w:val="bg-BG"/>
        </w:rPr>
        <w:t xml:space="preserve"> Гарантираме, че доставяните хранителни</w:t>
      </w:r>
      <w:r w:rsidRPr="0028245C">
        <w:rPr>
          <w:color w:val="000000"/>
          <w:spacing w:val="3"/>
          <w:lang w:val="bg-BG"/>
        </w:rPr>
        <w:t xml:space="preserve"> продукти</w:t>
      </w:r>
      <w:r>
        <w:rPr>
          <w:color w:val="000000"/>
          <w:spacing w:val="3"/>
          <w:lang w:val="bg-BG"/>
        </w:rPr>
        <w:t xml:space="preserve"> за</w:t>
      </w:r>
      <w:r w:rsidRPr="0028245C">
        <w:rPr>
          <w:color w:val="000000"/>
          <w:spacing w:val="3"/>
          <w:lang w:val="bg-BG"/>
        </w:rPr>
        <w:t xml:space="preserve"> </w:t>
      </w:r>
      <w:r w:rsidRPr="00E073D8">
        <w:rPr>
          <w:lang w:val="bg-BG"/>
        </w:rPr>
        <w:t>Технически колеж – Ловеч</w:t>
      </w:r>
      <w:r>
        <w:rPr>
          <w:color w:val="000000"/>
          <w:spacing w:val="3"/>
          <w:lang w:val="bg-BG"/>
        </w:rPr>
        <w:t xml:space="preserve"> </w:t>
      </w:r>
      <w:r w:rsidRPr="0028245C">
        <w:rPr>
          <w:rFonts w:eastAsia="Calibri" w:cs="Times New Roman"/>
          <w:color w:val="000000"/>
          <w:spacing w:val="3"/>
          <w:lang w:val="bg-BG"/>
        </w:rPr>
        <w:t xml:space="preserve">ще отговарят </w:t>
      </w:r>
      <w:r w:rsidRPr="0028245C">
        <w:rPr>
          <w:rFonts w:eastAsia="Calibri" w:cs="Times New Roman"/>
          <w:color w:val="000009"/>
          <w:spacing w:val="1"/>
          <w:lang w:val="bg-BG"/>
        </w:rPr>
        <w:t>н</w:t>
      </w:r>
      <w:r w:rsidRPr="0028245C">
        <w:rPr>
          <w:rFonts w:eastAsia="Calibri" w:cs="Times New Roman"/>
          <w:color w:val="000009"/>
          <w:lang w:val="bg-BG"/>
        </w:rPr>
        <w:t>а</w:t>
      </w:r>
      <w:r w:rsidRPr="0028245C">
        <w:rPr>
          <w:rFonts w:eastAsia="Calibri" w:cs="Times New Roman"/>
          <w:color w:val="000009"/>
          <w:spacing w:val="1"/>
          <w:lang w:val="bg-BG"/>
        </w:rPr>
        <w:t xml:space="preserve"> изискванията за безопасност и качество, регламентирани в европейското и националното законодателство</w:t>
      </w:r>
      <w:r w:rsidRPr="0028245C">
        <w:rPr>
          <w:rFonts w:eastAsia="Calibri" w:cs="Times New Roman"/>
          <w:lang w:val="bg-BG"/>
        </w:rPr>
        <w:t xml:space="preserve">; изискванията на нормативни документи на Българската агенция по безопасност на храните; изискванията на нормативни документи, свързани с </w:t>
      </w:r>
      <w:r>
        <w:rPr>
          <w:lang w:val="bg-BG"/>
        </w:rPr>
        <w:t>общественото</w:t>
      </w:r>
      <w:r w:rsidRPr="0028245C">
        <w:rPr>
          <w:rFonts w:eastAsia="Calibri" w:cs="Times New Roman"/>
          <w:lang w:val="bg-BG"/>
        </w:rPr>
        <w:t xml:space="preserve"> хранене</w:t>
      </w:r>
      <w:r>
        <w:rPr>
          <w:lang w:val="bg-BG"/>
        </w:rPr>
        <w:t xml:space="preserve">: </w:t>
      </w:r>
      <w:r w:rsidRPr="000E7EA2">
        <w:rPr>
          <w:b/>
          <w:lang w:val="bg-BG"/>
        </w:rPr>
        <w:t>1)</w:t>
      </w:r>
      <w:r w:rsidRPr="00FF0330">
        <w:rPr>
          <w:lang w:val="bg-BG"/>
        </w:rPr>
        <w:t xml:space="preserve"> Закон за храните, ДВ, бр. 90 от 15.10.1999 г</w:t>
      </w:r>
      <w:r w:rsidRPr="000E7EA2">
        <w:rPr>
          <w:b/>
          <w:lang w:val="bg-BG"/>
        </w:rPr>
        <w:t>.; 2)</w:t>
      </w:r>
      <w:r w:rsidRPr="00FF0330">
        <w:rPr>
          <w:lang w:val="bg-BG"/>
        </w:rPr>
        <w:t xml:space="preserve"> Наредба № 1 от 26 януари 2016 г. за хигиената на храните, ДВ. бр.10 от 5.02.2016 г; </w:t>
      </w:r>
      <w:r w:rsidRPr="000E7EA2">
        <w:rPr>
          <w:b/>
          <w:lang w:val="bg-BG"/>
        </w:rPr>
        <w:t>3)</w:t>
      </w:r>
      <w:r w:rsidRPr="00FF0330">
        <w:rPr>
          <w:lang w:val="bg-BG"/>
        </w:rPr>
        <w:t xml:space="preserve"> Наредба 1 от 9.01.2008 г. за изискванията за търговия с яйца, ДВ, бр. 7 от 22.01.2008 г.; </w:t>
      </w:r>
      <w:r w:rsidRPr="000E7EA2">
        <w:rPr>
          <w:b/>
          <w:lang w:val="bg-BG"/>
        </w:rPr>
        <w:t>4)</w:t>
      </w:r>
      <w:r w:rsidRPr="00FF0330">
        <w:rPr>
          <w:lang w:val="bg-BG"/>
        </w:rPr>
        <w:t xml:space="preserve"> Наредба 2 от 23.01.2008 г. за материалите и предметите от пластмаси, предназначени за контакт с храни, ДВ, бр. 13 от 8.02.2008 г.; </w:t>
      </w:r>
      <w:r w:rsidRPr="000E7EA2">
        <w:rPr>
          <w:b/>
          <w:lang w:val="bg-BG"/>
        </w:rPr>
        <w:t>5)</w:t>
      </w:r>
      <w:r w:rsidRPr="00FF0330">
        <w:rPr>
          <w:lang w:val="bg-BG"/>
        </w:rPr>
        <w:t xml:space="preserve"> 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 </w:t>
      </w:r>
      <w:r w:rsidRPr="000E7EA2">
        <w:rPr>
          <w:b/>
          <w:lang w:val="bg-BG"/>
        </w:rPr>
        <w:t>6)</w:t>
      </w:r>
      <w:r w:rsidRPr="00FF0330">
        <w:rPr>
          <w:lang w:val="bg-BG"/>
        </w:rPr>
        <w:t xml:space="preserve"> Наредба за изискванията за етикетирането и представянето на храните, ДВ, бр. 102 от 12.12.2014 г.; </w:t>
      </w:r>
      <w:r w:rsidRPr="000E7EA2">
        <w:rPr>
          <w:b/>
          <w:lang w:val="bg-BG"/>
        </w:rPr>
        <w:t>7)</w:t>
      </w:r>
      <w:r w:rsidRPr="00FF0330">
        <w:rPr>
          <w:lang w:val="bg-BG"/>
        </w:rPr>
        <w:t xml:space="preserve"> Наредба № 16 от 28 май 2010 г. за изискванията за качество и контрол за съответствие на пресни плодове и зеленчуци, ДВ бр. 43 от 8.06.2010 г.; </w:t>
      </w:r>
      <w:r w:rsidRPr="000E7EA2">
        <w:rPr>
          <w:b/>
          <w:lang w:val="bg-BG"/>
        </w:rPr>
        <w:t>8)</w:t>
      </w:r>
      <w:r w:rsidRPr="00FF0330">
        <w:rPr>
          <w:lang w:val="bg-BG"/>
        </w:rPr>
        <w:t xml:space="preserve"> 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 </w:t>
      </w:r>
      <w:r w:rsidRPr="000E7EA2">
        <w:rPr>
          <w:b/>
          <w:lang w:val="bg-BG"/>
        </w:rPr>
        <w:t>9)</w:t>
      </w:r>
      <w:r w:rsidRPr="00FF0330">
        <w:rPr>
          <w:lang w:val="bg-BG"/>
        </w:rPr>
        <w:t xml:space="preserve"> Наредба за изискванията към бързо замразените храни, ДВ, бр. 114 от 6.12.2002 г.; </w:t>
      </w:r>
      <w:r w:rsidRPr="000E7EA2">
        <w:rPr>
          <w:b/>
          <w:lang w:val="bg-BG"/>
        </w:rPr>
        <w:t>10)</w:t>
      </w:r>
      <w:r w:rsidRPr="00FF0330">
        <w:rPr>
          <w:lang w:val="bg-BG"/>
        </w:rPr>
        <w:t xml:space="preserve"> Наредба за изискванията към какаото и шоколадовите продукти, ДВ, бр. 107 от 15.11.2002 г.; </w:t>
      </w:r>
      <w:r w:rsidRPr="000E7EA2">
        <w:rPr>
          <w:b/>
          <w:lang w:val="bg-BG"/>
        </w:rPr>
        <w:t>11)</w:t>
      </w:r>
      <w:r w:rsidRPr="00FF0330">
        <w:rPr>
          <w:lang w:val="bg-BG"/>
        </w:rPr>
        <w:t xml:space="preserve"> Наредба за изискванията към захарите, предназначени за консумация от човека, ДВ, бр. 89 от 20.09.2002 г., </w:t>
      </w:r>
      <w:r w:rsidRPr="000E7EA2">
        <w:rPr>
          <w:b/>
          <w:lang w:val="bg-BG"/>
        </w:rPr>
        <w:t>12)</w:t>
      </w:r>
      <w:r w:rsidRPr="00FF0330">
        <w:rPr>
          <w:lang w:val="bg-BG"/>
        </w:rPr>
        <w:t xml:space="preserve"> Наредба № 32 от 23.03.2006 г. за окачествяване, съхраняване и предлагане на пазара на месо и черен дроб от домашни птици, ДВ. бр.29 от 7.04. 2006 г; </w:t>
      </w:r>
      <w:r w:rsidRPr="000E7EA2">
        <w:rPr>
          <w:b/>
          <w:lang w:val="bg-BG"/>
        </w:rPr>
        <w:t>13)</w:t>
      </w:r>
      <w:r w:rsidRPr="00FF0330">
        <w:rPr>
          <w:lang w:val="bg-BG"/>
        </w:rPr>
        <w:t xml:space="preserve"> Регламент (ЕО) № 1924/2006 на Европейския Парламент и на </w:t>
      </w:r>
      <w:r w:rsidRPr="00FF0330">
        <w:rPr>
          <w:lang w:val="bg-BG"/>
        </w:rPr>
        <w:lastRenderedPageBreak/>
        <w:t>Съвета от 20 декември 2006 година относно хранителни и здравни претенции за храните</w:t>
      </w:r>
      <w:r w:rsidRPr="000E7EA2">
        <w:rPr>
          <w:b/>
          <w:lang w:val="bg-BG"/>
        </w:rPr>
        <w:t>; 14)</w:t>
      </w:r>
      <w:r w:rsidRPr="00FF0330">
        <w:rPr>
          <w:lang w:val="bg-BG"/>
        </w:rPr>
        <w:t xml:space="preserve"> Регламент (ЕС) № 10/2011 на Комисията от  14 януари 2011  година относно материалите и предметите от пластмаси, предназначени за контакт с храни; </w:t>
      </w:r>
      <w:r w:rsidRPr="00A81BD5">
        <w:rPr>
          <w:b/>
          <w:lang w:val="bg-BG"/>
        </w:rPr>
        <w:t>15)</w:t>
      </w:r>
      <w:r w:rsidRPr="00FF0330">
        <w:rPr>
          <w:lang w:val="bg-BG"/>
        </w:rPr>
        <w:t xml:space="preserve"> Регламент (ЕО) № 466/2001 на Комисията от 8 март 2001 година за определяне на максималното съдържание на някои замърсители в храните; </w:t>
      </w:r>
      <w:r w:rsidRPr="00A81BD5">
        <w:rPr>
          <w:b/>
          <w:lang w:val="bg-BG"/>
        </w:rPr>
        <w:t>16)</w:t>
      </w:r>
      <w:r w:rsidRPr="00FF0330">
        <w:rPr>
          <w:lang w:val="bg-BG"/>
        </w:rPr>
        <w:t xml:space="preserve"> Регламент (ЕО) № 852/2004 на Европейския парламент и на Съвета от 29 април 2004 година относно хигиената на храните; </w:t>
      </w:r>
      <w:r w:rsidRPr="00A81BD5">
        <w:rPr>
          <w:b/>
          <w:lang w:val="bg-BG"/>
        </w:rPr>
        <w:t>17)</w:t>
      </w:r>
      <w:r w:rsidRPr="00FF0330">
        <w:rPr>
          <w:lang w:val="bg-BG"/>
        </w:rPr>
        <w:t xml:space="preserve"> 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 </w:t>
      </w:r>
      <w:r w:rsidRPr="00A81BD5">
        <w:rPr>
          <w:b/>
          <w:lang w:val="bg-BG"/>
        </w:rPr>
        <w:t>18)</w:t>
      </w:r>
      <w:r w:rsidRPr="00FF0330">
        <w:rPr>
          <w:lang w:val="bg-BG"/>
        </w:rPr>
        <w:t xml:space="preserve"> Регламент (ЕО) № 854/2004 на Европейски парламенти на Съвета от 29 април 2004 година относно определянето на специфични правила за организирането на</w:t>
      </w:r>
      <w:r>
        <w:rPr>
          <w:lang w:val="bg-BG"/>
        </w:rPr>
        <w:t xml:space="preserve"> </w:t>
      </w:r>
      <w:r w:rsidRPr="0040791D">
        <w:rPr>
          <w:lang w:val="bg-BG"/>
        </w:rPr>
        <w:t>официалния контрол върху продуктите от животински произход, предназначени за човешка консумация</w:t>
      </w:r>
      <w:r w:rsidRPr="00A81BD5">
        <w:rPr>
          <w:b/>
          <w:lang w:val="bg-BG"/>
        </w:rPr>
        <w:t>; 19)</w:t>
      </w:r>
      <w:r w:rsidRPr="0040791D">
        <w:rPr>
          <w:lang w:val="bg-BG"/>
        </w:rPr>
        <w:t xml:space="preserve"> Регламент (ЕО) № 1935/2004 на Европейския парламент и на Съвета от 27 октомври 2004 година относно материалите и предметите, предназначени за контакт с храни; </w:t>
      </w:r>
      <w:r w:rsidRPr="00A81BD5">
        <w:rPr>
          <w:b/>
          <w:lang w:val="bg-BG"/>
        </w:rPr>
        <w:t>20)</w:t>
      </w:r>
      <w:r w:rsidRPr="0040791D">
        <w:rPr>
          <w:lang w:val="bg-BG"/>
        </w:rPr>
        <w:t xml:space="preserve"> 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 </w:t>
      </w:r>
      <w:r w:rsidRPr="00A81BD5">
        <w:rPr>
          <w:b/>
          <w:lang w:val="bg-BG"/>
        </w:rPr>
        <w:t>21)</w:t>
      </w:r>
      <w:r w:rsidRPr="0040791D">
        <w:rPr>
          <w:lang w:val="bg-BG"/>
        </w:rPr>
        <w:t xml:space="preserve"> 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 </w:t>
      </w:r>
      <w:r w:rsidRPr="00A81BD5">
        <w:rPr>
          <w:b/>
          <w:lang w:val="bg-BG"/>
        </w:rPr>
        <w:t>22)</w:t>
      </w:r>
      <w:r w:rsidRPr="0040791D">
        <w:rPr>
          <w:lang w:val="bg-BG"/>
        </w:rPr>
        <w:t xml:space="preserve"> Регламент (EO) № 2073 на Европейската комисия от 15 ноември 2005 г относно микробиологичните критерии за храните;  </w:t>
      </w:r>
      <w:r w:rsidRPr="00A81BD5">
        <w:rPr>
          <w:b/>
          <w:lang w:val="bg-BG"/>
        </w:rPr>
        <w:t>23)</w:t>
      </w:r>
      <w:r w:rsidRPr="0040791D">
        <w:rPr>
          <w:lang w:val="bg-BG"/>
        </w:rPr>
        <w:t xml:space="preserve"> Регламент (EO) № 543 на Европейската комисия от 07 юни 2011 за определяне на подробни правила за прилагането на регламент (EO) № 1234/2007 на Съвета по отношение на секторите на плодовете и зеленчуците и на преработените плодове и зеленчуци; </w:t>
      </w:r>
      <w:r w:rsidRPr="00A81BD5">
        <w:rPr>
          <w:b/>
          <w:lang w:val="bg-BG"/>
        </w:rPr>
        <w:t xml:space="preserve">24) </w:t>
      </w:r>
      <w:r w:rsidRPr="0040791D">
        <w:rPr>
          <w:lang w:val="bg-BG"/>
        </w:rPr>
        <w:t xml:space="preserve">Наредба № 16 за хигиенните и ветеринарно-санитарните изисквания за съхраняване и използване на особено бързо развалящите се хранителни продукти. Издадена от Министерството на народното здраве и Националния аграрно-промишлен съюз (Обн. ДВ. бр.83 от 19 Октомври 1984г.); </w:t>
      </w:r>
      <w:r w:rsidRPr="00A81BD5">
        <w:rPr>
          <w:b/>
          <w:lang w:val="bg-BG"/>
        </w:rPr>
        <w:t>25)</w:t>
      </w:r>
      <w:r w:rsidRPr="0040791D">
        <w:rPr>
          <w:lang w:val="bg-BG"/>
        </w:rPr>
        <w:t xml:space="preserve"> Наредба № 36 от 23.03.2006 година за специфичните изисквания при производство, транспортиране и пускане на пазара на суровини и храни от животински произход. Издадена от Министерството на земеделието и горите. (Обн. ДВ. бр.35 от 28 Април 2006г., в сила от 01.09.2006 г.); </w:t>
      </w:r>
      <w:r w:rsidRPr="00A81BD5">
        <w:rPr>
          <w:b/>
          <w:lang w:val="bg-BG"/>
        </w:rPr>
        <w:t>26)</w:t>
      </w:r>
      <w:r w:rsidRPr="0040791D">
        <w:rPr>
          <w:lang w:val="bg-BG"/>
        </w:rPr>
        <w:t xml:space="preserve"> Наредба № 35 от 23.03.2006 година за специфичните изисквания при осъществяване на официален контрол върху суровини и храни от животински произход. Издадена от Министерството на земеделието и горите. (обн., ДВ, бр. 35 от 28.04.2006г., в сила от 1.09.2006 г., посл. изм., бр. 20 от 7.03.2017 г., в сила от 7.03.2017г.). </w:t>
      </w:r>
    </w:p>
    <w:p w:rsidR="00A52E49" w:rsidRDefault="00A52E49" w:rsidP="00A52E49">
      <w:pPr>
        <w:jc w:val="both"/>
        <w:rPr>
          <w:rFonts w:eastAsia="Calibri" w:cs="Times New Roman"/>
        </w:rPr>
      </w:pPr>
      <w:r w:rsidRPr="0028245C">
        <w:rPr>
          <w:rFonts w:eastAsia="Calibri" w:cs="Times New Roman"/>
          <w:lang w:val="bg-BG"/>
        </w:rPr>
        <w:tab/>
      </w:r>
      <w:r w:rsidRPr="00B05201">
        <w:rPr>
          <w:rFonts w:eastAsia="Calibri" w:cs="Times New Roman"/>
          <w:b/>
        </w:rPr>
        <w:t>2.1</w:t>
      </w:r>
      <w:r>
        <w:rPr>
          <w:rFonts w:eastAsia="Calibri" w:cs="Times New Roman"/>
        </w:rPr>
        <w:t>. Ангажираме се при изменение и/ или допълнение  на посочените нормативни актове, както и при приемане на нови такива, свързани</w:t>
      </w:r>
      <w:r>
        <w:t xml:space="preserve"> с</w:t>
      </w:r>
      <w:r>
        <w:rPr>
          <w:lang w:val="bg-BG"/>
        </w:rPr>
        <w:t xml:space="preserve">ъс здравословното </w:t>
      </w:r>
      <w:r>
        <w:rPr>
          <w:rFonts w:eastAsia="Calibri" w:cs="Times New Roman"/>
        </w:rPr>
        <w:t xml:space="preserve">хранене, изпълнението на поръчката да бъде съобразено с тях. </w:t>
      </w:r>
    </w:p>
    <w:p w:rsidR="00A52E49" w:rsidRPr="00B758FE" w:rsidRDefault="00A52E49" w:rsidP="00A52E49">
      <w:pPr>
        <w:ind w:right="-2" w:firstLine="720"/>
        <w:jc w:val="both"/>
        <w:rPr>
          <w:rFonts w:eastAsia="Calibri" w:cs="Times New Roman"/>
        </w:rPr>
      </w:pPr>
      <w:r w:rsidRPr="00B05201">
        <w:rPr>
          <w:rFonts w:eastAsia="Calibri" w:cs="Times New Roman"/>
          <w:b/>
        </w:rPr>
        <w:t>3</w:t>
      </w:r>
      <w:r>
        <w:rPr>
          <w:rFonts w:eastAsia="Calibri" w:cs="Times New Roman"/>
        </w:rPr>
        <w:t xml:space="preserve">. Гарантираме, че ще доставяме предлаганите хранителни стоки в добър търговски вид. Доставките ще </w:t>
      </w:r>
      <w:r w:rsidRPr="00B758FE">
        <w:rPr>
          <w:rFonts w:eastAsia="Calibri" w:cs="Times New Roman"/>
        </w:rPr>
        <w:t>бъдат придружени от сертификати за произход, сертификати за качество и означен срок на годност на продуктите, като остатъчен срок на годност на хранителните про</w:t>
      </w:r>
      <w:r>
        <w:rPr>
          <w:rFonts w:eastAsia="Calibri" w:cs="Times New Roman"/>
        </w:rPr>
        <w:t xml:space="preserve">дукти от датата на доставката </w:t>
      </w:r>
      <w:r>
        <w:rPr>
          <w:rFonts w:eastAsia="Calibri" w:cs="Times New Roman"/>
          <w:lang w:val="bg-BG"/>
        </w:rPr>
        <w:t>е</w:t>
      </w:r>
      <w:r>
        <w:rPr>
          <w:rFonts w:eastAsia="Calibri" w:cs="Times New Roman"/>
        </w:rPr>
        <w:t xml:space="preserve"> </w:t>
      </w:r>
      <w:r w:rsidRPr="00E073D8">
        <w:rPr>
          <w:b/>
          <w:i/>
          <w:u w:val="single"/>
        </w:rPr>
        <w:t xml:space="preserve">не по-малко от </w:t>
      </w:r>
      <w:r w:rsidRPr="00E073D8">
        <w:rPr>
          <w:b/>
          <w:i/>
          <w:u w:val="single"/>
          <w:lang w:val="bg-BG"/>
        </w:rPr>
        <w:t>8</w:t>
      </w:r>
      <w:r w:rsidRPr="00E073D8">
        <w:rPr>
          <w:rFonts w:eastAsia="Calibri" w:cs="Times New Roman"/>
          <w:b/>
          <w:i/>
          <w:u w:val="single"/>
        </w:rPr>
        <w:t>0%</w:t>
      </w:r>
      <w:r w:rsidRPr="00E073D8">
        <w:rPr>
          <w:rFonts w:eastAsia="Calibri" w:cs="Times New Roman"/>
          <w:b/>
          <w:u w:val="single"/>
        </w:rPr>
        <w:t>.</w:t>
      </w:r>
    </w:p>
    <w:p w:rsidR="00A52E49" w:rsidRDefault="00A52E49" w:rsidP="00A52E49">
      <w:pPr>
        <w:ind w:firstLine="709"/>
        <w:jc w:val="both"/>
        <w:rPr>
          <w:rFonts w:eastAsia="Calibri"/>
          <w:lang w:val="bg-BG"/>
        </w:rPr>
      </w:pPr>
      <w:r w:rsidRPr="00B05201">
        <w:rPr>
          <w:rFonts w:eastAsia="Calibri" w:cs="Times New Roman"/>
          <w:b/>
          <w:bCs/>
        </w:rPr>
        <w:t>4</w:t>
      </w:r>
      <w:r w:rsidRPr="00DD67B6">
        <w:rPr>
          <w:rFonts w:eastAsia="Calibri" w:cs="Times New Roman"/>
          <w:bCs/>
        </w:rPr>
        <w:t xml:space="preserve">. </w:t>
      </w:r>
      <w:r>
        <w:rPr>
          <w:bCs/>
          <w:lang w:val="bg-BG"/>
        </w:rPr>
        <w:t>Задължаваме се , че  при</w:t>
      </w:r>
      <w:r>
        <w:rPr>
          <w:bCs/>
          <w:szCs w:val="24"/>
          <w:lang w:val="bg-BG"/>
        </w:rPr>
        <w:t xml:space="preserve">  доставка на продукти несъответстващи</w:t>
      </w:r>
      <w:r w:rsidRPr="009B23F8">
        <w:rPr>
          <w:bCs/>
          <w:szCs w:val="24"/>
          <w:lang w:val="bg-BG"/>
        </w:rPr>
        <w:t xml:space="preserve"> </w:t>
      </w:r>
      <w:r>
        <w:rPr>
          <w:bCs/>
          <w:szCs w:val="24"/>
          <w:lang w:val="bg-BG"/>
        </w:rPr>
        <w:t xml:space="preserve"> на изискванията за  качество, с недостатъчен срок на годност т. е. по малък от 80% и др. да заменим продуктите </w:t>
      </w:r>
      <w:r w:rsidRPr="009B23F8">
        <w:rPr>
          <w:bCs/>
          <w:szCs w:val="24"/>
          <w:lang w:val="bg-BG"/>
        </w:rPr>
        <w:t xml:space="preserve">с нови, </w:t>
      </w:r>
      <w:r w:rsidRPr="009B23F8">
        <w:rPr>
          <w:bCs/>
          <w:szCs w:val="24"/>
          <w:lang w:val="bg-BG"/>
        </w:rPr>
        <w:lastRenderedPageBreak/>
        <w:t>съответно</w:t>
      </w:r>
      <w:r>
        <w:rPr>
          <w:bCs/>
          <w:szCs w:val="24"/>
          <w:lang w:val="bg-BG"/>
        </w:rPr>
        <w:t xml:space="preserve"> при липса да допълним</w:t>
      </w:r>
      <w:r w:rsidRPr="009B23F8">
        <w:rPr>
          <w:bCs/>
          <w:szCs w:val="24"/>
          <w:lang w:val="bg-BG"/>
        </w:rPr>
        <w:t xml:space="preserve"> доставката в срок от 1 (един) ден от подписване на съответния протокол</w:t>
      </w:r>
      <w:r w:rsidRPr="002D4CC7">
        <w:rPr>
          <w:rFonts w:eastAsia="Calibri"/>
        </w:rPr>
        <w:t xml:space="preserve"> </w:t>
      </w:r>
    </w:p>
    <w:p w:rsidR="00A52E49" w:rsidRPr="002A0383" w:rsidRDefault="00A52E49" w:rsidP="00A52E49">
      <w:pPr>
        <w:ind w:firstLine="709"/>
        <w:jc w:val="both"/>
        <w:rPr>
          <w:rFonts w:eastAsia="Calibri"/>
          <w:lang w:val="bg-BG"/>
        </w:rPr>
      </w:pPr>
      <w:r w:rsidRPr="00B05201">
        <w:rPr>
          <w:rFonts w:eastAsia="Calibri"/>
          <w:b/>
          <w:lang w:val="bg-BG"/>
        </w:rPr>
        <w:t>5</w:t>
      </w:r>
      <w:r>
        <w:rPr>
          <w:rFonts w:eastAsia="Calibri"/>
          <w:lang w:val="bg-BG"/>
        </w:rPr>
        <w:t xml:space="preserve">.Съгласни сме, че ако допуснем да бъдат </w:t>
      </w:r>
      <w:r>
        <w:rPr>
          <w:lang w:val="bg-BG"/>
        </w:rPr>
        <w:t>доставени</w:t>
      </w:r>
      <w:r w:rsidRPr="00FF0330">
        <w:rPr>
          <w:lang w:val="bg-BG"/>
        </w:rPr>
        <w:t xml:space="preserve"> некачествени, неотговарящи на действащите стандарти хранителни продукти, плодове и зеленчуци, с нарушена цялост на опаковката и непълно етикетирани  установени от Възложителя</w:t>
      </w:r>
      <w:r>
        <w:rPr>
          <w:lang w:val="bg-BG"/>
        </w:rPr>
        <w:t>, същите</w:t>
      </w:r>
      <w:r w:rsidRPr="00FF0330">
        <w:rPr>
          <w:lang w:val="bg-BG"/>
        </w:rPr>
        <w:t xml:space="preserve"> няма да бъдат заплащани до замяната им от Изпълнителя в рамките на срокът за замяна</w:t>
      </w:r>
    </w:p>
    <w:p w:rsidR="00A52E49" w:rsidRPr="0028245C" w:rsidRDefault="00A52E49" w:rsidP="00A52E49">
      <w:pPr>
        <w:ind w:right="-569" w:firstLine="709"/>
        <w:jc w:val="both"/>
        <w:rPr>
          <w:rFonts w:eastAsia="Calibri" w:cs="Times New Roman"/>
          <w:lang w:val="bg-BG"/>
        </w:rPr>
      </w:pPr>
      <w:r w:rsidRPr="00B05201">
        <w:rPr>
          <w:rFonts w:eastAsia="Calibri"/>
          <w:b/>
          <w:lang w:val="bg-BG"/>
        </w:rPr>
        <w:t>6</w:t>
      </w:r>
      <w:r w:rsidRPr="00B05201">
        <w:rPr>
          <w:rFonts w:eastAsia="Calibri" w:cs="Times New Roman"/>
          <w:b/>
          <w:lang w:val="bg-BG"/>
        </w:rPr>
        <w:t>.</w:t>
      </w:r>
      <w:r w:rsidRPr="0028245C">
        <w:rPr>
          <w:rFonts w:eastAsia="Calibri" w:cs="Times New Roman"/>
          <w:lang w:val="bg-BG"/>
        </w:rPr>
        <w:t xml:space="preserve"> </w:t>
      </w:r>
      <w:r w:rsidRPr="0028245C">
        <w:rPr>
          <w:rFonts w:eastAsia="Calibri"/>
          <w:lang w:val="bg-BG"/>
        </w:rPr>
        <w:t>Задължаваме се</w:t>
      </w:r>
      <w:r w:rsidRPr="002D4CC7">
        <w:rPr>
          <w:rFonts w:eastAsia="Calibri" w:cs="Times New Roman"/>
          <w:lang w:val="ru-RU"/>
        </w:rPr>
        <w:t xml:space="preserve"> </w:t>
      </w:r>
      <w:r w:rsidRPr="0028245C">
        <w:rPr>
          <w:rFonts w:eastAsia="Calibri" w:cs="Times New Roman"/>
          <w:lang w:val="bg-BG"/>
        </w:rPr>
        <w:t xml:space="preserve">специализираните </w:t>
      </w:r>
      <w:r w:rsidRPr="002D4CC7">
        <w:rPr>
          <w:rFonts w:eastAsia="Calibri" w:cs="Times New Roman"/>
          <w:lang w:val="ru-RU"/>
        </w:rPr>
        <w:t>транспортни средства</w:t>
      </w:r>
      <w:r>
        <w:rPr>
          <w:rFonts w:eastAsia="Calibri" w:cs="Times New Roman"/>
          <w:lang w:val="ru-RU"/>
        </w:rPr>
        <w:t xml:space="preserve">, които ще използваме </w:t>
      </w:r>
      <w:r w:rsidRPr="002D4CC7">
        <w:rPr>
          <w:rFonts w:eastAsia="Calibri" w:cs="Times New Roman"/>
          <w:lang w:val="ru-RU"/>
        </w:rPr>
        <w:t>за изпълнение на поръчката</w:t>
      </w:r>
      <w:r>
        <w:rPr>
          <w:rFonts w:eastAsia="Calibri" w:cs="Times New Roman"/>
          <w:lang w:val="ru-RU"/>
        </w:rPr>
        <w:t xml:space="preserve"> да </w:t>
      </w:r>
      <w:r w:rsidRPr="0028245C">
        <w:rPr>
          <w:rFonts w:eastAsia="Calibri" w:cs="Times New Roman"/>
          <w:lang w:val="bg-BG"/>
        </w:rPr>
        <w:t xml:space="preserve">отговарят на санитарно-хигиенните изисквания за доставка на хранителни продукти и да притежават </w:t>
      </w:r>
      <w:r w:rsidRPr="002D4CC7">
        <w:rPr>
          <w:rFonts w:eastAsia="Calibri" w:cs="Times New Roman"/>
          <w:b/>
          <w:i/>
          <w:lang w:val="ru-RU"/>
        </w:rPr>
        <w:t>удостоверения за</w:t>
      </w:r>
      <w:r w:rsidRPr="002D4CC7">
        <w:rPr>
          <w:rFonts w:eastAsia="Calibri" w:cs="Times New Roman"/>
          <w:i/>
          <w:lang w:val="ru-RU"/>
        </w:rPr>
        <w:t xml:space="preserve"> </w:t>
      </w:r>
      <w:r w:rsidRPr="0028245C">
        <w:rPr>
          <w:rFonts w:eastAsia="Calibri" w:cs="Times New Roman"/>
          <w:b/>
          <w:i/>
          <w:lang w:val="bg-BG" w:eastAsia="bg-BG"/>
        </w:rPr>
        <w:t>регистрация</w:t>
      </w:r>
      <w:r w:rsidRPr="0028245C">
        <w:rPr>
          <w:rFonts w:eastAsia="Calibri" w:cs="Times New Roman"/>
          <w:i/>
          <w:lang w:val="bg-BG" w:eastAsia="bg-BG"/>
        </w:rPr>
        <w:t xml:space="preserve"> на транспортното средство от БАБХ, за превоз на хранителни продукти от животински или неживотински произход. </w:t>
      </w:r>
    </w:p>
    <w:p w:rsidR="00A52E49" w:rsidRDefault="00A52E49" w:rsidP="00A52E49">
      <w:pPr>
        <w:ind w:firstLine="708"/>
        <w:jc w:val="both"/>
        <w:rPr>
          <w:rFonts w:eastAsia="Calibri" w:cs="Times New Roman"/>
          <w:i/>
          <w:lang w:val="ru-RU" w:eastAsia="bg-BG"/>
        </w:rPr>
      </w:pPr>
      <w:r w:rsidRPr="00B05201">
        <w:rPr>
          <w:rFonts w:eastAsia="Calibri"/>
          <w:b/>
          <w:lang w:val="bg-BG"/>
        </w:rPr>
        <w:t>7</w:t>
      </w:r>
      <w:r w:rsidRPr="00B05201">
        <w:rPr>
          <w:rFonts w:eastAsia="Calibri" w:cs="Times New Roman"/>
          <w:b/>
        </w:rPr>
        <w:t>.</w:t>
      </w:r>
      <w:r w:rsidRPr="000B4C8E">
        <w:rPr>
          <w:rFonts w:eastAsia="Calibri" w:cs="Times New Roman"/>
        </w:rPr>
        <w:t xml:space="preserve"> Задължаваме се за срока на договора обектите, които ще използваме за доставка на храните  да притежават </w:t>
      </w:r>
      <w:r w:rsidRPr="000B4C8E">
        <w:rPr>
          <w:rFonts w:eastAsia="Calibri" w:cs="Times New Roman"/>
          <w:i/>
          <w:lang w:val="ru-RU"/>
        </w:rPr>
        <w:t>валидно</w:t>
      </w:r>
      <w:r w:rsidRPr="000B4C8E">
        <w:rPr>
          <w:rFonts w:eastAsia="Calibri" w:cs="Times New Roman"/>
          <w:lang w:val="ru-RU"/>
        </w:rPr>
        <w:t xml:space="preserve"> </w:t>
      </w:r>
      <w:r w:rsidRPr="000B4C8E">
        <w:rPr>
          <w:rFonts w:eastAsia="Calibri" w:cs="Times New Roman"/>
          <w:b/>
          <w:i/>
          <w:lang w:val="ru-RU"/>
        </w:rPr>
        <w:t>удостоверение за</w:t>
      </w:r>
      <w:r w:rsidRPr="000B4C8E">
        <w:rPr>
          <w:rFonts w:eastAsia="Calibri" w:cs="Times New Roman"/>
          <w:i/>
          <w:lang w:val="ru-RU"/>
        </w:rPr>
        <w:t xml:space="preserve"> </w:t>
      </w:r>
      <w:r w:rsidRPr="000B4C8E">
        <w:rPr>
          <w:rFonts w:eastAsia="Calibri" w:cs="Times New Roman"/>
          <w:b/>
          <w:i/>
          <w:lang w:eastAsia="bg-BG"/>
        </w:rPr>
        <w:t>регистрация</w:t>
      </w:r>
      <w:r w:rsidRPr="000B4C8E">
        <w:rPr>
          <w:rFonts w:eastAsia="Calibri" w:cs="Times New Roman"/>
          <w:i/>
          <w:lang w:val="ru-RU" w:eastAsia="bg-BG"/>
        </w:rPr>
        <w:t xml:space="preserve"> от БАБХ, съгласно изискванията на чл.12 от Закона за храните.</w:t>
      </w:r>
      <w:r>
        <w:rPr>
          <w:rFonts w:eastAsia="Calibri" w:cs="Times New Roman"/>
          <w:i/>
          <w:lang w:val="ru-RU" w:eastAsia="bg-BG"/>
        </w:rPr>
        <w:t xml:space="preserve"> </w:t>
      </w:r>
    </w:p>
    <w:p w:rsidR="00A52E49" w:rsidRDefault="00A52E49" w:rsidP="00A52E49">
      <w:pPr>
        <w:ind w:firstLine="708"/>
        <w:jc w:val="both"/>
        <w:rPr>
          <w:color w:val="000000"/>
          <w:spacing w:val="-5"/>
          <w:lang w:val="ru-RU"/>
        </w:rPr>
      </w:pPr>
      <w:r w:rsidRPr="00B05201">
        <w:rPr>
          <w:b/>
          <w:color w:val="000000"/>
          <w:lang w:val="bg-BG"/>
        </w:rPr>
        <w:t>8</w:t>
      </w:r>
      <w:r w:rsidRPr="00B05201">
        <w:rPr>
          <w:rFonts w:eastAsia="Calibri" w:cs="Times New Roman"/>
          <w:b/>
          <w:color w:val="000000"/>
          <w:lang w:val="ru-RU"/>
        </w:rPr>
        <w:t>.</w:t>
      </w:r>
      <w:r w:rsidRPr="0028245C">
        <w:rPr>
          <w:rFonts w:eastAsia="Calibri" w:cs="Times New Roman"/>
          <w:color w:val="000000"/>
          <w:lang w:val="ru-RU"/>
        </w:rPr>
        <w:t xml:space="preserve"> Съгласни сме със</w:t>
      </w:r>
      <w:r>
        <w:rPr>
          <w:rFonts w:eastAsia="Calibri" w:cs="Times New Roman"/>
          <w:color w:val="000000"/>
          <w:spacing w:val="-5"/>
          <w:lang w:val="ru-RU"/>
        </w:rPr>
        <w:t xml:space="preserve"> сроковете за изпълнение на обществената поръчка, посочени в Техническите спецификации.</w:t>
      </w:r>
    </w:p>
    <w:p w:rsidR="00A52E49" w:rsidRDefault="00A52E49" w:rsidP="00A52E49">
      <w:pPr>
        <w:pStyle w:val="NoSpacing"/>
        <w:jc w:val="both"/>
        <w:rPr>
          <w:lang w:val="bg-BG"/>
        </w:rPr>
      </w:pPr>
      <w:r>
        <w:rPr>
          <w:color w:val="000000"/>
          <w:spacing w:val="-5"/>
          <w:lang w:val="ru-RU"/>
        </w:rPr>
        <w:t xml:space="preserve">            </w:t>
      </w:r>
      <w:r w:rsidRPr="00B05201">
        <w:rPr>
          <w:b/>
          <w:color w:val="000000"/>
          <w:spacing w:val="-5"/>
          <w:lang w:val="ru-RU"/>
        </w:rPr>
        <w:t xml:space="preserve"> 9</w:t>
      </w:r>
      <w:r>
        <w:rPr>
          <w:color w:val="000000"/>
          <w:spacing w:val="-5"/>
          <w:lang w:val="ru-RU"/>
        </w:rPr>
        <w:t>.Декларираме, че сме запознати с всички изисквания, заложении в техническата спецификация относно д</w:t>
      </w:r>
      <w:r w:rsidRPr="0040791D">
        <w:rPr>
          <w:lang w:val="bg-BG"/>
        </w:rPr>
        <w:t xml:space="preserve">оставяните хранителни </w:t>
      </w:r>
      <w:r>
        <w:rPr>
          <w:lang w:val="bg-BG"/>
        </w:rPr>
        <w:t xml:space="preserve">продукти, както и че всяка </w:t>
      </w:r>
      <w:r w:rsidRPr="0040791D">
        <w:rPr>
          <w:lang w:val="bg-BG"/>
        </w:rPr>
        <w:t xml:space="preserve"> всяка доставка </w:t>
      </w:r>
      <w:r>
        <w:rPr>
          <w:lang w:val="bg-BG"/>
        </w:rPr>
        <w:t xml:space="preserve"> ще бъде придружавана </w:t>
      </w:r>
      <w:r w:rsidRPr="0040791D">
        <w:rPr>
          <w:lang w:val="bg-BG"/>
        </w:rPr>
        <w:t xml:space="preserve">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r>
        <w:rPr>
          <w:lang w:val="bg-BG"/>
        </w:rPr>
        <w:t>В</w:t>
      </w:r>
      <w:r w:rsidRPr="0040791D">
        <w:rPr>
          <w:lang w:val="bg-BG"/>
        </w:rPr>
        <w:t>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w:t>
      </w:r>
    </w:p>
    <w:p w:rsidR="00A52E49" w:rsidRDefault="00A52E49" w:rsidP="00A52E49">
      <w:pPr>
        <w:pStyle w:val="NoSpacing"/>
        <w:jc w:val="both"/>
        <w:rPr>
          <w:lang w:val="bg-BG"/>
        </w:rPr>
      </w:pPr>
      <w:r>
        <w:rPr>
          <w:lang w:val="bg-BG"/>
        </w:rPr>
        <w:t xml:space="preserve">  </w:t>
      </w:r>
    </w:p>
    <w:p w:rsidR="00A52E49" w:rsidRDefault="00A52E49" w:rsidP="00A52E49">
      <w:pPr>
        <w:pStyle w:val="NoSpacing"/>
        <w:jc w:val="both"/>
        <w:rPr>
          <w:color w:val="000000"/>
          <w:spacing w:val="-5"/>
          <w:lang w:val="ru-RU"/>
        </w:rPr>
      </w:pPr>
      <w:r w:rsidRPr="00B05201">
        <w:rPr>
          <w:b/>
          <w:lang w:val="bg-BG"/>
        </w:rPr>
        <w:t xml:space="preserve">           10.</w:t>
      </w:r>
      <w:r>
        <w:rPr>
          <w:color w:val="000000"/>
          <w:lang w:val="bg-BG"/>
        </w:rPr>
        <w:t xml:space="preserve"> </w:t>
      </w:r>
      <w:r w:rsidRPr="0028245C">
        <w:rPr>
          <w:rFonts w:eastAsia="Calibri" w:cs="Times New Roman"/>
          <w:color w:val="000000"/>
          <w:lang w:val="bg-BG"/>
        </w:rPr>
        <w:t>Съгласни сме със</w:t>
      </w:r>
      <w:r>
        <w:rPr>
          <w:rFonts w:eastAsia="Calibri" w:cs="Times New Roman"/>
          <w:color w:val="000000"/>
          <w:spacing w:val="-5"/>
          <w:lang w:val="ru-RU"/>
        </w:rPr>
        <w:t xml:space="preserve"> сроковете за изпълнение на обществената поръчка, посочени в Техническите спецификации</w:t>
      </w:r>
      <w:r>
        <w:rPr>
          <w:color w:val="000000"/>
          <w:spacing w:val="-5"/>
          <w:lang w:val="ru-RU"/>
        </w:rPr>
        <w:t>.</w:t>
      </w:r>
    </w:p>
    <w:p w:rsidR="00A52E49" w:rsidRPr="00A35218" w:rsidRDefault="00A52E49" w:rsidP="00A52E49">
      <w:pPr>
        <w:pStyle w:val="NoSpacing"/>
        <w:jc w:val="both"/>
        <w:rPr>
          <w:rFonts w:eastAsia="Calibri" w:cs="Times New Roman"/>
          <w:lang w:val="bg-BG"/>
        </w:rPr>
      </w:pPr>
    </w:p>
    <w:p w:rsidR="00A52E49" w:rsidRPr="0028245C" w:rsidRDefault="00A52E49" w:rsidP="00A52E49">
      <w:pPr>
        <w:pStyle w:val="NoSpacing"/>
        <w:ind w:firstLine="708"/>
        <w:jc w:val="both"/>
        <w:rPr>
          <w:rFonts w:eastAsia="Calibri" w:cs="Times New Roman"/>
          <w:color w:val="000000"/>
          <w:spacing w:val="-5"/>
          <w:szCs w:val="24"/>
          <w:lang w:val="bg-BG"/>
        </w:rPr>
      </w:pPr>
      <w:r w:rsidRPr="00B05201">
        <w:rPr>
          <w:b/>
          <w:color w:val="000000"/>
          <w:spacing w:val="-5"/>
          <w:szCs w:val="24"/>
          <w:lang w:val="bg-BG"/>
        </w:rPr>
        <w:t>11</w:t>
      </w:r>
      <w:r w:rsidRPr="0028245C">
        <w:rPr>
          <w:rFonts w:eastAsia="Calibri" w:cs="Times New Roman"/>
          <w:color w:val="000000"/>
          <w:spacing w:val="-5"/>
          <w:szCs w:val="24"/>
          <w:lang w:val="bg-BG"/>
        </w:rPr>
        <w:t xml:space="preserve">. </w:t>
      </w:r>
      <w:r w:rsidRPr="0028245C">
        <w:rPr>
          <w:rFonts w:eastAsia="Calibri" w:cs="Times New Roman"/>
          <w:szCs w:val="24"/>
          <w:lang w:val="bg-BG"/>
        </w:rPr>
        <w:t xml:space="preserve">Декларираме, че сме запознати с условията на Възложителя и се задължаваме да ги изпълняваме, като в нашето ценово предложение сме включили всички разходи, свързани с качествено изпълнение в описания вид и обхват в документацията.       </w:t>
      </w:r>
    </w:p>
    <w:p w:rsidR="00A52E49" w:rsidRPr="0066211F" w:rsidRDefault="00A52E49" w:rsidP="00A52E49">
      <w:pPr>
        <w:ind w:right="-569" w:firstLine="708"/>
        <w:jc w:val="both"/>
        <w:rPr>
          <w:rFonts w:eastAsia="Calibri" w:cs="Times New Roman"/>
          <w:lang w:val="ru-RU"/>
        </w:rPr>
      </w:pPr>
    </w:p>
    <w:p w:rsidR="00A52E49" w:rsidRPr="0028245C" w:rsidRDefault="00A52E49" w:rsidP="00A52E49">
      <w:pPr>
        <w:ind w:right="-569" w:firstLine="709"/>
        <w:jc w:val="both"/>
        <w:rPr>
          <w:rFonts w:eastAsia="Calibri" w:cs="Times New Roman"/>
          <w:lang w:val="bg-BG"/>
        </w:rPr>
      </w:pPr>
    </w:p>
    <w:p w:rsidR="00A52E49" w:rsidRDefault="00A52E49" w:rsidP="00A52E49">
      <w:pPr>
        <w:shd w:val="clear" w:color="auto" w:fill="FFFFFF"/>
        <w:tabs>
          <w:tab w:val="left" w:pos="709"/>
          <w:tab w:val="left" w:leader="underscore" w:pos="2170"/>
          <w:tab w:val="left" w:pos="4133"/>
          <w:tab w:val="left" w:leader="underscore" w:pos="8678"/>
        </w:tabs>
        <w:ind w:right="-569"/>
        <w:rPr>
          <w:rFonts w:eastAsia="Calibri" w:cs="Times New Roman"/>
          <w:b/>
          <w:color w:val="000000"/>
          <w:spacing w:val="-4"/>
          <w:lang w:val="ru-RU"/>
        </w:rPr>
      </w:pPr>
    </w:p>
    <w:p w:rsidR="00A52E49" w:rsidRPr="0028245C" w:rsidRDefault="00A52E49" w:rsidP="00A52E49">
      <w:pPr>
        <w:shd w:val="clear" w:color="auto" w:fill="FFFFFF"/>
        <w:tabs>
          <w:tab w:val="left" w:pos="709"/>
          <w:tab w:val="left" w:leader="underscore" w:pos="2170"/>
          <w:tab w:val="left" w:pos="4133"/>
          <w:tab w:val="left" w:leader="underscore" w:pos="8678"/>
        </w:tabs>
        <w:ind w:right="-569"/>
        <w:rPr>
          <w:rFonts w:eastAsia="Calibri" w:cs="Times New Roman"/>
          <w:b/>
          <w:lang w:val="ru-RU" w:eastAsia="bg-BG"/>
        </w:rPr>
      </w:pPr>
      <w:r w:rsidRPr="0028245C">
        <w:rPr>
          <w:rFonts w:eastAsia="Calibri" w:cs="Times New Roman"/>
          <w:b/>
          <w:lang w:val="ru-RU" w:eastAsia="bg-BG"/>
        </w:rPr>
        <w:t>Дата:…………………….</w:t>
      </w:r>
      <w:r w:rsidRPr="0028245C">
        <w:rPr>
          <w:rFonts w:eastAsia="Calibri" w:cs="Times New Roman"/>
          <w:b/>
          <w:lang w:val="ru-RU" w:eastAsia="bg-BG"/>
        </w:rPr>
        <w:tab/>
        <w:t xml:space="preserve">                    ПОДПИС И ПЕЧАТ: ……………</w:t>
      </w:r>
    </w:p>
    <w:p w:rsidR="00A52E49" w:rsidRDefault="00A52E49" w:rsidP="00A52E49">
      <w:pPr>
        <w:shd w:val="clear" w:color="auto" w:fill="FFFFFF"/>
        <w:tabs>
          <w:tab w:val="left" w:pos="709"/>
          <w:tab w:val="left" w:leader="underscore" w:pos="2170"/>
          <w:tab w:val="left" w:pos="4133"/>
          <w:tab w:val="left" w:leader="underscore" w:pos="8678"/>
        </w:tabs>
        <w:ind w:right="-569"/>
        <w:rPr>
          <w:b/>
          <w:lang w:val="bg-BG" w:eastAsia="bg-BG"/>
        </w:rPr>
      </w:pPr>
    </w:p>
    <w:p w:rsidR="00A52E49" w:rsidRPr="00A251E3" w:rsidRDefault="00A52E49" w:rsidP="00A52E49">
      <w:pPr>
        <w:shd w:val="clear" w:color="auto" w:fill="FFFFFF"/>
        <w:tabs>
          <w:tab w:val="left" w:pos="709"/>
          <w:tab w:val="left" w:leader="underscore" w:pos="2170"/>
          <w:tab w:val="left" w:pos="4133"/>
          <w:tab w:val="left" w:leader="underscore" w:pos="8678"/>
        </w:tabs>
        <w:ind w:right="1701"/>
        <w:jc w:val="right"/>
        <w:rPr>
          <w:rFonts w:eastAsia="Calibri" w:cs="Times New Roman"/>
          <w:b/>
          <w:color w:val="FF0000"/>
          <w:lang w:val="bg-BG" w:eastAsia="bg-BG"/>
        </w:rPr>
      </w:pPr>
      <w:r>
        <w:rPr>
          <w:b/>
          <w:lang w:val="bg-BG" w:eastAsia="bg-BG"/>
        </w:rPr>
        <w:t xml:space="preserve">                                                                                               </w:t>
      </w:r>
      <w:r w:rsidRPr="0056142B">
        <w:rPr>
          <w:b/>
          <w:lang w:val="bg-BG" w:eastAsia="bg-BG"/>
        </w:rPr>
        <w:t>ОБРАЗЕЦ № 2</w:t>
      </w:r>
    </w:p>
    <w:p w:rsidR="00A52E49" w:rsidRDefault="00A52E49" w:rsidP="00A52E49">
      <w:pPr>
        <w:tabs>
          <w:tab w:val="left" w:leader="dot" w:pos="2131"/>
          <w:tab w:val="left" w:pos="4997"/>
          <w:tab w:val="left" w:leader="dot" w:pos="8582"/>
        </w:tabs>
        <w:ind w:left="4207" w:firstLine="2873"/>
        <w:jc w:val="both"/>
        <w:rPr>
          <w:rFonts w:ascii="Cambria" w:eastAsia="Corbel" w:hAnsi="Cambria" w:cs="Times New Roman"/>
          <w:szCs w:val="24"/>
          <w:lang w:val="bg-BG"/>
        </w:rPr>
      </w:pPr>
    </w:p>
    <w:p w:rsidR="00A52E49" w:rsidRPr="00862EBD" w:rsidRDefault="00A52E49" w:rsidP="00A52E49">
      <w:pPr>
        <w:ind w:left="720" w:hanging="720"/>
        <w:jc w:val="center"/>
        <w:outlineLvl w:val="0"/>
        <w:rPr>
          <w:rFonts w:eastAsia="Corbel" w:cs="Times New Roman"/>
          <w:b/>
          <w:szCs w:val="24"/>
          <w:lang w:val="ru-RU"/>
        </w:rPr>
      </w:pPr>
      <w:r w:rsidRPr="00862EBD">
        <w:rPr>
          <w:rFonts w:eastAsia="Corbel" w:cs="Times New Roman"/>
          <w:b/>
          <w:szCs w:val="24"/>
          <w:lang w:val="ru-RU"/>
        </w:rPr>
        <w:t xml:space="preserve">ДЕКЛАРАЦИЯ </w:t>
      </w:r>
    </w:p>
    <w:p w:rsidR="00A52E49" w:rsidRPr="00A251E3" w:rsidRDefault="00A52E49" w:rsidP="00A52E49">
      <w:pPr>
        <w:jc w:val="center"/>
        <w:rPr>
          <w:rFonts w:eastAsia="Corbel" w:cs="Times New Roman"/>
          <w:b/>
          <w:szCs w:val="24"/>
          <w:lang w:val="ru-RU"/>
        </w:rPr>
      </w:pPr>
      <w:r w:rsidRPr="0028245C">
        <w:rPr>
          <w:rFonts w:eastAsia="Corbel" w:cs="Times New Roman"/>
          <w:b/>
          <w:szCs w:val="24"/>
          <w:lang w:val="ru-RU"/>
        </w:rPr>
        <w:t>за съгласие с клаузите на приложения проект на договор</w:t>
      </w:r>
    </w:p>
    <w:p w:rsidR="00A52E49" w:rsidRPr="00862EBD" w:rsidRDefault="00A52E49" w:rsidP="00A52E49">
      <w:pPr>
        <w:rPr>
          <w:rFonts w:eastAsia="Corbel" w:cs="Times New Roman"/>
          <w:szCs w:val="24"/>
          <w:lang w:val="ru-RU"/>
        </w:rPr>
      </w:pPr>
    </w:p>
    <w:p w:rsidR="00A52E49" w:rsidRPr="00862EBD" w:rsidRDefault="00A52E49" w:rsidP="00A52E49">
      <w:pPr>
        <w:ind w:right="50"/>
        <w:jc w:val="both"/>
        <w:rPr>
          <w:rFonts w:eastAsia="Corbel" w:cs="Times New Roman"/>
          <w:szCs w:val="24"/>
          <w:lang w:val="bg-BG"/>
        </w:rPr>
      </w:pPr>
      <w:r w:rsidRPr="00862EBD">
        <w:rPr>
          <w:rFonts w:eastAsia="Corbel" w:cs="Times New Roman"/>
          <w:color w:val="000000"/>
          <w:spacing w:val="2"/>
          <w:w w:val="111"/>
          <w:szCs w:val="24"/>
          <w:lang w:val="bg-BG"/>
        </w:rPr>
        <w:t>Подписаният: …………………………</w:t>
      </w:r>
      <w:r w:rsidRPr="00862EBD">
        <w:rPr>
          <w:rFonts w:eastAsia="Corbel" w:cs="Times New Roman"/>
          <w:color w:val="000000"/>
          <w:szCs w:val="24"/>
          <w:lang w:val="bg-BG"/>
        </w:rPr>
        <w:t>…………………………………......................</w:t>
      </w:r>
    </w:p>
    <w:p w:rsidR="00A52E49" w:rsidRPr="00862EBD" w:rsidRDefault="00A52E49" w:rsidP="00A52E49">
      <w:pPr>
        <w:ind w:right="7" w:firstLine="708"/>
        <w:jc w:val="center"/>
        <w:rPr>
          <w:rFonts w:eastAsia="Corbel" w:cs="Times New Roman"/>
          <w:i/>
          <w:color w:val="000000"/>
          <w:spacing w:val="4"/>
          <w:szCs w:val="24"/>
          <w:lang w:val="bg-BG"/>
        </w:rPr>
      </w:pPr>
      <w:r w:rsidRPr="00862EBD">
        <w:rPr>
          <w:rFonts w:eastAsia="Corbel" w:cs="Times New Roman"/>
          <w:i/>
          <w:color w:val="000000"/>
          <w:spacing w:val="4"/>
          <w:szCs w:val="24"/>
          <w:lang w:val="bg-BG"/>
        </w:rPr>
        <w:t>(три имена)</w:t>
      </w:r>
    </w:p>
    <w:p w:rsidR="00A52E49" w:rsidRPr="00862EBD" w:rsidRDefault="00A52E49" w:rsidP="00A52E49">
      <w:pPr>
        <w:ind w:right="7"/>
        <w:jc w:val="both"/>
        <w:rPr>
          <w:rFonts w:eastAsia="Corbel" w:cs="Times New Roman"/>
          <w:color w:val="000000"/>
          <w:spacing w:val="5"/>
          <w:szCs w:val="24"/>
          <w:lang w:val="bg-BG"/>
        </w:rPr>
      </w:pPr>
      <w:r w:rsidRPr="00862EBD">
        <w:rPr>
          <w:rFonts w:eastAsia="Corbel" w:cs="Times New Roman"/>
          <w:color w:val="000000"/>
          <w:spacing w:val="5"/>
          <w:szCs w:val="24"/>
          <w:lang w:val="bg-BG"/>
        </w:rPr>
        <w:t>Данни по документ за самоличност ............................................................................</w:t>
      </w:r>
    </w:p>
    <w:p w:rsidR="00A52E49" w:rsidRPr="00862EBD" w:rsidRDefault="00A52E49" w:rsidP="00A52E49">
      <w:pPr>
        <w:ind w:right="7"/>
        <w:jc w:val="both"/>
        <w:rPr>
          <w:rFonts w:eastAsia="Corbel" w:cs="Times New Roman"/>
          <w:color w:val="000000"/>
          <w:spacing w:val="5"/>
          <w:szCs w:val="24"/>
          <w:lang w:val="bg-BG"/>
        </w:rPr>
      </w:pPr>
      <w:r w:rsidRPr="00862EBD">
        <w:rPr>
          <w:rFonts w:eastAsia="Corbel" w:cs="Times New Roman"/>
          <w:color w:val="000000"/>
          <w:spacing w:val="5"/>
          <w:szCs w:val="24"/>
          <w:lang w:val="bg-BG"/>
        </w:rPr>
        <w:t>.......................................................................................................................................</w:t>
      </w:r>
    </w:p>
    <w:p w:rsidR="00A52E49" w:rsidRPr="00862EBD" w:rsidRDefault="00A52E49" w:rsidP="00A52E49">
      <w:pPr>
        <w:autoSpaceDE w:val="0"/>
        <w:autoSpaceDN w:val="0"/>
        <w:adjustRightInd w:val="0"/>
        <w:ind w:firstLine="708"/>
        <w:jc w:val="center"/>
        <w:rPr>
          <w:rFonts w:eastAsia="Corbel" w:cs="Times New Roman"/>
          <w:i/>
          <w:szCs w:val="24"/>
          <w:lang w:val="bg-BG"/>
        </w:rPr>
      </w:pPr>
      <w:r w:rsidRPr="00862EBD">
        <w:rPr>
          <w:rFonts w:eastAsia="Corbel" w:cs="Times New Roman"/>
          <w:i/>
          <w:szCs w:val="24"/>
          <w:lang w:val="bg-BG"/>
        </w:rPr>
        <w:t>(номер на лична карта, дата, орган и място на издаването)</w:t>
      </w:r>
    </w:p>
    <w:p w:rsidR="00A52E49" w:rsidRPr="00862EBD" w:rsidRDefault="00A52E49" w:rsidP="00A52E49">
      <w:pPr>
        <w:tabs>
          <w:tab w:val="left" w:leader="dot" w:pos="6588"/>
        </w:tabs>
        <w:jc w:val="both"/>
        <w:rPr>
          <w:rFonts w:eastAsia="Corbel" w:cs="Times New Roman"/>
          <w:szCs w:val="24"/>
          <w:lang w:val="bg-BG"/>
        </w:rPr>
      </w:pPr>
      <w:r w:rsidRPr="00862EBD">
        <w:rPr>
          <w:rFonts w:eastAsia="Corbel" w:cs="Times New Roman"/>
          <w:color w:val="000000"/>
          <w:spacing w:val="5"/>
          <w:w w:val="111"/>
          <w:szCs w:val="24"/>
          <w:lang w:val="bg-BG"/>
        </w:rPr>
        <w:t xml:space="preserve">в качеството си на </w:t>
      </w:r>
      <w:r w:rsidRPr="00862EBD">
        <w:rPr>
          <w:rFonts w:eastAsia="Corbel" w:cs="Times New Roman"/>
          <w:color w:val="000000"/>
          <w:szCs w:val="24"/>
          <w:lang w:val="bg-BG"/>
        </w:rPr>
        <w:t>…………………………………………………………………………</w:t>
      </w:r>
    </w:p>
    <w:p w:rsidR="00A52E49" w:rsidRPr="00862EBD" w:rsidRDefault="00A52E49" w:rsidP="00A52E49">
      <w:pPr>
        <w:ind w:firstLine="708"/>
        <w:jc w:val="center"/>
        <w:rPr>
          <w:rFonts w:eastAsia="Corbel" w:cs="Times New Roman"/>
          <w:i/>
          <w:szCs w:val="24"/>
          <w:lang w:val="bg-BG"/>
        </w:rPr>
      </w:pPr>
      <w:r w:rsidRPr="00862EBD">
        <w:rPr>
          <w:rFonts w:eastAsia="Corbel" w:cs="Times New Roman"/>
          <w:i/>
          <w:color w:val="000000"/>
          <w:spacing w:val="3"/>
          <w:szCs w:val="24"/>
          <w:lang w:val="bg-BG"/>
        </w:rPr>
        <w:t>(длъжност)</w:t>
      </w:r>
    </w:p>
    <w:p w:rsidR="00A52E49" w:rsidRPr="00862EBD" w:rsidRDefault="00A52E49" w:rsidP="00A52E49">
      <w:pPr>
        <w:tabs>
          <w:tab w:val="left" w:pos="2280"/>
        </w:tabs>
        <w:jc w:val="both"/>
        <w:rPr>
          <w:rFonts w:eastAsia="Corbel" w:cs="Times New Roman"/>
          <w:szCs w:val="24"/>
          <w:lang w:val="bg-BG"/>
        </w:rPr>
      </w:pPr>
      <w:r w:rsidRPr="00862EBD">
        <w:rPr>
          <w:rFonts w:eastAsia="Corbel" w:cs="Times New Roman"/>
          <w:szCs w:val="24"/>
          <w:lang w:val="bg-BG"/>
        </w:rPr>
        <w:t>на …………………………………………………………………………………………… -</w:t>
      </w:r>
    </w:p>
    <w:p w:rsidR="00A52E49" w:rsidRDefault="00A52E49" w:rsidP="00A52E49">
      <w:pPr>
        <w:tabs>
          <w:tab w:val="left" w:pos="2280"/>
        </w:tabs>
        <w:jc w:val="center"/>
        <w:rPr>
          <w:rFonts w:eastAsia="Corbel" w:cs="Times New Roman"/>
          <w:i/>
          <w:szCs w:val="24"/>
          <w:lang w:val="bg-BG"/>
        </w:rPr>
      </w:pPr>
      <w:r w:rsidRPr="00862EBD">
        <w:rPr>
          <w:rFonts w:eastAsia="Corbel" w:cs="Times New Roman"/>
          <w:i/>
          <w:szCs w:val="24"/>
          <w:lang w:val="bg-BG"/>
        </w:rPr>
        <w:t>(наименование на участника)</w:t>
      </w:r>
    </w:p>
    <w:p w:rsidR="00A52E49" w:rsidRPr="00ED6E93" w:rsidRDefault="00A52E49" w:rsidP="00A52E49">
      <w:pPr>
        <w:tabs>
          <w:tab w:val="left" w:pos="2280"/>
        </w:tabs>
        <w:jc w:val="both"/>
        <w:rPr>
          <w:rFonts w:eastAsia="Corbel" w:cs="Times New Roman"/>
          <w:b/>
          <w:bCs/>
          <w:szCs w:val="24"/>
          <w:lang w:val="bg-BG"/>
        </w:rPr>
      </w:pPr>
    </w:p>
    <w:p w:rsidR="00A52E49" w:rsidRPr="00E073D8" w:rsidRDefault="00A52E49" w:rsidP="00A52E49">
      <w:pPr>
        <w:spacing w:line="360" w:lineRule="auto"/>
        <w:ind w:right="709"/>
        <w:jc w:val="both"/>
        <w:rPr>
          <w:rFonts w:eastAsia="Corbel" w:cs="Times New Roman"/>
          <w:b/>
          <w:lang w:val="bg-BG"/>
        </w:rPr>
      </w:pPr>
      <w:r>
        <w:rPr>
          <w:b/>
          <w:lang w:val="bg-BG"/>
        </w:rPr>
        <w:t>В обществена поръчка с предмет:</w:t>
      </w:r>
      <w:r w:rsidR="002529FB">
        <w:rPr>
          <w:b/>
          <w:lang w:val="bg-BG"/>
        </w:rPr>
        <w:t xml:space="preserve"> </w:t>
      </w:r>
      <w:r w:rsidRPr="0028245C">
        <w:rPr>
          <w:rFonts w:eastAsia="Corbel" w:cs="Times New Roman"/>
          <w:b/>
          <w:lang w:val="bg-BG"/>
        </w:rPr>
        <w:t xml:space="preserve">„Доставка на хранителни продукти, </w:t>
      </w:r>
      <w:r w:rsidRPr="0028245C">
        <w:rPr>
          <w:b/>
          <w:lang w:val="bg-BG"/>
        </w:rPr>
        <w:t>за нуждите на</w:t>
      </w:r>
      <w:r>
        <w:rPr>
          <w:b/>
          <w:lang w:val="bg-BG"/>
        </w:rPr>
        <w:t xml:space="preserve"> </w:t>
      </w:r>
      <w:r w:rsidRPr="00E073D8">
        <w:rPr>
          <w:b/>
          <w:lang w:val="bg-BG"/>
        </w:rPr>
        <w:t>Технически колеж – Ловеч</w:t>
      </w:r>
      <w:r w:rsidRPr="0028245C">
        <w:rPr>
          <w:b/>
          <w:lang w:val="bg-BG"/>
        </w:rPr>
        <w:t>”</w:t>
      </w:r>
    </w:p>
    <w:p w:rsidR="00A52E49" w:rsidRPr="0028245C" w:rsidRDefault="00A52E49" w:rsidP="00A52E49">
      <w:pPr>
        <w:tabs>
          <w:tab w:val="left" w:pos="2280"/>
        </w:tabs>
        <w:jc w:val="both"/>
        <w:rPr>
          <w:rFonts w:eastAsia="Corbel" w:cs="Times New Roman"/>
          <w:b/>
          <w:bCs/>
          <w:szCs w:val="24"/>
          <w:lang w:val="bg-BG"/>
        </w:rPr>
      </w:pPr>
      <w:r w:rsidRPr="00AF3B2F">
        <w:rPr>
          <w:rFonts w:eastAsia="Corbel" w:cs="Times New Roman"/>
          <w:b/>
          <w:bCs/>
          <w:szCs w:val="24"/>
          <w:lang w:val="bg-BG"/>
        </w:rPr>
        <w:t>За</w:t>
      </w:r>
      <w:r>
        <w:rPr>
          <w:rFonts w:eastAsia="Corbel" w:cs="Times New Roman"/>
          <w:b/>
          <w:bCs/>
          <w:szCs w:val="24"/>
          <w:lang w:val="bg-BG"/>
        </w:rPr>
        <w:t xml:space="preserve"> Обособена позиция №………………………………</w:t>
      </w:r>
      <w:r w:rsidRPr="0028245C">
        <w:rPr>
          <w:rFonts w:eastAsia="Corbel" w:cs="Times New Roman"/>
          <w:b/>
          <w:bCs/>
          <w:szCs w:val="24"/>
          <w:lang w:val="bg-BG"/>
        </w:rPr>
        <w:t>……………………………………..</w:t>
      </w:r>
    </w:p>
    <w:p w:rsidR="00A52E49" w:rsidRDefault="00A52E49" w:rsidP="00A52E49">
      <w:pPr>
        <w:tabs>
          <w:tab w:val="left" w:pos="2280"/>
        </w:tabs>
        <w:jc w:val="both"/>
        <w:rPr>
          <w:rFonts w:eastAsia="Corbel" w:cs="Times New Roman"/>
          <w:b/>
          <w:bCs/>
          <w:szCs w:val="24"/>
          <w:lang w:val="bg-BG"/>
        </w:rPr>
      </w:pPr>
    </w:p>
    <w:p w:rsidR="00A52E49" w:rsidRPr="00862EBD" w:rsidRDefault="00A52E49" w:rsidP="00A52E49">
      <w:pPr>
        <w:tabs>
          <w:tab w:val="left" w:pos="2280"/>
        </w:tabs>
        <w:jc w:val="both"/>
        <w:rPr>
          <w:rFonts w:eastAsia="Corbel" w:cs="Times New Roman"/>
          <w:b/>
          <w:bCs/>
          <w:szCs w:val="24"/>
          <w:lang w:val="bg-BG"/>
        </w:rPr>
      </w:pPr>
    </w:p>
    <w:p w:rsidR="00A52E49" w:rsidRPr="00862EBD" w:rsidRDefault="00A52E49" w:rsidP="00A52E49">
      <w:pPr>
        <w:ind w:left="2160" w:hanging="2160"/>
        <w:jc w:val="center"/>
        <w:rPr>
          <w:rFonts w:eastAsia="Corbel" w:cs="Times New Roman"/>
          <w:b/>
          <w:bCs/>
          <w:szCs w:val="24"/>
          <w:lang w:val="bg-BG"/>
        </w:rPr>
      </w:pPr>
      <w:r w:rsidRPr="00862EBD">
        <w:rPr>
          <w:rFonts w:eastAsia="Corbel" w:cs="Times New Roman"/>
          <w:b/>
          <w:bCs/>
          <w:szCs w:val="24"/>
          <w:lang w:val="bg-BG"/>
        </w:rPr>
        <w:t>Д Е К Л А Р И Р А М:</w:t>
      </w:r>
    </w:p>
    <w:p w:rsidR="00A52E49" w:rsidRPr="00A251E3" w:rsidRDefault="00A52E49" w:rsidP="00A52E49">
      <w:pPr>
        <w:rPr>
          <w:rFonts w:eastAsia="Corbel" w:cs="Times New Roman"/>
          <w:szCs w:val="24"/>
          <w:lang w:val="ru-RU"/>
        </w:rPr>
      </w:pPr>
      <w:r>
        <w:rPr>
          <w:color w:val="FF0000"/>
          <w:szCs w:val="24"/>
          <w:lang w:val="ru-RU"/>
        </w:rPr>
        <w:t xml:space="preserve">              </w:t>
      </w:r>
      <w:r w:rsidRPr="00121411">
        <w:rPr>
          <w:rFonts w:eastAsia="Corbel" w:cs="Times New Roman"/>
          <w:szCs w:val="24"/>
          <w:lang w:val="ru-RU"/>
        </w:rPr>
        <w:t xml:space="preserve">Съгласен съм  с клаузите на приложения проект на </w:t>
      </w:r>
      <w:r w:rsidRPr="00121411">
        <w:rPr>
          <w:rFonts w:eastAsia="Corbel" w:cs="Times New Roman"/>
          <w:szCs w:val="24"/>
          <w:lang w:val="bg-BG"/>
        </w:rPr>
        <w:t>Договор.</w:t>
      </w:r>
    </w:p>
    <w:p w:rsidR="00A52E49" w:rsidRPr="00862EBD" w:rsidRDefault="00A52E49" w:rsidP="00A52E49">
      <w:pPr>
        <w:jc w:val="both"/>
        <w:rPr>
          <w:rFonts w:eastAsia="Corbel" w:cs="Times New Roman"/>
          <w:szCs w:val="24"/>
          <w:lang w:val="bg-BG"/>
        </w:rPr>
      </w:pPr>
    </w:p>
    <w:p w:rsidR="00A52E49" w:rsidRPr="00862EBD" w:rsidRDefault="00A52E49" w:rsidP="00A52E49">
      <w:pPr>
        <w:rPr>
          <w:rFonts w:eastAsia="Corbel" w:cs="Times New Roman"/>
          <w:szCs w:val="24"/>
          <w:lang w:val="ru-RU"/>
        </w:rPr>
      </w:pPr>
    </w:p>
    <w:p w:rsidR="00A52E49" w:rsidRPr="00E073D8" w:rsidRDefault="00A52E49" w:rsidP="00A52E49">
      <w:pPr>
        <w:rPr>
          <w:rFonts w:eastAsia="Calibri" w:cs="Times New Roman"/>
          <w:lang w:val="bg-BG"/>
        </w:rPr>
      </w:pPr>
      <w:r w:rsidRPr="00EC580A">
        <w:rPr>
          <w:rFonts w:eastAsia="Calibri" w:cs="Times New Roman"/>
          <w:b/>
          <w:lang w:val="bg-BG"/>
        </w:rPr>
        <w:t>Дата:…………………….</w:t>
      </w:r>
      <w:r w:rsidRPr="00EC580A">
        <w:rPr>
          <w:rFonts w:eastAsia="Calibri" w:cs="Times New Roman"/>
          <w:b/>
          <w:lang w:val="bg-BG"/>
        </w:rPr>
        <w:tab/>
      </w:r>
      <w:r w:rsidRPr="00EC580A">
        <w:rPr>
          <w:rFonts w:eastAsia="Calibri" w:cs="Times New Roman"/>
          <w:b/>
          <w:lang w:val="bg-BG"/>
        </w:rPr>
        <w:tab/>
      </w:r>
      <w:r w:rsidRPr="00EC580A">
        <w:rPr>
          <w:rFonts w:eastAsia="Calibri" w:cs="Times New Roman"/>
          <w:b/>
          <w:lang w:val="bg-BG"/>
        </w:rPr>
        <w:tab/>
      </w:r>
      <w:r w:rsidRPr="00EC580A">
        <w:rPr>
          <w:rFonts w:eastAsia="Calibri" w:cs="Times New Roman"/>
          <w:b/>
          <w:lang w:val="bg-BG"/>
        </w:rPr>
        <w:tab/>
        <w:t>ПОДПИС И ПЕЧАТ: …………….</w:t>
      </w:r>
    </w:p>
    <w:p w:rsidR="00A52E49" w:rsidRDefault="00A52E49" w:rsidP="00A52E49">
      <w:pPr>
        <w:shd w:val="clear" w:color="auto" w:fill="FFFFFF"/>
        <w:spacing w:after="0"/>
        <w:jc w:val="right"/>
        <w:outlineLvl w:val="0"/>
        <w:rPr>
          <w:rFonts w:eastAsia="Times New Roman" w:cs="Times New Roman"/>
          <w:b/>
          <w:szCs w:val="24"/>
          <w:lang w:val="bg-BG" w:eastAsia="bg-BG"/>
        </w:rPr>
      </w:pPr>
    </w:p>
    <w:p w:rsidR="00A52E49" w:rsidRPr="00A251E3" w:rsidRDefault="00A52E49" w:rsidP="00A52E49">
      <w:pPr>
        <w:shd w:val="clear" w:color="auto" w:fill="FFFFFF"/>
        <w:spacing w:after="0"/>
        <w:ind w:right="1559"/>
        <w:jc w:val="right"/>
        <w:outlineLvl w:val="0"/>
        <w:rPr>
          <w:rFonts w:eastAsia="Times New Roman" w:cs="Times New Roman"/>
          <w:b/>
          <w:szCs w:val="24"/>
          <w:lang w:val="bg-BG" w:eastAsia="bg-BG"/>
        </w:rPr>
      </w:pPr>
      <w:r w:rsidRPr="0028245C">
        <w:rPr>
          <w:rFonts w:eastAsia="Times New Roman" w:cs="Times New Roman"/>
          <w:b/>
          <w:szCs w:val="24"/>
          <w:lang w:val="ru-RU" w:eastAsia="bg-BG"/>
        </w:rPr>
        <w:lastRenderedPageBreak/>
        <w:t xml:space="preserve">ОБРАЗЕЦ № </w:t>
      </w:r>
      <w:r>
        <w:rPr>
          <w:rFonts w:eastAsia="Times New Roman" w:cs="Times New Roman"/>
          <w:b/>
          <w:szCs w:val="24"/>
          <w:lang w:val="ru-RU" w:eastAsia="bg-BG"/>
        </w:rPr>
        <w:t>3</w:t>
      </w:r>
    </w:p>
    <w:p w:rsidR="00A52E49" w:rsidRDefault="00A52E49" w:rsidP="00A52E49">
      <w:pPr>
        <w:shd w:val="clear" w:color="auto" w:fill="FFFFFF"/>
        <w:spacing w:after="0"/>
        <w:outlineLvl w:val="0"/>
        <w:rPr>
          <w:rFonts w:eastAsia="Times New Roman" w:cs="Times New Roman"/>
          <w:b/>
          <w:szCs w:val="24"/>
          <w:lang w:val="bg-BG" w:eastAsia="bg-BG"/>
        </w:rPr>
      </w:pPr>
    </w:p>
    <w:p w:rsidR="00A52E49" w:rsidRDefault="00A52E49" w:rsidP="00A52E49">
      <w:pPr>
        <w:shd w:val="clear" w:color="auto" w:fill="FFFFFF"/>
        <w:spacing w:after="0"/>
        <w:jc w:val="center"/>
        <w:outlineLvl w:val="0"/>
        <w:rPr>
          <w:rFonts w:eastAsia="Times New Roman" w:cs="Times New Roman"/>
          <w:b/>
          <w:szCs w:val="24"/>
          <w:lang w:val="bg-BG" w:eastAsia="bg-BG"/>
        </w:rPr>
      </w:pPr>
    </w:p>
    <w:p w:rsidR="00A52E49" w:rsidRDefault="00A52E49" w:rsidP="00A52E49">
      <w:pPr>
        <w:shd w:val="clear" w:color="auto" w:fill="FFFFFF"/>
        <w:spacing w:after="0"/>
        <w:jc w:val="center"/>
        <w:outlineLvl w:val="0"/>
        <w:rPr>
          <w:rFonts w:eastAsia="Times New Roman" w:cs="Times New Roman"/>
          <w:b/>
          <w:szCs w:val="24"/>
          <w:lang w:val="bg-BG" w:eastAsia="bg-BG"/>
        </w:rPr>
      </w:pPr>
    </w:p>
    <w:p w:rsidR="00A52E49" w:rsidRDefault="00A52E49" w:rsidP="00A52E49">
      <w:pPr>
        <w:shd w:val="clear" w:color="auto" w:fill="FFFFFF"/>
        <w:spacing w:after="0"/>
        <w:jc w:val="center"/>
        <w:outlineLvl w:val="0"/>
        <w:rPr>
          <w:rFonts w:eastAsia="Times New Roman" w:cs="Times New Roman"/>
          <w:b/>
          <w:szCs w:val="24"/>
          <w:lang w:val="bg-BG" w:eastAsia="bg-BG"/>
        </w:rPr>
      </w:pPr>
    </w:p>
    <w:p w:rsidR="00A52E49" w:rsidRPr="0028245C" w:rsidRDefault="00A52E49" w:rsidP="00A52E49">
      <w:pPr>
        <w:shd w:val="clear" w:color="auto" w:fill="FFFFFF"/>
        <w:spacing w:after="0"/>
        <w:jc w:val="center"/>
        <w:outlineLvl w:val="0"/>
        <w:rPr>
          <w:rFonts w:eastAsia="Times New Roman" w:cs="Times New Roman"/>
          <w:b/>
          <w:szCs w:val="24"/>
          <w:lang w:val="bg-BG" w:eastAsia="bg-BG"/>
        </w:rPr>
      </w:pPr>
      <w:r w:rsidRPr="0028245C">
        <w:rPr>
          <w:rFonts w:eastAsia="Times New Roman" w:cs="Times New Roman"/>
          <w:b/>
          <w:szCs w:val="24"/>
          <w:lang w:val="bg-BG" w:eastAsia="bg-BG"/>
        </w:rPr>
        <w:t>Д  Е  К  Л  А  Р  А  Ц  И  Я</w:t>
      </w:r>
    </w:p>
    <w:p w:rsidR="00A52E49" w:rsidRPr="0028245C" w:rsidRDefault="00A52E49" w:rsidP="00A52E49">
      <w:pPr>
        <w:tabs>
          <w:tab w:val="left" w:pos="709"/>
        </w:tabs>
        <w:spacing w:after="0" w:line="240" w:lineRule="auto"/>
        <w:jc w:val="center"/>
        <w:rPr>
          <w:rFonts w:eastAsia="Times New Roman" w:cs="Times New Roman"/>
          <w:b/>
          <w:szCs w:val="24"/>
          <w:lang w:val="bg-BG" w:eastAsia="pl-PL"/>
        </w:rPr>
      </w:pPr>
      <w:r w:rsidRPr="0028245C">
        <w:rPr>
          <w:rFonts w:eastAsia="Times New Roman" w:cs="Times New Roman"/>
          <w:b/>
          <w:szCs w:val="24"/>
          <w:lang w:val="bg-BG" w:eastAsia="pl-PL"/>
        </w:rPr>
        <w:t>ЗА СРОК НА ВАЛИДНОСТ НА ОФЕРТАТА</w:t>
      </w:r>
    </w:p>
    <w:p w:rsidR="00A52E49" w:rsidRPr="0028245C" w:rsidRDefault="00A52E49" w:rsidP="00A52E49">
      <w:pPr>
        <w:shd w:val="clear" w:color="auto" w:fill="FFFFFF"/>
        <w:spacing w:after="0"/>
        <w:jc w:val="center"/>
        <w:outlineLvl w:val="0"/>
        <w:rPr>
          <w:rFonts w:eastAsia="Times New Roman" w:cs="Times New Roman"/>
          <w:b/>
          <w:szCs w:val="24"/>
          <w:lang w:val="bg-BG" w:eastAsia="bg-BG"/>
        </w:rPr>
      </w:pPr>
    </w:p>
    <w:p w:rsidR="00A52E49" w:rsidRPr="0028245C" w:rsidRDefault="00A52E49" w:rsidP="00A52E49">
      <w:pPr>
        <w:shd w:val="clear" w:color="auto" w:fill="FFFFFF"/>
        <w:spacing w:after="0"/>
        <w:jc w:val="both"/>
        <w:rPr>
          <w:rFonts w:eastAsia="Times New Roman" w:cs="Times New Roman"/>
          <w:b/>
          <w:szCs w:val="24"/>
          <w:lang w:val="bg-BG" w:eastAsia="bg-BG"/>
        </w:rPr>
      </w:pPr>
    </w:p>
    <w:p w:rsidR="00A52E49" w:rsidRPr="00610F5A" w:rsidRDefault="00A52E49" w:rsidP="00A52E49">
      <w:pPr>
        <w:shd w:val="clear" w:color="auto" w:fill="FFFFFF"/>
        <w:spacing w:after="0"/>
        <w:ind w:firstLine="720"/>
        <w:jc w:val="both"/>
        <w:rPr>
          <w:rFonts w:eastAsia="Times New Roman" w:cs="Times New Roman"/>
          <w:szCs w:val="24"/>
          <w:lang w:eastAsia="bg-BG"/>
        </w:rPr>
      </w:pPr>
      <w:r w:rsidRPr="00610F5A">
        <w:rPr>
          <w:rFonts w:eastAsia="Times New Roman" w:cs="Times New Roman"/>
          <w:szCs w:val="24"/>
          <w:lang w:eastAsia="bg-BG"/>
        </w:rPr>
        <w:t>Долуподписаният /ата/:.............................................................................................</w:t>
      </w:r>
    </w:p>
    <w:p w:rsidR="00A52E49" w:rsidRPr="00610F5A" w:rsidRDefault="00A52E49" w:rsidP="00A52E49">
      <w:pPr>
        <w:shd w:val="clear" w:color="auto" w:fill="FFFFFF"/>
        <w:spacing w:after="0"/>
        <w:jc w:val="center"/>
        <w:rPr>
          <w:rFonts w:eastAsia="Times New Roman" w:cs="Times New Roman"/>
          <w:sz w:val="20"/>
          <w:szCs w:val="20"/>
          <w:lang w:eastAsia="bg-BG"/>
        </w:rPr>
      </w:pPr>
      <w:r w:rsidRPr="00610F5A">
        <w:rPr>
          <w:rFonts w:eastAsia="Times New Roman" w:cs="Times New Roman"/>
          <w:i/>
          <w:sz w:val="20"/>
          <w:szCs w:val="20"/>
          <w:lang w:eastAsia="bg-BG"/>
        </w:rPr>
        <w:t xml:space="preserve">                                                              (собствено, бащино, фамилно име)</w:t>
      </w:r>
    </w:p>
    <w:p w:rsidR="00A52E49" w:rsidRPr="00610F5A" w:rsidRDefault="00A52E49" w:rsidP="00A52E49">
      <w:pPr>
        <w:shd w:val="clear" w:color="auto" w:fill="FFFFFF"/>
        <w:spacing w:after="0"/>
        <w:jc w:val="both"/>
        <w:rPr>
          <w:rFonts w:eastAsia="Times New Roman" w:cs="Times New Roman"/>
          <w:szCs w:val="24"/>
          <w:lang w:eastAsia="bg-BG"/>
        </w:rPr>
      </w:pPr>
      <w:r w:rsidRPr="00610F5A">
        <w:rPr>
          <w:rFonts w:eastAsia="Times New Roman" w:cs="Times New Roman"/>
          <w:szCs w:val="24"/>
          <w:lang w:eastAsia="bg-BG"/>
        </w:rPr>
        <w:t xml:space="preserve">с ЕГН: ........................., притежаващ/а л.к. № .................., издадена на ........................., </w:t>
      </w:r>
    </w:p>
    <w:p w:rsidR="00A52E49" w:rsidRPr="00610F5A" w:rsidRDefault="00A52E49" w:rsidP="00A52E49">
      <w:pPr>
        <w:shd w:val="clear" w:color="auto" w:fill="FFFFFF"/>
        <w:spacing w:after="0"/>
        <w:jc w:val="both"/>
        <w:rPr>
          <w:rFonts w:eastAsia="Times New Roman" w:cs="Times New Roman"/>
          <w:szCs w:val="24"/>
          <w:lang w:eastAsia="bg-BG"/>
        </w:rPr>
      </w:pPr>
      <w:r w:rsidRPr="00610F5A">
        <w:rPr>
          <w:rFonts w:eastAsia="Times New Roman" w:cs="Times New Roman"/>
          <w:szCs w:val="24"/>
          <w:lang w:eastAsia="bg-BG"/>
        </w:rPr>
        <w:t>от ..........................., с постоянен адрес: гр.(с) ................, община ............................,</w:t>
      </w:r>
    </w:p>
    <w:p w:rsidR="00A52E49" w:rsidRPr="00610F5A" w:rsidRDefault="00A52E49" w:rsidP="00A52E49">
      <w:pPr>
        <w:shd w:val="clear" w:color="auto" w:fill="FFFFFF"/>
        <w:spacing w:after="0"/>
        <w:jc w:val="both"/>
        <w:rPr>
          <w:rFonts w:eastAsia="Times New Roman" w:cs="Times New Roman"/>
          <w:szCs w:val="24"/>
          <w:lang w:eastAsia="bg-BG"/>
        </w:rPr>
      </w:pPr>
      <w:r w:rsidRPr="00610F5A">
        <w:rPr>
          <w:rFonts w:eastAsia="Times New Roman" w:cs="Times New Roman"/>
          <w:szCs w:val="24"/>
          <w:lang w:eastAsia="bg-BG"/>
        </w:rPr>
        <w:t>област ................................., ул. ............................., бл. .........., ет. ..........., ап. ..........,</w:t>
      </w:r>
    </w:p>
    <w:p w:rsidR="00A52E49" w:rsidRPr="00610F5A" w:rsidRDefault="00A52E49" w:rsidP="00A52E49">
      <w:pPr>
        <w:shd w:val="clear" w:color="auto" w:fill="FFFFFF"/>
        <w:spacing w:after="0"/>
        <w:jc w:val="both"/>
        <w:rPr>
          <w:rFonts w:eastAsia="Times New Roman" w:cs="Times New Roman"/>
          <w:szCs w:val="24"/>
          <w:lang w:eastAsia="bg-BG"/>
        </w:rPr>
      </w:pPr>
      <w:r w:rsidRPr="00610F5A">
        <w:rPr>
          <w:rFonts w:eastAsia="Times New Roman" w:cs="Times New Roman"/>
          <w:szCs w:val="24"/>
          <w:lang w:eastAsia="bg-BG"/>
        </w:rPr>
        <w:t>в качеството си на .............................................................................................................,</w:t>
      </w:r>
    </w:p>
    <w:p w:rsidR="00A52E49" w:rsidRPr="00610F5A" w:rsidRDefault="00A52E49" w:rsidP="00A52E49">
      <w:pPr>
        <w:shd w:val="clear" w:color="auto" w:fill="FFFFFF"/>
        <w:spacing w:after="0"/>
        <w:jc w:val="center"/>
        <w:rPr>
          <w:rFonts w:eastAsia="Times New Roman" w:cs="Times New Roman"/>
          <w:i/>
          <w:sz w:val="20"/>
          <w:szCs w:val="20"/>
          <w:lang w:eastAsia="bg-BG"/>
        </w:rPr>
      </w:pPr>
      <w:r w:rsidRPr="00610F5A">
        <w:rPr>
          <w:rFonts w:eastAsia="Times New Roman" w:cs="Times New Roman"/>
          <w:i/>
          <w:sz w:val="20"/>
          <w:szCs w:val="20"/>
          <w:lang w:eastAsia="bg-BG"/>
        </w:rPr>
        <w:t xml:space="preserve">               (длъжност)</w:t>
      </w:r>
    </w:p>
    <w:p w:rsidR="00A52E49" w:rsidRDefault="00A52E49" w:rsidP="00A52E49">
      <w:pPr>
        <w:shd w:val="clear" w:color="auto" w:fill="FFFFFF"/>
        <w:spacing w:after="0"/>
        <w:jc w:val="both"/>
        <w:rPr>
          <w:rFonts w:eastAsia="Times New Roman" w:cs="Times New Roman"/>
          <w:szCs w:val="24"/>
          <w:lang w:val="bg-BG" w:eastAsia="bg-BG"/>
        </w:rPr>
      </w:pPr>
      <w:r w:rsidRPr="00610F5A">
        <w:rPr>
          <w:rFonts w:eastAsia="Times New Roman" w:cs="Times New Roman"/>
          <w:szCs w:val="24"/>
          <w:lang w:eastAsia="bg-BG"/>
        </w:rPr>
        <w:t>на участник ..................................................................ЕИК..........................................</w:t>
      </w:r>
    </w:p>
    <w:p w:rsidR="00A52E49" w:rsidRPr="00A251E3" w:rsidRDefault="00A52E49" w:rsidP="00A52E49">
      <w:pPr>
        <w:shd w:val="clear" w:color="auto" w:fill="FFFFFF"/>
        <w:spacing w:after="0"/>
        <w:jc w:val="both"/>
        <w:rPr>
          <w:rFonts w:eastAsia="Times New Roman" w:cs="Times New Roman"/>
          <w:szCs w:val="24"/>
          <w:lang w:val="bg-BG" w:eastAsia="bg-BG"/>
        </w:rPr>
      </w:pPr>
    </w:p>
    <w:p w:rsidR="00A52E49" w:rsidRPr="00610F5A" w:rsidRDefault="00A52E49" w:rsidP="00A52E49">
      <w:pPr>
        <w:shd w:val="clear" w:color="auto" w:fill="FFFFFF"/>
        <w:spacing w:after="0"/>
        <w:jc w:val="center"/>
        <w:rPr>
          <w:rFonts w:eastAsia="Times New Roman" w:cs="Times New Roman"/>
          <w:i/>
          <w:sz w:val="20"/>
          <w:szCs w:val="20"/>
          <w:lang w:eastAsia="bg-BG"/>
        </w:rPr>
      </w:pPr>
      <w:r w:rsidRPr="00610F5A">
        <w:rPr>
          <w:rFonts w:eastAsia="Times New Roman" w:cs="Times New Roman"/>
          <w:i/>
          <w:sz w:val="20"/>
          <w:szCs w:val="20"/>
          <w:lang w:eastAsia="bg-BG"/>
        </w:rPr>
        <w:t>(наименование на участника)</w:t>
      </w:r>
    </w:p>
    <w:p w:rsidR="00A52E49" w:rsidRPr="000C7997" w:rsidRDefault="00A52E49" w:rsidP="00A52E49">
      <w:pPr>
        <w:spacing w:line="360" w:lineRule="auto"/>
        <w:ind w:right="992"/>
        <w:jc w:val="both"/>
        <w:rPr>
          <w:rFonts w:eastAsia="Corbel" w:cs="Times New Roman"/>
          <w:b/>
          <w:lang w:val="bg-BG"/>
        </w:rPr>
      </w:pPr>
      <w:r w:rsidRPr="006822B3">
        <w:rPr>
          <w:rFonts w:cs="Times New Roman"/>
          <w:b/>
          <w:szCs w:val="24"/>
        </w:rPr>
        <w:t>в обществена поръчка с предмет:</w:t>
      </w:r>
      <w:r w:rsidRPr="006822B3">
        <w:rPr>
          <w:rFonts w:cs="Times New Roman"/>
          <w:b/>
          <w:bCs/>
          <w:szCs w:val="24"/>
        </w:rPr>
        <w:t xml:space="preserve"> </w:t>
      </w:r>
      <w:r>
        <w:rPr>
          <w:rFonts w:eastAsia="Corbel" w:cs="Times New Roman"/>
          <w:b/>
        </w:rPr>
        <w:t xml:space="preserve">„Доставка на хранителни продукти, </w:t>
      </w:r>
      <w:r>
        <w:rPr>
          <w:b/>
        </w:rPr>
        <w:t>за нуждите на</w:t>
      </w:r>
      <w:r>
        <w:rPr>
          <w:b/>
          <w:lang w:val="bg-BG"/>
        </w:rPr>
        <w:t xml:space="preserve"> </w:t>
      </w:r>
      <w:r w:rsidRPr="000C7997">
        <w:rPr>
          <w:b/>
          <w:lang w:val="bg-BG"/>
        </w:rPr>
        <w:t>Технически колеж – Ловеч</w:t>
      </w:r>
      <w:r>
        <w:rPr>
          <w:b/>
        </w:rPr>
        <w:t>”</w:t>
      </w:r>
    </w:p>
    <w:p w:rsidR="00A52E49" w:rsidRPr="0028245C" w:rsidRDefault="00A52E49" w:rsidP="00A52E49">
      <w:pPr>
        <w:tabs>
          <w:tab w:val="left" w:pos="2280"/>
        </w:tabs>
        <w:jc w:val="both"/>
        <w:rPr>
          <w:rFonts w:eastAsia="Corbel" w:cs="Times New Roman"/>
          <w:b/>
          <w:bCs/>
          <w:szCs w:val="24"/>
          <w:lang w:val="bg-BG"/>
        </w:rPr>
      </w:pPr>
      <w:r w:rsidRPr="00AF3B2F">
        <w:rPr>
          <w:rFonts w:eastAsia="Corbel" w:cs="Times New Roman"/>
          <w:b/>
          <w:bCs/>
          <w:szCs w:val="24"/>
          <w:lang w:val="bg-BG"/>
        </w:rPr>
        <w:t>За</w:t>
      </w:r>
      <w:r>
        <w:rPr>
          <w:rFonts w:eastAsia="Corbel" w:cs="Times New Roman"/>
          <w:b/>
          <w:bCs/>
          <w:szCs w:val="24"/>
          <w:lang w:val="bg-BG"/>
        </w:rPr>
        <w:t xml:space="preserve"> Обособена позиция №………………………………</w:t>
      </w:r>
      <w:r w:rsidRPr="0028245C">
        <w:rPr>
          <w:rFonts w:eastAsia="Corbel" w:cs="Times New Roman"/>
          <w:b/>
          <w:bCs/>
          <w:szCs w:val="24"/>
          <w:lang w:val="bg-BG"/>
        </w:rPr>
        <w:t>……………………………………..</w:t>
      </w:r>
    </w:p>
    <w:p w:rsidR="00A52E49" w:rsidRDefault="00A52E49" w:rsidP="00A52E49">
      <w:pPr>
        <w:tabs>
          <w:tab w:val="left" w:pos="2280"/>
        </w:tabs>
        <w:jc w:val="both"/>
        <w:rPr>
          <w:rFonts w:eastAsia="Corbel" w:cs="Times New Roman"/>
          <w:b/>
          <w:bCs/>
          <w:szCs w:val="24"/>
          <w:lang w:val="bg-BG"/>
        </w:rPr>
      </w:pPr>
    </w:p>
    <w:p w:rsidR="00A52E49" w:rsidRPr="0028245C" w:rsidRDefault="00A52E49" w:rsidP="00A52E49">
      <w:pPr>
        <w:spacing w:line="360" w:lineRule="auto"/>
        <w:ind w:firstLine="708"/>
        <w:jc w:val="both"/>
        <w:rPr>
          <w:rFonts w:eastAsia="Times New Roman" w:cs="Times New Roman"/>
          <w:b/>
          <w:szCs w:val="24"/>
          <w:lang w:val="bg-BG" w:eastAsia="bg-BG"/>
        </w:rPr>
      </w:pPr>
    </w:p>
    <w:p w:rsidR="00A52E49" w:rsidRPr="0028245C" w:rsidRDefault="00A52E49" w:rsidP="00A52E49">
      <w:pPr>
        <w:shd w:val="clear" w:color="auto" w:fill="FFFFFF"/>
        <w:spacing w:after="0"/>
        <w:jc w:val="center"/>
        <w:outlineLvl w:val="0"/>
        <w:rPr>
          <w:rFonts w:eastAsia="Times New Roman" w:cs="Times New Roman"/>
          <w:b/>
          <w:szCs w:val="24"/>
          <w:lang w:val="bg-BG" w:eastAsia="bg-BG"/>
        </w:rPr>
      </w:pPr>
      <w:r w:rsidRPr="0028245C">
        <w:rPr>
          <w:rFonts w:eastAsia="Times New Roman" w:cs="Times New Roman"/>
          <w:b/>
          <w:szCs w:val="24"/>
          <w:lang w:val="bg-BG" w:eastAsia="bg-BG"/>
        </w:rPr>
        <w:t>Д Е К Л А Р И Р А М, ЧЕ:</w:t>
      </w:r>
    </w:p>
    <w:p w:rsidR="00A52E49" w:rsidRPr="0028245C" w:rsidRDefault="00A52E49" w:rsidP="00A52E49">
      <w:pPr>
        <w:shd w:val="clear" w:color="auto" w:fill="FFFFFF"/>
        <w:spacing w:after="0"/>
        <w:ind w:left="720"/>
        <w:jc w:val="both"/>
        <w:rPr>
          <w:rFonts w:eastAsia="Times New Roman" w:cs="Times New Roman"/>
          <w:szCs w:val="24"/>
          <w:lang w:val="bg-BG" w:eastAsia="bg-BG"/>
        </w:rPr>
      </w:pPr>
    </w:p>
    <w:p w:rsidR="00A52E49" w:rsidRPr="006822B3" w:rsidRDefault="00A52E49" w:rsidP="00A52E49">
      <w:pPr>
        <w:tabs>
          <w:tab w:val="left" w:pos="0"/>
        </w:tabs>
        <w:spacing w:after="120" w:line="240" w:lineRule="auto"/>
        <w:jc w:val="both"/>
        <w:rPr>
          <w:rFonts w:eastAsia="Times New Roman" w:cs="Times New Roman"/>
          <w:szCs w:val="24"/>
          <w:lang w:eastAsia="bg-BG"/>
        </w:rPr>
      </w:pPr>
      <w:r w:rsidRPr="006822B3">
        <w:rPr>
          <w:rFonts w:eastAsia="Times New Roman" w:cs="Times New Roman"/>
          <w:szCs w:val="24"/>
          <w:lang w:eastAsia="bg-BG"/>
        </w:rPr>
        <w:t xml:space="preserve">С подаване на настоящата оферта декларираме, че сме съгласни валидността на нашата оферта да бъде ................. (............................) месеца от крайния срок за получаване на оферти, посочен в обявлението за процедурата </w:t>
      </w:r>
      <w:r>
        <w:rPr>
          <w:rFonts w:eastAsia="Times New Roman" w:cs="Times New Roman"/>
          <w:i/>
          <w:szCs w:val="24"/>
          <w:lang w:eastAsia="bg-BG"/>
        </w:rPr>
        <w:t xml:space="preserve">/минимум </w:t>
      </w:r>
      <w:r>
        <w:rPr>
          <w:rFonts w:eastAsia="Times New Roman" w:cs="Times New Roman"/>
          <w:i/>
          <w:szCs w:val="24"/>
          <w:lang w:val="bg-BG" w:eastAsia="bg-BG"/>
        </w:rPr>
        <w:t>180 дни</w:t>
      </w:r>
      <w:r w:rsidRPr="006822B3">
        <w:rPr>
          <w:rFonts w:eastAsia="Times New Roman" w:cs="Times New Roman"/>
          <w:i/>
          <w:szCs w:val="24"/>
          <w:lang w:eastAsia="bg-BG"/>
        </w:rPr>
        <w:t>/</w:t>
      </w:r>
      <w:r w:rsidRPr="006822B3">
        <w:rPr>
          <w:rFonts w:eastAsia="Times New Roman" w:cs="Times New Roman"/>
          <w:szCs w:val="24"/>
          <w:lang w:eastAsia="bg-BG"/>
        </w:rPr>
        <w:t>.</w:t>
      </w:r>
    </w:p>
    <w:p w:rsidR="00A52E49" w:rsidRPr="006822B3" w:rsidRDefault="00A52E49" w:rsidP="00A52E49">
      <w:pPr>
        <w:shd w:val="clear" w:color="auto" w:fill="FFFFFF"/>
        <w:spacing w:after="0"/>
        <w:ind w:left="720"/>
        <w:jc w:val="both"/>
        <w:rPr>
          <w:rFonts w:eastAsia="Times New Roman" w:cs="Times New Roman"/>
          <w:szCs w:val="24"/>
          <w:lang w:eastAsia="bg-BG"/>
        </w:rPr>
      </w:pPr>
    </w:p>
    <w:p w:rsidR="00A52E49" w:rsidRPr="006822B3" w:rsidRDefault="00A52E49" w:rsidP="00A52E49">
      <w:pPr>
        <w:shd w:val="clear" w:color="auto" w:fill="FFFFFF"/>
        <w:spacing w:after="0"/>
        <w:ind w:left="720"/>
        <w:jc w:val="both"/>
        <w:rPr>
          <w:rFonts w:eastAsia="Times New Roman" w:cs="Times New Roman"/>
          <w:szCs w:val="24"/>
          <w:lang w:eastAsia="bg-BG"/>
        </w:rPr>
      </w:pPr>
    </w:p>
    <w:p w:rsidR="00A52E49" w:rsidRPr="006822B3" w:rsidRDefault="00A52E49" w:rsidP="00A52E49">
      <w:pPr>
        <w:shd w:val="clear" w:color="auto" w:fill="FFFFFF"/>
        <w:spacing w:after="0"/>
        <w:ind w:left="720"/>
        <w:jc w:val="both"/>
        <w:rPr>
          <w:rFonts w:eastAsia="Times New Roman" w:cs="Times New Roman"/>
          <w:szCs w:val="24"/>
          <w:lang w:eastAsia="bg-BG"/>
        </w:rPr>
      </w:pPr>
    </w:p>
    <w:p w:rsidR="00A52E49" w:rsidRPr="006822B3" w:rsidRDefault="00A52E49" w:rsidP="00A52E49">
      <w:pPr>
        <w:shd w:val="clear" w:color="auto" w:fill="FFFFFF"/>
        <w:spacing w:after="0"/>
        <w:jc w:val="both"/>
        <w:rPr>
          <w:rFonts w:eastAsia="Times New Roman" w:cs="Times New Roman"/>
          <w:b/>
          <w:szCs w:val="24"/>
          <w:lang w:eastAsia="bg-BG"/>
        </w:rPr>
      </w:pPr>
    </w:p>
    <w:p w:rsidR="00A52E49" w:rsidRPr="006822B3" w:rsidRDefault="00A52E49" w:rsidP="00A52E49">
      <w:pPr>
        <w:shd w:val="clear" w:color="auto" w:fill="FFFFFF"/>
        <w:spacing w:after="0"/>
        <w:jc w:val="both"/>
        <w:rPr>
          <w:rFonts w:eastAsia="Times New Roman" w:cs="Times New Roman"/>
          <w:b/>
          <w:szCs w:val="24"/>
          <w:lang w:eastAsia="bg-BG"/>
        </w:rPr>
      </w:pPr>
    </w:p>
    <w:p w:rsidR="00A52E49" w:rsidRPr="00610F5A" w:rsidRDefault="00A52E49" w:rsidP="00A52E49">
      <w:pPr>
        <w:shd w:val="clear" w:color="auto" w:fill="FFFFFF"/>
        <w:spacing w:after="0"/>
        <w:jc w:val="both"/>
        <w:rPr>
          <w:rFonts w:eastAsia="Times New Roman" w:cs="Times New Roman"/>
          <w:b/>
          <w:szCs w:val="24"/>
          <w:lang w:eastAsia="bg-BG"/>
        </w:rPr>
      </w:pPr>
    </w:p>
    <w:p w:rsidR="00A52E49" w:rsidRPr="008260D1" w:rsidRDefault="00A52E49" w:rsidP="00A52E49">
      <w:pPr>
        <w:rPr>
          <w:rFonts w:cs="Times New Roman"/>
        </w:rPr>
      </w:pPr>
      <w:r w:rsidRPr="00610F5A">
        <w:rPr>
          <w:rFonts w:cs="Times New Roman"/>
          <w:b/>
        </w:rPr>
        <w:t>Дата:…………………….</w:t>
      </w:r>
      <w:r w:rsidRPr="00610F5A">
        <w:rPr>
          <w:rFonts w:cs="Times New Roman"/>
          <w:b/>
        </w:rPr>
        <w:tab/>
      </w:r>
      <w:r w:rsidRPr="00610F5A">
        <w:rPr>
          <w:rFonts w:cs="Times New Roman"/>
          <w:b/>
        </w:rPr>
        <w:tab/>
      </w:r>
      <w:r w:rsidRPr="00610F5A">
        <w:rPr>
          <w:rFonts w:cs="Times New Roman"/>
          <w:b/>
        </w:rPr>
        <w:tab/>
      </w:r>
      <w:r w:rsidRPr="00610F5A">
        <w:rPr>
          <w:rFonts w:cs="Times New Roman"/>
          <w:b/>
        </w:rPr>
        <w:tab/>
        <w:t>ПОДПИС И ПЕЧАТ: …………….</w:t>
      </w:r>
    </w:p>
    <w:p w:rsidR="00A52E49" w:rsidRDefault="00A52E49" w:rsidP="00A52E49">
      <w:pPr>
        <w:jc w:val="center"/>
        <w:rPr>
          <w:rFonts w:cs="Times New Roman"/>
          <w:b/>
          <w:iCs/>
          <w:szCs w:val="24"/>
          <w:lang w:val="bg-BG" w:eastAsia="bg-BG"/>
        </w:rPr>
      </w:pPr>
    </w:p>
    <w:sectPr w:rsidR="00A52E49" w:rsidSect="009815CB">
      <w:footerReference w:type="default" r:id="rId25"/>
      <w:pgSz w:w="12240" w:h="15840"/>
      <w:pgMar w:top="1417" w:right="3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F7E" w:rsidRDefault="00A23F7E" w:rsidP="00373403">
      <w:pPr>
        <w:spacing w:after="0" w:line="240" w:lineRule="auto"/>
      </w:pPr>
      <w:r>
        <w:separator/>
      </w:r>
    </w:p>
  </w:endnote>
  <w:endnote w:type="continuationSeparator" w:id="0">
    <w:p w:rsidR="00A23F7E" w:rsidRDefault="00A23F7E" w:rsidP="00373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466230"/>
      <w:docPartObj>
        <w:docPartGallery w:val="Page Numbers (Bottom of Page)"/>
        <w:docPartUnique/>
      </w:docPartObj>
    </w:sdtPr>
    <w:sdtEndPr>
      <w:rPr>
        <w:noProof/>
      </w:rPr>
    </w:sdtEndPr>
    <w:sdtContent>
      <w:p w:rsidR="002529FB" w:rsidRDefault="002529FB">
        <w:pPr>
          <w:pStyle w:val="Footer"/>
          <w:jc w:val="right"/>
        </w:pPr>
        <w:r>
          <w:fldChar w:fldCharType="begin"/>
        </w:r>
        <w:r>
          <w:instrText xml:space="preserve"> PAGE   \* MERGEFORMAT </w:instrText>
        </w:r>
        <w:r>
          <w:fldChar w:fldCharType="separate"/>
        </w:r>
        <w:r w:rsidR="00E95393">
          <w:rPr>
            <w:noProof/>
          </w:rPr>
          <w:t>4</w:t>
        </w:r>
        <w:r>
          <w:rPr>
            <w:noProof/>
          </w:rPr>
          <w:fldChar w:fldCharType="end"/>
        </w:r>
      </w:p>
    </w:sdtContent>
  </w:sdt>
  <w:p w:rsidR="002529FB" w:rsidRDefault="002529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F7E" w:rsidRDefault="00A23F7E" w:rsidP="00373403">
      <w:pPr>
        <w:spacing w:after="0" w:line="240" w:lineRule="auto"/>
      </w:pPr>
      <w:r>
        <w:separator/>
      </w:r>
    </w:p>
  </w:footnote>
  <w:footnote w:type="continuationSeparator" w:id="0">
    <w:p w:rsidR="00A23F7E" w:rsidRDefault="00A23F7E" w:rsidP="00373403">
      <w:pPr>
        <w:spacing w:after="0" w:line="240" w:lineRule="auto"/>
      </w:pPr>
      <w:r>
        <w:continuationSeparator/>
      </w:r>
    </w:p>
  </w:footnote>
  <w:footnote w:id="1">
    <w:p w:rsidR="002529FB" w:rsidRPr="006219DD" w:rsidRDefault="002529FB" w:rsidP="005E3B70">
      <w:pPr>
        <w:pStyle w:val="FootnoteText"/>
        <w:jc w:val="both"/>
        <w:rPr>
          <w:lang w:val="bg-BG"/>
        </w:rPr>
      </w:pPr>
      <w:r w:rsidRPr="006219DD">
        <w:rPr>
          <w:rFonts w:ascii="Times New Roman" w:hAnsi="Times New Roman"/>
          <w:b w:val="0"/>
          <w:vertAlign w:val="superscript"/>
          <w:lang w:val="bg-BG"/>
        </w:rPr>
        <w:footnoteRef/>
      </w:r>
      <w:r w:rsidRPr="006219DD">
        <w:rPr>
          <w:rFonts w:ascii="Times New Roman" w:hAnsi="Times New Roman"/>
          <w:b w:val="0"/>
          <w:lang w:val="bg-BG"/>
        </w:rPr>
        <w:t xml:space="preserve"> Проектът на настоящия Договор предвижда извършването на периодични доставки на храна и хранителни продукти</w:t>
      </w:r>
      <w:r>
        <w:rPr>
          <w:rFonts w:ascii="Times New Roman" w:hAnsi="Times New Roman"/>
          <w:b w:val="0"/>
          <w:lang w:val="bg-BG"/>
        </w:rPr>
        <w:t xml:space="preserve"> (не на еднократни такива)</w:t>
      </w:r>
      <w:r w:rsidRPr="006219DD">
        <w:rPr>
          <w:rFonts w:ascii="Times New Roman" w:hAnsi="Times New Roman"/>
          <w:b w:val="0"/>
          <w:lang w:val="bg-BG"/>
        </w:rPr>
        <w:t>.</w:t>
      </w:r>
    </w:p>
  </w:footnote>
  <w:footnote w:id="2">
    <w:p w:rsidR="002529FB" w:rsidRPr="008B61AF" w:rsidRDefault="002529FB" w:rsidP="00500786">
      <w:pPr>
        <w:pStyle w:val="FootnoteText"/>
        <w:rPr>
          <w:lang w:val="bg-BG"/>
        </w:rPr>
      </w:pPr>
      <w:r w:rsidRPr="00274849">
        <w:rPr>
          <w:rStyle w:val="FootnoteReference"/>
          <w:b w:val="0"/>
        </w:rPr>
        <w:footnoteRef/>
      </w:r>
      <w:r w:rsidRPr="00274849">
        <w:rPr>
          <w:rFonts w:ascii="Times New Roman" w:hAnsi="Times New Roman"/>
          <w:b w:val="0"/>
          <w:lang w:val="bg-BG"/>
        </w:rPr>
        <w:t>В</w:t>
      </w:r>
      <w:r w:rsidRPr="008B61AF">
        <w:rPr>
          <w:rFonts w:ascii="Times New Roman" w:hAnsi="Times New Roman"/>
          <w:b w:val="0"/>
          <w:lang w:val="bg-BG"/>
        </w:rPr>
        <w:t>ъзложителят избира периодичността на доставката, в зависимост от необходимостта.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7985"/>
    <w:multiLevelType w:val="multilevel"/>
    <w:tmpl w:val="DA00ED68"/>
    <w:lvl w:ilvl="0">
      <w:start w:val="14"/>
      <w:numFmt w:val="decimal"/>
      <w:lvlText w:val="%1."/>
      <w:lvlJc w:val="left"/>
      <w:pPr>
        <w:ind w:left="480" w:hanging="480"/>
      </w:pPr>
      <w:rPr>
        <w:rFonts w:hint="default"/>
        <w:b/>
        <w:color w:val="auto"/>
      </w:rPr>
    </w:lvl>
    <w:lvl w:ilvl="1">
      <w:start w:val="1"/>
      <w:numFmt w:val="decimal"/>
      <w:lvlText w:val="%1.%2."/>
      <w:lvlJc w:val="left"/>
      <w:pPr>
        <w:ind w:left="982" w:hanging="480"/>
      </w:pPr>
      <w:rPr>
        <w:rFonts w:hint="default"/>
        <w:color w:val="auto"/>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6107271"/>
    <w:multiLevelType w:val="hybridMultilevel"/>
    <w:tmpl w:val="63DC4F5E"/>
    <w:lvl w:ilvl="0" w:tplc="534033EA">
      <w:start w:val="12"/>
      <w:numFmt w:val="decimal"/>
      <w:lvlText w:val="%1."/>
      <w:lvlJc w:val="left"/>
      <w:pPr>
        <w:ind w:left="644" w:hanging="360"/>
      </w:pPr>
      <w:rPr>
        <w:rFonts w:hint="default"/>
        <w:b/>
        <w:color w:val="auto"/>
      </w:rPr>
    </w:lvl>
    <w:lvl w:ilvl="1" w:tplc="04020019">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3" w15:restartNumberingAfterBreak="0">
    <w:nsid w:val="2F823B30"/>
    <w:multiLevelType w:val="multilevel"/>
    <w:tmpl w:val="A7F29412"/>
    <w:lvl w:ilvl="0">
      <w:start w:val="21"/>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 w15:restartNumberingAfterBreak="0">
    <w:nsid w:val="32331B7C"/>
    <w:multiLevelType w:val="multilevel"/>
    <w:tmpl w:val="7C4839EE"/>
    <w:lvl w:ilvl="0">
      <w:start w:val="19"/>
      <w:numFmt w:val="decimal"/>
      <w:lvlText w:val="%1."/>
      <w:lvlJc w:val="left"/>
      <w:pPr>
        <w:ind w:left="480" w:hanging="480"/>
      </w:pPr>
      <w:rPr>
        <w:rFonts w:hint="default"/>
        <w:color w:val="auto"/>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40605B93"/>
    <w:multiLevelType w:val="multilevel"/>
    <w:tmpl w:val="7C4839EE"/>
    <w:lvl w:ilvl="0">
      <w:start w:val="19"/>
      <w:numFmt w:val="decimal"/>
      <w:lvlText w:val="%1."/>
      <w:lvlJc w:val="left"/>
      <w:pPr>
        <w:ind w:left="480" w:hanging="480"/>
      </w:pPr>
      <w:rPr>
        <w:rFonts w:hint="default"/>
        <w:color w:val="auto"/>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6" w15:restartNumberingAfterBreak="0">
    <w:nsid w:val="4A08683B"/>
    <w:multiLevelType w:val="hybridMultilevel"/>
    <w:tmpl w:val="55E826BC"/>
    <w:lvl w:ilvl="0" w:tplc="B11AC0EA">
      <w:start w:val="1"/>
      <w:numFmt w:val="decimal"/>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9" w15:restartNumberingAfterBreak="0">
    <w:nsid w:val="6CEC7702"/>
    <w:multiLevelType w:val="hybridMultilevel"/>
    <w:tmpl w:val="D8D85B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52E49"/>
    <w:rsid w:val="00005FB1"/>
    <w:rsid w:val="000233AE"/>
    <w:rsid w:val="0008622F"/>
    <w:rsid w:val="00123C8B"/>
    <w:rsid w:val="00184BD0"/>
    <w:rsid w:val="002079BE"/>
    <w:rsid w:val="0022089E"/>
    <w:rsid w:val="002529FB"/>
    <w:rsid w:val="002800E4"/>
    <w:rsid w:val="0029133B"/>
    <w:rsid w:val="002F61AA"/>
    <w:rsid w:val="00352EE2"/>
    <w:rsid w:val="00373403"/>
    <w:rsid w:val="003A5CCF"/>
    <w:rsid w:val="003D73EE"/>
    <w:rsid w:val="003E04E5"/>
    <w:rsid w:val="003E4997"/>
    <w:rsid w:val="004059E9"/>
    <w:rsid w:val="00461BFB"/>
    <w:rsid w:val="00486384"/>
    <w:rsid w:val="00486DAE"/>
    <w:rsid w:val="004B472E"/>
    <w:rsid w:val="004B77A8"/>
    <w:rsid w:val="004E3B40"/>
    <w:rsid w:val="004F15D9"/>
    <w:rsid w:val="00500786"/>
    <w:rsid w:val="00507BBA"/>
    <w:rsid w:val="00534CB3"/>
    <w:rsid w:val="005A65E8"/>
    <w:rsid w:val="005C2E1D"/>
    <w:rsid w:val="005E3B70"/>
    <w:rsid w:val="006F6D8F"/>
    <w:rsid w:val="006F7DFA"/>
    <w:rsid w:val="00711971"/>
    <w:rsid w:val="00715E75"/>
    <w:rsid w:val="00717552"/>
    <w:rsid w:val="007D7866"/>
    <w:rsid w:val="0085317B"/>
    <w:rsid w:val="008B29FB"/>
    <w:rsid w:val="008C5125"/>
    <w:rsid w:val="00920E3D"/>
    <w:rsid w:val="00930D68"/>
    <w:rsid w:val="009743DD"/>
    <w:rsid w:val="009815CB"/>
    <w:rsid w:val="00991133"/>
    <w:rsid w:val="009A5535"/>
    <w:rsid w:val="009F65C6"/>
    <w:rsid w:val="00A23F7E"/>
    <w:rsid w:val="00A50A2E"/>
    <w:rsid w:val="00A52E49"/>
    <w:rsid w:val="00A865A4"/>
    <w:rsid w:val="00A87B44"/>
    <w:rsid w:val="00A923F2"/>
    <w:rsid w:val="00A96998"/>
    <w:rsid w:val="00AB5E38"/>
    <w:rsid w:val="00AC381B"/>
    <w:rsid w:val="00B05201"/>
    <w:rsid w:val="00B4616A"/>
    <w:rsid w:val="00BA6287"/>
    <w:rsid w:val="00C0603C"/>
    <w:rsid w:val="00CA288E"/>
    <w:rsid w:val="00CD0F6B"/>
    <w:rsid w:val="00D6324C"/>
    <w:rsid w:val="00D75C78"/>
    <w:rsid w:val="00DB662B"/>
    <w:rsid w:val="00DC4C72"/>
    <w:rsid w:val="00DF193E"/>
    <w:rsid w:val="00E32A92"/>
    <w:rsid w:val="00E36A24"/>
    <w:rsid w:val="00E4396E"/>
    <w:rsid w:val="00E5271C"/>
    <w:rsid w:val="00E64A0F"/>
    <w:rsid w:val="00E74C3F"/>
    <w:rsid w:val="00E95393"/>
    <w:rsid w:val="00F0499F"/>
    <w:rsid w:val="00F51B3A"/>
    <w:rsid w:val="00FB22AE"/>
    <w:rsid w:val="00FF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F0EDF6-C2EB-4187-9B37-1F0350DB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E49"/>
  </w:style>
  <w:style w:type="paragraph" w:styleId="Heading2">
    <w:name w:val="heading 2"/>
    <w:basedOn w:val="Normal"/>
    <w:next w:val="Normal"/>
    <w:link w:val="Heading2Char"/>
    <w:uiPriority w:val="9"/>
    <w:semiHidden/>
    <w:unhideWhenUsed/>
    <w:qFormat/>
    <w:rsid w:val="00A52E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A52E49"/>
    <w:pPr>
      <w:keepNext/>
      <w:spacing w:after="0" w:line="240" w:lineRule="auto"/>
      <w:ind w:left="5760" w:firstLine="720"/>
      <w:jc w:val="both"/>
      <w:outlineLvl w:val="2"/>
    </w:pPr>
    <w:rPr>
      <w:rFonts w:ascii="Tahoma" w:eastAsia="Times New Roman" w:hAnsi="Tahoma" w:cs="Times New Roman"/>
      <w:b/>
      <w:spacing w:val="20"/>
      <w:sz w:val="22"/>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52E4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A52E49"/>
    <w:rPr>
      <w:rFonts w:ascii="Tahoma" w:eastAsia="Times New Roman" w:hAnsi="Tahoma" w:cs="Times New Roman"/>
      <w:b/>
      <w:spacing w:val="20"/>
      <w:sz w:val="22"/>
      <w:szCs w:val="20"/>
      <w:lang w:val="bg-BG" w:eastAsia="bg-BG"/>
    </w:rPr>
  </w:style>
  <w:style w:type="paragraph" w:styleId="NoSpacing">
    <w:name w:val="No Spacing"/>
    <w:uiPriority w:val="1"/>
    <w:qFormat/>
    <w:rsid w:val="00A52E49"/>
    <w:pPr>
      <w:spacing w:after="0" w:line="240" w:lineRule="auto"/>
    </w:pPr>
  </w:style>
  <w:style w:type="paragraph" w:customStyle="1" w:styleId="BodyText21">
    <w:name w:val="Body Text 21"/>
    <w:basedOn w:val="Normal"/>
    <w:rsid w:val="00A52E49"/>
    <w:pPr>
      <w:widowControl w:val="0"/>
      <w:overflowPunct w:val="0"/>
      <w:autoSpaceDE w:val="0"/>
      <w:autoSpaceDN w:val="0"/>
      <w:adjustRightInd w:val="0"/>
      <w:spacing w:after="0" w:line="240" w:lineRule="auto"/>
      <w:jc w:val="center"/>
      <w:textAlignment w:val="baseline"/>
    </w:pPr>
    <w:rPr>
      <w:rFonts w:eastAsia="Times New Roman" w:cs="Times New Roman"/>
      <w:b/>
      <w:szCs w:val="20"/>
    </w:rPr>
  </w:style>
  <w:style w:type="paragraph" w:styleId="BodyText2">
    <w:name w:val="Body Text 2"/>
    <w:basedOn w:val="Normal"/>
    <w:link w:val="BodyText2Char"/>
    <w:rsid w:val="00A52E49"/>
    <w:pPr>
      <w:spacing w:after="120" w:line="480" w:lineRule="auto"/>
    </w:pPr>
    <w:rPr>
      <w:rFonts w:eastAsia="Times New Roman" w:cs="Times New Roman"/>
      <w:szCs w:val="24"/>
      <w:lang w:val="bg-BG"/>
    </w:rPr>
  </w:style>
  <w:style w:type="character" w:customStyle="1" w:styleId="BodyText2Char">
    <w:name w:val="Body Text 2 Char"/>
    <w:basedOn w:val="DefaultParagraphFont"/>
    <w:link w:val="BodyText2"/>
    <w:rsid w:val="00A52E49"/>
    <w:rPr>
      <w:rFonts w:eastAsia="Times New Roman" w:cs="Times New Roman"/>
      <w:szCs w:val="24"/>
      <w:lang w:val="bg-BG"/>
    </w:rPr>
  </w:style>
  <w:style w:type="character" w:customStyle="1" w:styleId="BodyText1">
    <w:name w:val="Body Text1"/>
    <w:rsid w:val="00A52E49"/>
    <w:rPr>
      <w:rFonts w:ascii="Batang" w:eastAsia="Batang" w:hAnsi="Batang"/>
      <w:color w:val="000000"/>
      <w:spacing w:val="-10"/>
      <w:w w:val="100"/>
      <w:position w:val="0"/>
      <w:sz w:val="22"/>
      <w:szCs w:val="22"/>
      <w:lang w:val="bg-BG" w:bidi="ar-SA"/>
    </w:rPr>
  </w:style>
  <w:style w:type="character" w:styleId="Hyperlink">
    <w:name w:val="Hyperlink"/>
    <w:rsid w:val="00A52E49"/>
    <w:rPr>
      <w:color w:val="0000FF"/>
      <w:u w:val="single"/>
    </w:rPr>
  </w:style>
  <w:style w:type="paragraph" w:styleId="BodyTextIndent3">
    <w:name w:val="Body Text Indent 3"/>
    <w:aliases w:val=" Char, Char1, Char1 Char Char, Char2 Char Char, Char2,Char,Char1,Char1 Char Char,Char2 Char Char,Char2,Char2 Знак Знак, Char1 Знак Знак,Char2 Знак"/>
    <w:basedOn w:val="Normal"/>
    <w:link w:val="BodyTextIndent3Char"/>
    <w:uiPriority w:val="99"/>
    <w:rsid w:val="00A52E49"/>
    <w:pPr>
      <w:spacing w:after="120" w:line="240" w:lineRule="auto"/>
      <w:ind w:left="283"/>
    </w:pPr>
    <w:rPr>
      <w:rFonts w:eastAsia="Times New Roman" w:cs="Times New Roman"/>
      <w:sz w:val="16"/>
      <w:szCs w:val="16"/>
      <w:lang w:val="bg-BG"/>
    </w:rPr>
  </w:style>
  <w:style w:type="character" w:customStyle="1" w:styleId="BodyTextIndent3Char">
    <w:name w:val="Body Text Indent 3 Char"/>
    <w:aliases w:val=" Char Char, Char1 Char, Char1 Char Char Char, Char2 Char Char Char, Char2 Char,Char Char,Char1 Char,Char1 Char Char Char,Char2 Char Char Char,Char2 Char,Char2 Знак Знак Char, Char1 Знак Знак Char,Char2 Знак Char"/>
    <w:basedOn w:val="DefaultParagraphFont"/>
    <w:link w:val="BodyTextIndent3"/>
    <w:uiPriority w:val="99"/>
    <w:rsid w:val="00A52E49"/>
    <w:rPr>
      <w:rFonts w:eastAsia="Times New Roman" w:cs="Times New Roman"/>
      <w:sz w:val="16"/>
      <w:szCs w:val="16"/>
      <w:lang w:val="bg-BG"/>
    </w:rPr>
  </w:style>
  <w:style w:type="paragraph" w:customStyle="1" w:styleId="Default">
    <w:name w:val="Default"/>
    <w:rsid w:val="00A52E49"/>
    <w:pPr>
      <w:widowControl w:val="0"/>
      <w:spacing w:after="0" w:line="240" w:lineRule="auto"/>
    </w:pPr>
    <w:rPr>
      <w:rFonts w:eastAsia="Times New Roman" w:cs="Times New Roman"/>
      <w:color w:val="000000"/>
      <w:szCs w:val="20"/>
    </w:rPr>
  </w:style>
  <w:style w:type="paragraph" w:customStyle="1" w:styleId="CharChar1">
    <w:name w:val="Char Char1 Знак Знак"/>
    <w:basedOn w:val="Normal"/>
    <w:rsid w:val="00A52E49"/>
    <w:pPr>
      <w:tabs>
        <w:tab w:val="left" w:pos="709"/>
      </w:tabs>
      <w:spacing w:after="0" w:line="240" w:lineRule="auto"/>
    </w:pPr>
    <w:rPr>
      <w:rFonts w:ascii="Tahoma" w:eastAsia="Times New Roman" w:hAnsi="Tahoma" w:cs="Times New Roman"/>
      <w:szCs w:val="24"/>
      <w:lang w:val="pl-PL" w:eastAsia="pl-PL"/>
    </w:rPr>
  </w:style>
  <w:style w:type="paragraph" w:styleId="BodyText">
    <w:name w:val="Body Text"/>
    <w:basedOn w:val="Normal"/>
    <w:link w:val="BodyTextChar"/>
    <w:uiPriority w:val="99"/>
    <w:semiHidden/>
    <w:unhideWhenUsed/>
    <w:rsid w:val="00A52E49"/>
    <w:pPr>
      <w:spacing w:after="120"/>
    </w:pPr>
  </w:style>
  <w:style w:type="character" w:customStyle="1" w:styleId="BodyTextChar">
    <w:name w:val="Body Text Char"/>
    <w:basedOn w:val="DefaultParagraphFont"/>
    <w:link w:val="BodyText"/>
    <w:uiPriority w:val="99"/>
    <w:semiHidden/>
    <w:rsid w:val="00A52E49"/>
  </w:style>
  <w:style w:type="paragraph" w:styleId="Header">
    <w:name w:val="header"/>
    <w:basedOn w:val="Normal"/>
    <w:link w:val="HeaderChar"/>
    <w:rsid w:val="00A52E49"/>
    <w:pPr>
      <w:tabs>
        <w:tab w:val="center" w:pos="4536"/>
        <w:tab w:val="right" w:pos="9072"/>
      </w:tabs>
      <w:spacing w:after="0" w:line="240" w:lineRule="auto"/>
    </w:pPr>
    <w:rPr>
      <w:rFonts w:eastAsia="Times New Roman" w:cs="Times New Roman"/>
      <w:szCs w:val="24"/>
      <w:lang w:val="bg-BG"/>
    </w:rPr>
  </w:style>
  <w:style w:type="character" w:customStyle="1" w:styleId="HeaderChar">
    <w:name w:val="Header Char"/>
    <w:basedOn w:val="DefaultParagraphFont"/>
    <w:link w:val="Header"/>
    <w:rsid w:val="00A52E49"/>
    <w:rPr>
      <w:rFonts w:eastAsia="Times New Roman" w:cs="Times New Roman"/>
      <w:szCs w:val="24"/>
      <w:lang w:val="bg-BG"/>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A52E49"/>
    <w:pPr>
      <w:tabs>
        <w:tab w:val="left" w:pos="709"/>
      </w:tabs>
      <w:spacing w:after="0" w:line="240" w:lineRule="auto"/>
    </w:pPr>
    <w:rPr>
      <w:rFonts w:ascii="Tahoma" w:eastAsia="Times New Roman" w:hAnsi="Tahoma" w:cs="Times New Roman"/>
      <w:szCs w:val="24"/>
      <w:lang w:val="pl-PL" w:eastAsia="pl-PL"/>
    </w:rPr>
  </w:style>
  <w:style w:type="paragraph" w:styleId="BodyTextIndent">
    <w:name w:val="Body Text Indent"/>
    <w:basedOn w:val="Normal"/>
    <w:link w:val="BodyTextIndentChar"/>
    <w:rsid w:val="00A52E49"/>
    <w:pPr>
      <w:spacing w:after="120" w:line="240" w:lineRule="auto"/>
      <w:ind w:left="283"/>
    </w:pPr>
    <w:rPr>
      <w:rFonts w:eastAsia="Times New Roman" w:cs="Times New Roman"/>
      <w:szCs w:val="24"/>
      <w:lang w:val="bg-BG"/>
    </w:rPr>
  </w:style>
  <w:style w:type="character" w:customStyle="1" w:styleId="BodyTextIndentChar">
    <w:name w:val="Body Text Indent Char"/>
    <w:basedOn w:val="DefaultParagraphFont"/>
    <w:link w:val="BodyTextIndent"/>
    <w:rsid w:val="00A52E49"/>
    <w:rPr>
      <w:rFonts w:eastAsia="Times New Roman" w:cs="Times New Roman"/>
      <w:szCs w:val="24"/>
      <w:lang w:val="bg-BG"/>
    </w:rPr>
  </w:style>
  <w:style w:type="paragraph" w:customStyle="1" w:styleId="CharCharCharCharCharCharCharCharCharCharCharChar">
    <w:name w:val="Char Char Char Char Char Char Char Char Char Char Char Char"/>
    <w:basedOn w:val="Normal"/>
    <w:rsid w:val="00A52E49"/>
    <w:pPr>
      <w:tabs>
        <w:tab w:val="left" w:pos="709"/>
      </w:tabs>
      <w:spacing w:after="0" w:line="240" w:lineRule="auto"/>
    </w:pPr>
    <w:rPr>
      <w:rFonts w:ascii="Tahoma" w:eastAsia="Times New Roman" w:hAnsi="Tahoma" w:cs="Times New Roman"/>
      <w:szCs w:val="24"/>
      <w:lang w:val="pl-PL" w:eastAsia="pl-PL"/>
    </w:rPr>
  </w:style>
  <w:style w:type="paragraph" w:styleId="ListParagraph">
    <w:name w:val="List Paragraph"/>
    <w:aliases w:val="ПАРАГРАФ"/>
    <w:basedOn w:val="Normal"/>
    <w:link w:val="ListParagraphChar"/>
    <w:uiPriority w:val="99"/>
    <w:qFormat/>
    <w:rsid w:val="00A52E49"/>
    <w:pPr>
      <w:ind w:left="720"/>
      <w:contextualSpacing/>
    </w:pPr>
  </w:style>
  <w:style w:type="paragraph" w:styleId="Footer">
    <w:name w:val="footer"/>
    <w:basedOn w:val="Normal"/>
    <w:link w:val="FooterChar"/>
    <w:uiPriority w:val="99"/>
    <w:unhideWhenUsed/>
    <w:rsid w:val="00A52E49"/>
    <w:pPr>
      <w:tabs>
        <w:tab w:val="center" w:pos="4703"/>
        <w:tab w:val="right" w:pos="9406"/>
      </w:tabs>
      <w:spacing w:after="0" w:line="240" w:lineRule="auto"/>
    </w:pPr>
  </w:style>
  <w:style w:type="character" w:customStyle="1" w:styleId="FooterChar">
    <w:name w:val="Footer Char"/>
    <w:basedOn w:val="DefaultParagraphFont"/>
    <w:link w:val="Footer"/>
    <w:uiPriority w:val="99"/>
    <w:rsid w:val="00A52E49"/>
  </w:style>
  <w:style w:type="paragraph" w:styleId="NormalWeb">
    <w:name w:val="Normal (Web)"/>
    <w:basedOn w:val="Normal"/>
    <w:uiPriority w:val="99"/>
    <w:unhideWhenUsed/>
    <w:rsid w:val="00A52E49"/>
    <w:pPr>
      <w:spacing w:before="100" w:beforeAutospacing="1" w:after="100" w:afterAutospacing="1" w:line="240" w:lineRule="auto"/>
    </w:pPr>
    <w:rPr>
      <w:rFonts w:eastAsia="Times New Roman" w:cs="Times New Roman"/>
      <w:szCs w:val="24"/>
    </w:rPr>
  </w:style>
  <w:style w:type="character" w:customStyle="1" w:styleId="FootnoteTextChar">
    <w:name w:val="Footnote Text Char"/>
    <w:link w:val="FootnoteText"/>
    <w:uiPriority w:val="99"/>
    <w:locked/>
    <w:rsid w:val="005E3B70"/>
    <w:rPr>
      <w:rFonts w:ascii="Arial" w:hAnsi="Arial" w:cs="Arial"/>
      <w:b/>
      <w:lang w:val="en-GB" w:eastAsia="it-IT"/>
    </w:rPr>
  </w:style>
  <w:style w:type="paragraph" w:styleId="FootnoteText">
    <w:name w:val="footnote text"/>
    <w:basedOn w:val="Normal"/>
    <w:link w:val="FootnoteTextChar"/>
    <w:uiPriority w:val="99"/>
    <w:unhideWhenUsed/>
    <w:rsid w:val="005E3B70"/>
    <w:pPr>
      <w:spacing w:after="0" w:line="240" w:lineRule="auto"/>
    </w:pPr>
    <w:rPr>
      <w:rFonts w:ascii="Arial" w:hAnsi="Arial" w:cs="Arial"/>
      <w:b/>
      <w:lang w:val="en-GB" w:eastAsia="it-IT"/>
    </w:rPr>
  </w:style>
  <w:style w:type="character" w:customStyle="1" w:styleId="FootnoteTextChar1">
    <w:name w:val="Footnote Text Char1"/>
    <w:basedOn w:val="DefaultParagraphFont"/>
    <w:uiPriority w:val="99"/>
    <w:semiHidden/>
    <w:rsid w:val="005E3B70"/>
    <w:rPr>
      <w:sz w:val="20"/>
      <w:szCs w:val="20"/>
    </w:rPr>
  </w:style>
  <w:style w:type="character" w:styleId="FootnoteReference">
    <w:name w:val="footnote reference"/>
    <w:uiPriority w:val="99"/>
    <w:rsid w:val="00500786"/>
    <w:rPr>
      <w:vertAlign w:val="superscript"/>
    </w:rPr>
  </w:style>
  <w:style w:type="character" w:styleId="BookTitle">
    <w:name w:val="Book Title"/>
    <w:basedOn w:val="DefaultParagraphFont"/>
    <w:uiPriority w:val="33"/>
    <w:qFormat/>
    <w:rsid w:val="009F65C6"/>
    <w:rPr>
      <w:b/>
      <w:bCs/>
      <w:smallCaps/>
      <w:spacing w:val="5"/>
    </w:rPr>
  </w:style>
  <w:style w:type="character" w:customStyle="1" w:styleId="ListParagraphChar">
    <w:name w:val="List Paragraph Char"/>
    <w:aliases w:val="ПАРАГРАФ Char"/>
    <w:link w:val="ListParagraph"/>
    <w:uiPriority w:val="99"/>
    <w:locked/>
    <w:rsid w:val="005A6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1209" TargetMode="External"/><Relationship Id="rId13" Type="http://schemas.openxmlformats.org/officeDocument/2006/relationships/hyperlink" Target="https://web.apis.bg/p.php?i=491209" TargetMode="External"/><Relationship Id="rId18" Type="http://schemas.openxmlformats.org/officeDocument/2006/relationships/hyperlink" Target="https://web.apis.bg/p.php?i=279799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tugab.bg/index.php?lang=bg" TargetMode="External"/><Relationship Id="rId7" Type="http://schemas.openxmlformats.org/officeDocument/2006/relationships/hyperlink" Target="https://web.apis.bg/p.php?i=491209" TargetMode="External"/><Relationship Id="rId12" Type="http://schemas.openxmlformats.org/officeDocument/2006/relationships/hyperlink" Target="https://web.apis.bg/p.php?i=491209" TargetMode="External"/><Relationship Id="rId17" Type="http://schemas.openxmlformats.org/officeDocument/2006/relationships/hyperlink" Target="https://web.apis.bg/p.php?i=491209"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eb.apis.bg/p.php?i=491209" TargetMode="External"/><Relationship Id="rId20" Type="http://schemas.openxmlformats.org/officeDocument/2006/relationships/hyperlink" Target="https://www.tugab.bg/index.php?option=com_content&amp;view=category&amp;id=121&amp;Itemid=596&amp;lang=b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91209" TargetMode="External"/><Relationship Id="rId24" Type="http://schemas.openxmlformats.org/officeDocument/2006/relationships/hyperlink" Target="https://www.tugab.bg/index.php?option=com_content&amp;view=category&amp;id=121&amp;Itemid=596&amp;lang=bg" TargetMode="External"/><Relationship Id="rId5" Type="http://schemas.openxmlformats.org/officeDocument/2006/relationships/footnotes" Target="footnotes.xml"/><Relationship Id="rId15" Type="http://schemas.openxmlformats.org/officeDocument/2006/relationships/hyperlink" Target="https://web.apis.bg/p.php?i=491209" TargetMode="External"/><Relationship Id="rId23" Type="http://schemas.openxmlformats.org/officeDocument/2006/relationships/hyperlink" Target="https://www.tugab.bg/index.php?lang=bg" TargetMode="External"/><Relationship Id="rId10" Type="http://schemas.openxmlformats.org/officeDocument/2006/relationships/hyperlink" Target="https://web.apis.bg/p.php?i=491209" TargetMode="External"/><Relationship Id="rId19" Type="http://schemas.openxmlformats.org/officeDocument/2006/relationships/hyperlink" Target="https://web.apis.bg/p.php?i=2785875" TargetMode="External"/><Relationship Id="rId4" Type="http://schemas.openxmlformats.org/officeDocument/2006/relationships/webSettings" Target="webSettings.xml"/><Relationship Id="rId9" Type="http://schemas.openxmlformats.org/officeDocument/2006/relationships/hyperlink" Target="https://web.apis.bg/p.php?i=491209" TargetMode="External"/><Relationship Id="rId14" Type="http://schemas.openxmlformats.org/officeDocument/2006/relationships/hyperlink" Target="https://web.apis.bg/p.php?i=491209" TargetMode="External"/><Relationship Id="rId22" Type="http://schemas.openxmlformats.org/officeDocument/2006/relationships/hyperlink" Target="https://www.tugab.bg/index.php?option=com_content&amp;view=category&amp;id=121&amp;Itemid=596&amp;lang=b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24140</Words>
  <Characters>137604</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Paola Stoycheva</cp:lastModifiedBy>
  <cp:revision>14</cp:revision>
  <dcterms:created xsi:type="dcterms:W3CDTF">2018-06-23T14:20:00Z</dcterms:created>
  <dcterms:modified xsi:type="dcterms:W3CDTF">2018-06-27T08:54:00Z</dcterms:modified>
</cp:coreProperties>
</file>